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37AC" w:rsidRDefault="00CF37AC" w:rsidP="00CF37AC">
      <w:pPr>
        <w:jc w:val="center"/>
        <w:rPr>
          <w:b/>
          <w:caps/>
        </w:rPr>
      </w:pPr>
      <w:r>
        <w:rPr>
          <w:noProof/>
          <w:lang w:eastAsia="ru-RU"/>
        </w:rPr>
        <w:drawing>
          <wp:anchor distT="0" distB="0" distL="114300" distR="114300" simplePos="0" relativeHeight="251662336" behindDoc="0" locked="0" layoutInCell="1" allowOverlap="1" wp14:anchorId="4CDCA227" wp14:editId="4745967F">
            <wp:simplePos x="0" y="0"/>
            <wp:positionH relativeFrom="column">
              <wp:posOffset>2720340</wp:posOffset>
            </wp:positionH>
            <wp:positionV relativeFrom="page">
              <wp:posOffset>540385</wp:posOffset>
            </wp:positionV>
            <wp:extent cx="643255" cy="800100"/>
            <wp:effectExtent l="19050" t="0" r="4445" b="0"/>
            <wp:wrapNone/>
            <wp:docPr id="32" name="Рисунок 32" descr="GERB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72"/>
                    <pic:cNvPicPr>
                      <a:picLocks noChangeAspect="1" noChangeArrowheads="1"/>
                    </pic:cNvPicPr>
                  </pic:nvPicPr>
                  <pic:blipFill>
                    <a:blip r:embed="rId8" cstate="print"/>
                    <a:srcRect/>
                    <a:stretch>
                      <a:fillRect/>
                    </a:stretch>
                  </pic:blipFill>
                  <pic:spPr bwMode="auto">
                    <a:xfrm>
                      <a:off x="0" y="0"/>
                      <a:ext cx="643255" cy="800100"/>
                    </a:xfrm>
                    <a:prstGeom prst="rect">
                      <a:avLst/>
                    </a:prstGeom>
                    <a:noFill/>
                  </pic:spPr>
                </pic:pic>
              </a:graphicData>
            </a:graphic>
          </wp:anchor>
        </w:drawing>
      </w:r>
    </w:p>
    <w:p w:rsidR="00CF37AC" w:rsidRPr="00375ECD" w:rsidRDefault="00CF37AC" w:rsidP="00CF37AC">
      <w:pPr>
        <w:jc w:val="center"/>
        <w:rPr>
          <w:b/>
          <w:caps/>
        </w:rPr>
      </w:pPr>
      <w:r w:rsidRPr="00375ECD">
        <w:rPr>
          <w:b/>
          <w:caps/>
        </w:rPr>
        <w:t>в</w:t>
      </w:r>
    </w:p>
    <w:p w:rsidR="00CF37AC" w:rsidRPr="00375ECD" w:rsidRDefault="00CF37AC" w:rsidP="00CF37AC">
      <w:pPr>
        <w:jc w:val="center"/>
        <w:rPr>
          <w:b/>
          <w:sz w:val="24"/>
        </w:rPr>
      </w:pPr>
    </w:p>
    <w:p w:rsidR="00CF37AC" w:rsidRPr="00375ECD" w:rsidRDefault="00CF37AC" w:rsidP="00CF37AC">
      <w:pPr>
        <w:jc w:val="center"/>
        <w:rPr>
          <w:b/>
          <w:sz w:val="44"/>
          <w:szCs w:val="24"/>
        </w:rPr>
      </w:pPr>
      <w:r w:rsidRPr="00375ECD">
        <w:rPr>
          <w:b/>
          <w:sz w:val="44"/>
          <w:szCs w:val="24"/>
        </w:rPr>
        <w:t>Администрация город</w:t>
      </w:r>
      <w:r>
        <w:rPr>
          <w:b/>
          <w:sz w:val="44"/>
          <w:szCs w:val="24"/>
        </w:rPr>
        <w:t>ского округа</w:t>
      </w:r>
      <w:r w:rsidRPr="00375ECD">
        <w:rPr>
          <w:b/>
          <w:sz w:val="44"/>
          <w:szCs w:val="24"/>
        </w:rPr>
        <w:t xml:space="preserve"> Пущино</w:t>
      </w:r>
    </w:p>
    <w:p w:rsidR="00CF37AC" w:rsidRPr="00375ECD" w:rsidRDefault="00CF37AC" w:rsidP="00CF37AC">
      <w:pPr>
        <w:jc w:val="center"/>
        <w:rPr>
          <w:sz w:val="24"/>
          <w:szCs w:val="24"/>
        </w:rPr>
      </w:pPr>
    </w:p>
    <w:p w:rsidR="00CF37AC" w:rsidRPr="00375ECD" w:rsidRDefault="00CF37AC" w:rsidP="00CF37AC">
      <w:pPr>
        <w:jc w:val="center"/>
        <w:rPr>
          <w:sz w:val="24"/>
          <w:szCs w:val="24"/>
        </w:rPr>
      </w:pPr>
    </w:p>
    <w:p w:rsidR="00CF37AC" w:rsidRPr="00375ECD" w:rsidRDefault="00CF37AC" w:rsidP="00CF37AC">
      <w:pPr>
        <w:jc w:val="center"/>
        <w:rPr>
          <w:b/>
          <w:sz w:val="44"/>
          <w:szCs w:val="24"/>
        </w:rPr>
      </w:pPr>
      <w:r w:rsidRPr="00375ECD">
        <w:rPr>
          <w:b/>
          <w:sz w:val="44"/>
          <w:szCs w:val="24"/>
        </w:rPr>
        <w:t>П О С Т А Н О В Л Е Н И Е</w:t>
      </w:r>
    </w:p>
    <w:p w:rsidR="00CF37AC" w:rsidRPr="00375ECD" w:rsidRDefault="00CF37AC" w:rsidP="00CF37AC">
      <w:pPr>
        <w:jc w:val="center"/>
        <w:rPr>
          <w:b/>
        </w:rPr>
      </w:pPr>
    </w:p>
    <w:p w:rsidR="00CF37AC" w:rsidRPr="00375ECD" w:rsidRDefault="00CF37AC" w:rsidP="00CF37AC">
      <w:pPr>
        <w:jc w:val="center"/>
        <w:rPr>
          <w:b/>
          <w:sz w:val="10"/>
          <w:szCs w:val="10"/>
        </w:rPr>
      </w:pPr>
    </w:p>
    <w:tbl>
      <w:tblPr>
        <w:tblW w:w="0" w:type="auto"/>
        <w:jc w:val="center"/>
        <w:tblBorders>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520"/>
        <w:gridCol w:w="678"/>
        <w:gridCol w:w="1260"/>
      </w:tblGrid>
      <w:tr w:rsidR="00CF37AC" w:rsidRPr="00375ECD" w:rsidTr="00487B17">
        <w:trPr>
          <w:jc w:val="center"/>
        </w:trPr>
        <w:tc>
          <w:tcPr>
            <w:tcW w:w="2160" w:type="dxa"/>
            <w:tcBorders>
              <w:right w:val="nil"/>
            </w:tcBorders>
            <w:shd w:val="clear" w:color="auto" w:fill="auto"/>
          </w:tcPr>
          <w:p w:rsidR="00CF37AC" w:rsidRPr="00375ECD" w:rsidRDefault="00075CBB" w:rsidP="00487B17">
            <w:pPr>
              <w:overflowPunct w:val="0"/>
              <w:autoSpaceDE w:val="0"/>
              <w:autoSpaceDN w:val="0"/>
              <w:adjustRightInd w:val="0"/>
              <w:spacing w:before="100" w:beforeAutospacing="1" w:after="100" w:afterAutospacing="1"/>
              <w:ind w:left="540" w:hanging="360"/>
              <w:jc w:val="center"/>
              <w:rPr>
                <w:rFonts w:eastAsia="Calibri"/>
                <w:b/>
                <w:szCs w:val="28"/>
              </w:rPr>
            </w:pPr>
            <w:r>
              <w:rPr>
                <w:rFonts w:eastAsia="Calibri"/>
                <w:b/>
                <w:szCs w:val="28"/>
              </w:rPr>
              <w:t>17.01.2020</w:t>
            </w:r>
          </w:p>
        </w:tc>
        <w:tc>
          <w:tcPr>
            <w:tcW w:w="2520" w:type="dxa"/>
            <w:tcBorders>
              <w:top w:val="nil"/>
              <w:left w:val="nil"/>
              <w:bottom w:val="nil"/>
              <w:right w:val="nil"/>
            </w:tcBorders>
            <w:shd w:val="clear" w:color="auto" w:fill="auto"/>
          </w:tcPr>
          <w:p w:rsidR="00CF37AC" w:rsidRPr="00375ECD" w:rsidRDefault="00CF37AC" w:rsidP="00487B17">
            <w:pPr>
              <w:overflowPunct w:val="0"/>
              <w:autoSpaceDE w:val="0"/>
              <w:autoSpaceDN w:val="0"/>
              <w:adjustRightInd w:val="0"/>
              <w:spacing w:before="100" w:beforeAutospacing="1" w:after="100" w:afterAutospacing="1"/>
              <w:ind w:left="540" w:hanging="360"/>
              <w:jc w:val="both"/>
              <w:rPr>
                <w:rFonts w:eastAsia="Calibri"/>
                <w:b/>
                <w:szCs w:val="28"/>
              </w:rPr>
            </w:pPr>
          </w:p>
        </w:tc>
        <w:tc>
          <w:tcPr>
            <w:tcW w:w="540" w:type="dxa"/>
            <w:tcBorders>
              <w:top w:val="nil"/>
              <w:left w:val="nil"/>
              <w:bottom w:val="nil"/>
              <w:right w:val="nil"/>
            </w:tcBorders>
            <w:shd w:val="clear" w:color="auto" w:fill="auto"/>
          </w:tcPr>
          <w:p w:rsidR="00CF37AC" w:rsidRPr="00375ECD" w:rsidRDefault="00CF37AC" w:rsidP="00487B17">
            <w:pPr>
              <w:overflowPunct w:val="0"/>
              <w:autoSpaceDE w:val="0"/>
              <w:autoSpaceDN w:val="0"/>
              <w:adjustRightInd w:val="0"/>
              <w:spacing w:before="100" w:beforeAutospacing="1" w:after="100" w:afterAutospacing="1"/>
              <w:ind w:left="540" w:hanging="360"/>
              <w:jc w:val="both"/>
              <w:rPr>
                <w:rFonts w:eastAsia="Calibri"/>
                <w:b/>
                <w:szCs w:val="28"/>
              </w:rPr>
            </w:pPr>
            <w:r w:rsidRPr="00375ECD">
              <w:rPr>
                <w:rFonts w:eastAsia="Calibri"/>
                <w:b/>
                <w:szCs w:val="28"/>
              </w:rPr>
              <w:t>№</w:t>
            </w:r>
          </w:p>
        </w:tc>
        <w:tc>
          <w:tcPr>
            <w:tcW w:w="1260" w:type="dxa"/>
            <w:tcBorders>
              <w:top w:val="nil"/>
              <w:left w:val="nil"/>
              <w:right w:val="nil"/>
            </w:tcBorders>
            <w:shd w:val="clear" w:color="auto" w:fill="auto"/>
          </w:tcPr>
          <w:p w:rsidR="00CF37AC" w:rsidRPr="00375ECD" w:rsidRDefault="00075CBB" w:rsidP="00487B17">
            <w:pPr>
              <w:overflowPunct w:val="0"/>
              <w:autoSpaceDE w:val="0"/>
              <w:autoSpaceDN w:val="0"/>
              <w:adjustRightInd w:val="0"/>
              <w:spacing w:before="100" w:beforeAutospacing="1" w:after="100" w:afterAutospacing="1"/>
              <w:ind w:left="540" w:hanging="360"/>
              <w:jc w:val="center"/>
              <w:rPr>
                <w:rFonts w:eastAsia="Calibri"/>
                <w:b/>
                <w:szCs w:val="28"/>
              </w:rPr>
            </w:pPr>
            <w:r>
              <w:rPr>
                <w:rFonts w:eastAsia="Calibri"/>
                <w:b/>
                <w:szCs w:val="28"/>
              </w:rPr>
              <w:t>12-п</w:t>
            </w:r>
          </w:p>
        </w:tc>
      </w:tr>
    </w:tbl>
    <w:p w:rsidR="00CF37AC" w:rsidRPr="00375ECD" w:rsidRDefault="00CF37AC" w:rsidP="00CF37AC">
      <w:pPr>
        <w:jc w:val="center"/>
        <w:rPr>
          <w:rFonts w:ascii="Academy Cyr" w:hAnsi="Academy Cyr"/>
          <w:sz w:val="16"/>
          <w:szCs w:val="16"/>
        </w:rPr>
      </w:pPr>
    </w:p>
    <w:p w:rsidR="00CF37AC" w:rsidRPr="00375ECD" w:rsidRDefault="00CF37AC" w:rsidP="00CF37AC">
      <w:pPr>
        <w:jc w:val="center"/>
        <w:rPr>
          <w:rFonts w:ascii="Academy Cyr" w:hAnsi="Academy Cyr"/>
          <w:sz w:val="24"/>
          <w:szCs w:val="24"/>
        </w:rPr>
      </w:pPr>
      <w:r w:rsidRPr="00375ECD">
        <w:rPr>
          <w:rFonts w:ascii="Academy Cyr" w:hAnsi="Academy Cyr"/>
          <w:sz w:val="24"/>
          <w:szCs w:val="24"/>
        </w:rPr>
        <w:t>г. Пущино</w:t>
      </w:r>
    </w:p>
    <w:p w:rsidR="00CF37AC" w:rsidRPr="00375ECD" w:rsidRDefault="00CF37AC" w:rsidP="00CF37AC">
      <w:pPr>
        <w:jc w:val="center"/>
        <w:rPr>
          <w:b/>
          <w:sz w:val="10"/>
          <w:szCs w:val="10"/>
        </w:rPr>
      </w:pPr>
    </w:p>
    <w:p w:rsidR="00CF37AC" w:rsidRPr="00D87FF8" w:rsidRDefault="00CF37AC" w:rsidP="00CF37AC">
      <w:pPr>
        <w:widowControl w:val="0"/>
        <w:jc w:val="center"/>
        <w:rPr>
          <w:rFonts w:eastAsia="BatangChe"/>
          <w:sz w:val="24"/>
          <w:szCs w:val="24"/>
        </w:rPr>
      </w:pPr>
      <w:r w:rsidRPr="00D87FF8">
        <w:rPr>
          <w:rFonts w:eastAsia="BatangChe"/>
          <w:sz w:val="24"/>
          <w:szCs w:val="24"/>
        </w:rPr>
        <w:t>┌</w:t>
      </w:r>
      <w:r w:rsidRPr="00D87FF8">
        <w:rPr>
          <w:rFonts w:eastAsia="BatangChe"/>
          <w:sz w:val="24"/>
          <w:szCs w:val="24"/>
        </w:rPr>
        <w:tab/>
      </w:r>
      <w:r w:rsidRPr="00D87FF8">
        <w:rPr>
          <w:rFonts w:eastAsia="BatangChe"/>
          <w:sz w:val="24"/>
          <w:szCs w:val="24"/>
        </w:rPr>
        <w:tab/>
        <w:t xml:space="preserve">                                              </w:t>
      </w:r>
      <w:r w:rsidRPr="00D87FF8">
        <w:rPr>
          <w:rFonts w:eastAsia="BatangChe"/>
          <w:sz w:val="24"/>
          <w:szCs w:val="24"/>
        </w:rPr>
        <w:tab/>
        <w:t xml:space="preserve">             </w:t>
      </w:r>
      <w:r w:rsidRPr="00D87FF8">
        <w:rPr>
          <w:rFonts w:eastAsia="BatangChe"/>
          <w:sz w:val="24"/>
          <w:szCs w:val="24"/>
        </w:rPr>
        <w:tab/>
      </w:r>
      <w:r w:rsidRPr="00D87FF8">
        <w:rPr>
          <w:rFonts w:eastAsia="BatangChe"/>
          <w:sz w:val="24"/>
          <w:szCs w:val="24"/>
        </w:rPr>
        <w:tab/>
        <w:t>┐</w:t>
      </w:r>
    </w:p>
    <w:p w:rsidR="00CF37AC" w:rsidRPr="0004482B" w:rsidRDefault="00CF37AC" w:rsidP="00CF37AC">
      <w:pPr>
        <w:jc w:val="center"/>
        <w:rPr>
          <w:sz w:val="24"/>
          <w:szCs w:val="24"/>
        </w:rPr>
      </w:pPr>
      <w:r w:rsidRPr="0004482B">
        <w:rPr>
          <w:sz w:val="24"/>
          <w:szCs w:val="24"/>
        </w:rPr>
        <w:t xml:space="preserve">Об утверждении муниципальной программы </w:t>
      </w:r>
    </w:p>
    <w:p w:rsidR="00CF37AC" w:rsidRDefault="00CF37AC" w:rsidP="00CF37AC">
      <w:pPr>
        <w:jc w:val="center"/>
        <w:rPr>
          <w:sz w:val="24"/>
          <w:szCs w:val="24"/>
        </w:rPr>
      </w:pPr>
      <w:r w:rsidRPr="0004482B">
        <w:rPr>
          <w:sz w:val="24"/>
          <w:szCs w:val="24"/>
        </w:rPr>
        <w:t>«Переселение граждан из аварийного жилищного фонда»</w:t>
      </w:r>
    </w:p>
    <w:p w:rsidR="00CF37AC" w:rsidRPr="0004482B" w:rsidRDefault="00CF37AC" w:rsidP="00CF37AC">
      <w:pPr>
        <w:jc w:val="center"/>
        <w:rPr>
          <w:sz w:val="24"/>
          <w:szCs w:val="24"/>
        </w:rPr>
      </w:pPr>
      <w:r w:rsidRPr="0004482B">
        <w:rPr>
          <w:sz w:val="24"/>
          <w:szCs w:val="24"/>
        </w:rPr>
        <w:t xml:space="preserve"> </w:t>
      </w:r>
      <w:r w:rsidRPr="00487B17">
        <w:rPr>
          <w:sz w:val="24"/>
          <w:szCs w:val="24"/>
        </w:rPr>
        <w:t xml:space="preserve">на </w:t>
      </w:r>
      <w:r w:rsidR="00487B17" w:rsidRPr="00487B17">
        <w:rPr>
          <w:sz w:val="24"/>
          <w:szCs w:val="24"/>
        </w:rPr>
        <w:t>2020-2024</w:t>
      </w:r>
      <w:r w:rsidRPr="00487B17">
        <w:rPr>
          <w:sz w:val="24"/>
          <w:szCs w:val="24"/>
        </w:rPr>
        <w:t xml:space="preserve"> годы</w:t>
      </w:r>
    </w:p>
    <w:p w:rsidR="00CF37AC" w:rsidRPr="0004482B" w:rsidRDefault="00CF37AC" w:rsidP="00CF37AC">
      <w:pPr>
        <w:rPr>
          <w:sz w:val="24"/>
          <w:szCs w:val="24"/>
        </w:rPr>
      </w:pPr>
    </w:p>
    <w:p w:rsidR="00CF37AC" w:rsidRPr="0004482B" w:rsidRDefault="00CF37AC" w:rsidP="00CF37AC">
      <w:pPr>
        <w:rPr>
          <w:sz w:val="24"/>
          <w:szCs w:val="24"/>
        </w:rPr>
      </w:pPr>
    </w:p>
    <w:p w:rsidR="00CF37AC" w:rsidRPr="0004482B" w:rsidRDefault="00CF37AC" w:rsidP="00CF37AC">
      <w:pPr>
        <w:ind w:firstLine="709"/>
        <w:jc w:val="both"/>
        <w:rPr>
          <w:sz w:val="24"/>
          <w:szCs w:val="24"/>
        </w:rPr>
      </w:pPr>
      <w:r w:rsidRPr="0004482B">
        <w:rPr>
          <w:sz w:val="24"/>
          <w:szCs w:val="24"/>
        </w:rPr>
        <w:t xml:space="preserve">В соответствии с </w:t>
      </w:r>
      <w:r>
        <w:rPr>
          <w:sz w:val="24"/>
          <w:szCs w:val="24"/>
        </w:rPr>
        <w:t>Б</w:t>
      </w:r>
      <w:r w:rsidRPr="0004482B">
        <w:rPr>
          <w:sz w:val="24"/>
          <w:szCs w:val="24"/>
        </w:rPr>
        <w:t xml:space="preserve">юджетным кодексом Российской Федерации, постановлением Администрации города Пущино от 08.11.2016 № 515-п «Об утверждении Порядка разработки и реализации муниципальных программ городского округа Пущино Московской области», постановлением </w:t>
      </w:r>
      <w:r>
        <w:rPr>
          <w:sz w:val="24"/>
          <w:szCs w:val="24"/>
        </w:rPr>
        <w:t>а</w:t>
      </w:r>
      <w:r w:rsidRPr="0004482B">
        <w:rPr>
          <w:sz w:val="24"/>
          <w:szCs w:val="24"/>
        </w:rPr>
        <w:t>дминистрации город</w:t>
      </w:r>
      <w:r>
        <w:rPr>
          <w:sz w:val="24"/>
          <w:szCs w:val="24"/>
        </w:rPr>
        <w:t>ского округа</w:t>
      </w:r>
      <w:r w:rsidRPr="0004482B">
        <w:rPr>
          <w:sz w:val="24"/>
          <w:szCs w:val="24"/>
        </w:rPr>
        <w:t xml:space="preserve"> Пущино от 25.11.2019 № 492-п «Об утверждении Перечня муниципальных программ городского округа Пущино»,</w:t>
      </w:r>
    </w:p>
    <w:p w:rsidR="00CF37AC" w:rsidRPr="0004482B" w:rsidRDefault="00CF37AC" w:rsidP="00CF37AC">
      <w:pPr>
        <w:ind w:firstLine="709"/>
        <w:jc w:val="both"/>
        <w:rPr>
          <w:sz w:val="24"/>
          <w:szCs w:val="24"/>
        </w:rPr>
      </w:pPr>
    </w:p>
    <w:p w:rsidR="00CF37AC" w:rsidRPr="0004482B" w:rsidRDefault="00CF37AC" w:rsidP="00CF37AC">
      <w:pPr>
        <w:ind w:firstLine="709"/>
        <w:jc w:val="center"/>
        <w:rPr>
          <w:sz w:val="24"/>
          <w:szCs w:val="24"/>
        </w:rPr>
      </w:pPr>
      <w:r w:rsidRPr="0004482B">
        <w:rPr>
          <w:sz w:val="24"/>
          <w:szCs w:val="24"/>
        </w:rPr>
        <w:t>ПОСТАНОВЛЯЮ:</w:t>
      </w:r>
    </w:p>
    <w:p w:rsidR="00CF37AC" w:rsidRPr="0004482B" w:rsidRDefault="00CF37AC" w:rsidP="00CF37AC">
      <w:pPr>
        <w:ind w:firstLine="709"/>
        <w:jc w:val="center"/>
        <w:rPr>
          <w:sz w:val="24"/>
          <w:szCs w:val="24"/>
        </w:rPr>
      </w:pPr>
    </w:p>
    <w:p w:rsidR="00CF37AC" w:rsidRPr="0004482B" w:rsidRDefault="00CF37AC" w:rsidP="00CF37AC">
      <w:pPr>
        <w:ind w:firstLine="709"/>
        <w:jc w:val="both"/>
        <w:rPr>
          <w:sz w:val="24"/>
          <w:szCs w:val="24"/>
        </w:rPr>
      </w:pPr>
      <w:r w:rsidRPr="0004482B">
        <w:rPr>
          <w:sz w:val="24"/>
          <w:szCs w:val="24"/>
        </w:rPr>
        <w:t>1. Утвердить прилагаемую муниципальную программу «Переселение граждан из аварийного жилищного фонда» на 20</w:t>
      </w:r>
      <w:r w:rsidR="00741CFF">
        <w:rPr>
          <w:sz w:val="24"/>
          <w:szCs w:val="24"/>
        </w:rPr>
        <w:t>20</w:t>
      </w:r>
      <w:r w:rsidRPr="0004482B">
        <w:rPr>
          <w:sz w:val="24"/>
          <w:szCs w:val="24"/>
        </w:rPr>
        <w:t>-202</w:t>
      </w:r>
      <w:r w:rsidR="00741CFF">
        <w:rPr>
          <w:sz w:val="24"/>
          <w:szCs w:val="24"/>
        </w:rPr>
        <w:t>4</w:t>
      </w:r>
      <w:r w:rsidRPr="0004482B">
        <w:rPr>
          <w:sz w:val="24"/>
          <w:szCs w:val="24"/>
        </w:rPr>
        <w:t xml:space="preserve"> годы</w:t>
      </w:r>
    </w:p>
    <w:p w:rsidR="00CF37AC" w:rsidRPr="0004482B" w:rsidRDefault="00CF37AC" w:rsidP="00CF37AC">
      <w:pPr>
        <w:ind w:firstLine="709"/>
        <w:jc w:val="both"/>
        <w:rPr>
          <w:sz w:val="24"/>
          <w:szCs w:val="24"/>
        </w:rPr>
      </w:pPr>
      <w:r w:rsidRPr="0004482B">
        <w:rPr>
          <w:sz w:val="24"/>
          <w:szCs w:val="24"/>
        </w:rPr>
        <w:t xml:space="preserve">2. Признать утратившими силу: </w:t>
      </w:r>
    </w:p>
    <w:p w:rsidR="00CF37AC" w:rsidRPr="00CF37AC" w:rsidRDefault="00CF37AC" w:rsidP="00CF37AC">
      <w:pPr>
        <w:ind w:firstLine="709"/>
        <w:jc w:val="both"/>
        <w:rPr>
          <w:sz w:val="24"/>
          <w:szCs w:val="24"/>
        </w:rPr>
      </w:pPr>
      <w:r w:rsidRPr="0004482B">
        <w:rPr>
          <w:sz w:val="24"/>
          <w:szCs w:val="24"/>
        </w:rPr>
        <w:t>постановление Администрации гор</w:t>
      </w:r>
      <w:r>
        <w:rPr>
          <w:sz w:val="24"/>
          <w:szCs w:val="24"/>
        </w:rPr>
        <w:t>ода Пущино от 25.08.2017 № 427-</w:t>
      </w:r>
      <w:r w:rsidRPr="0004482B">
        <w:rPr>
          <w:sz w:val="24"/>
          <w:szCs w:val="24"/>
        </w:rPr>
        <w:t>п «Об утверждении муниципальной адресной программы муниципального образования «Городской округ Пущино» «Переселение граждан из аварийного жилищного фонда в городском округе Пущино Московской области на 2016-2019 годы»</w:t>
      </w:r>
      <w:r w:rsidRPr="00CF37AC">
        <w:rPr>
          <w:sz w:val="24"/>
          <w:szCs w:val="24"/>
        </w:rPr>
        <w:t>;</w:t>
      </w:r>
    </w:p>
    <w:p w:rsidR="00CF37AC" w:rsidRPr="00CF37AC" w:rsidRDefault="00CF37AC" w:rsidP="00CF37AC">
      <w:pPr>
        <w:ind w:firstLine="709"/>
        <w:jc w:val="both"/>
        <w:rPr>
          <w:sz w:val="24"/>
          <w:szCs w:val="24"/>
        </w:rPr>
      </w:pPr>
      <w:r w:rsidRPr="0004482B">
        <w:rPr>
          <w:sz w:val="24"/>
          <w:szCs w:val="24"/>
        </w:rPr>
        <w:t>постановление Администрации гор</w:t>
      </w:r>
      <w:r>
        <w:rPr>
          <w:sz w:val="24"/>
          <w:szCs w:val="24"/>
        </w:rPr>
        <w:t>ода Пущино от 26.04.2018 № 195-</w:t>
      </w:r>
      <w:r w:rsidRPr="0004482B">
        <w:rPr>
          <w:sz w:val="24"/>
          <w:szCs w:val="24"/>
        </w:rPr>
        <w:t>п «Об утверждении муниципальной адресной программы муниципального образования «Городской округ Пущино» «Переселение граждан из аварийного жилищного фонда в городском округе Пущино Московской области на 2016-2019 годы»</w:t>
      </w:r>
      <w:r w:rsidRPr="00CF37AC">
        <w:rPr>
          <w:sz w:val="24"/>
          <w:szCs w:val="24"/>
        </w:rPr>
        <w:t>;</w:t>
      </w:r>
    </w:p>
    <w:p w:rsidR="00CF37AC" w:rsidRPr="0004482B" w:rsidRDefault="00CF37AC" w:rsidP="00CF37AC">
      <w:pPr>
        <w:ind w:firstLine="709"/>
        <w:jc w:val="both"/>
        <w:rPr>
          <w:sz w:val="24"/>
          <w:szCs w:val="24"/>
        </w:rPr>
      </w:pPr>
      <w:r w:rsidRPr="0004482B">
        <w:rPr>
          <w:sz w:val="24"/>
          <w:szCs w:val="24"/>
        </w:rPr>
        <w:t>постановление Администрации городского округа Пущино от 21.08.2019 № 376-п «О внесении изменений в постановление Администрации города Пущино от 25.08.2017 № 427- п «Об утверждении муниципальной адресной программы муниципального образования «Городской округ Пущино» «Переселение граждан из аварийного жилищного фонда в городском округе Пущино Московской области на 2016-2019 годы»</w:t>
      </w:r>
      <w:r>
        <w:rPr>
          <w:sz w:val="24"/>
          <w:szCs w:val="24"/>
        </w:rPr>
        <w:t>.</w:t>
      </w:r>
    </w:p>
    <w:p w:rsidR="00466966" w:rsidRPr="003758D8" w:rsidRDefault="00CF37AC" w:rsidP="00466966">
      <w:pPr>
        <w:ind w:firstLine="709"/>
        <w:contextualSpacing/>
        <w:jc w:val="both"/>
        <w:rPr>
          <w:rFonts w:cs="Times New Roman"/>
          <w:sz w:val="24"/>
          <w:szCs w:val="24"/>
        </w:rPr>
      </w:pPr>
      <w:r w:rsidRPr="0004482B">
        <w:rPr>
          <w:sz w:val="24"/>
          <w:szCs w:val="24"/>
        </w:rPr>
        <w:t xml:space="preserve">3. </w:t>
      </w:r>
      <w:r w:rsidR="00466966" w:rsidRPr="003758D8">
        <w:rPr>
          <w:sz w:val="24"/>
          <w:szCs w:val="24"/>
        </w:rPr>
        <w:t>Настоящее постановление вступает в силу с момента опубликования и распространяется на правоотношения, возникшие с 01.01.2020.</w:t>
      </w:r>
    </w:p>
    <w:p w:rsidR="00CF37AC" w:rsidRDefault="00CF37AC" w:rsidP="00CF37AC">
      <w:pPr>
        <w:ind w:firstLine="709"/>
        <w:jc w:val="both"/>
        <w:rPr>
          <w:sz w:val="24"/>
          <w:szCs w:val="24"/>
        </w:rPr>
      </w:pPr>
      <w:r w:rsidRPr="0004482B">
        <w:rPr>
          <w:sz w:val="24"/>
          <w:szCs w:val="24"/>
        </w:rPr>
        <w:t xml:space="preserve">4. </w:t>
      </w:r>
      <w:r>
        <w:rPr>
          <w:sz w:val="24"/>
          <w:szCs w:val="24"/>
        </w:rPr>
        <w:t>Общему отделу а</w:t>
      </w:r>
      <w:r w:rsidRPr="0004482B">
        <w:rPr>
          <w:sz w:val="24"/>
          <w:szCs w:val="24"/>
        </w:rPr>
        <w:t>дминистрации городского округа Пущино опубликовать настоящее постановление в еженедельной общественно-политической городской газете «Пущинская среда» и р</w:t>
      </w:r>
      <w:r>
        <w:rPr>
          <w:sz w:val="24"/>
          <w:szCs w:val="24"/>
        </w:rPr>
        <w:t>азместить на официальном сайте а</w:t>
      </w:r>
      <w:r w:rsidRPr="0004482B">
        <w:rPr>
          <w:sz w:val="24"/>
          <w:szCs w:val="24"/>
        </w:rPr>
        <w:t>дминистрации городского округа Пущино в сети Интернет.</w:t>
      </w:r>
    </w:p>
    <w:p w:rsidR="00CF37AC" w:rsidRDefault="00CF37AC" w:rsidP="00CF37AC">
      <w:pPr>
        <w:ind w:firstLine="709"/>
        <w:jc w:val="both"/>
        <w:rPr>
          <w:sz w:val="24"/>
          <w:szCs w:val="24"/>
        </w:rPr>
      </w:pPr>
    </w:p>
    <w:p w:rsidR="00CF37AC" w:rsidRPr="0004482B" w:rsidRDefault="00CF37AC" w:rsidP="00CF37AC">
      <w:pPr>
        <w:ind w:firstLine="709"/>
        <w:jc w:val="both"/>
        <w:rPr>
          <w:sz w:val="24"/>
          <w:szCs w:val="24"/>
        </w:rPr>
      </w:pPr>
    </w:p>
    <w:p w:rsidR="00CF37AC" w:rsidRPr="0004482B" w:rsidRDefault="00CF37AC" w:rsidP="00CF37AC">
      <w:pPr>
        <w:ind w:firstLine="709"/>
        <w:jc w:val="both"/>
        <w:rPr>
          <w:sz w:val="24"/>
          <w:szCs w:val="24"/>
        </w:rPr>
      </w:pPr>
      <w:r w:rsidRPr="0004482B">
        <w:rPr>
          <w:sz w:val="24"/>
          <w:szCs w:val="24"/>
        </w:rPr>
        <w:lastRenderedPageBreak/>
        <w:t>5. Контроль за исполнением настоящего постановления возложить на заместителя главы администрации Хорькова А.А.</w:t>
      </w:r>
    </w:p>
    <w:p w:rsidR="00CF37AC" w:rsidRDefault="00CF37AC" w:rsidP="00CF37AC">
      <w:pPr>
        <w:ind w:firstLine="709"/>
        <w:jc w:val="both"/>
        <w:rPr>
          <w:rFonts w:eastAsia="BatangChe"/>
          <w:bCs/>
          <w:sz w:val="24"/>
          <w:szCs w:val="24"/>
        </w:rPr>
      </w:pPr>
    </w:p>
    <w:p w:rsidR="00CF37AC" w:rsidRDefault="00CF37AC" w:rsidP="00CF37AC">
      <w:pPr>
        <w:ind w:firstLine="709"/>
        <w:jc w:val="both"/>
        <w:rPr>
          <w:rFonts w:eastAsia="BatangChe"/>
          <w:bCs/>
          <w:sz w:val="24"/>
          <w:szCs w:val="24"/>
        </w:rPr>
      </w:pPr>
    </w:p>
    <w:p w:rsidR="00CF37AC" w:rsidRDefault="00CF37AC" w:rsidP="00CF37AC">
      <w:pPr>
        <w:tabs>
          <w:tab w:val="left" w:pos="8080"/>
        </w:tabs>
        <w:jc w:val="both"/>
        <w:rPr>
          <w:rFonts w:eastAsia="BatangChe"/>
          <w:bCs/>
          <w:sz w:val="24"/>
          <w:szCs w:val="24"/>
        </w:rPr>
      </w:pPr>
    </w:p>
    <w:p w:rsidR="00CF37AC" w:rsidRPr="00AC6259" w:rsidRDefault="00CF37AC" w:rsidP="00CF37AC">
      <w:pPr>
        <w:tabs>
          <w:tab w:val="left" w:pos="8080"/>
        </w:tabs>
        <w:jc w:val="both"/>
        <w:rPr>
          <w:sz w:val="24"/>
          <w:szCs w:val="24"/>
        </w:rPr>
      </w:pPr>
      <w:r w:rsidRPr="00D87FF8">
        <w:rPr>
          <w:rFonts w:eastAsia="BatangChe"/>
          <w:bCs/>
          <w:sz w:val="24"/>
          <w:szCs w:val="24"/>
        </w:rPr>
        <w:t xml:space="preserve">Глава городского округа </w:t>
      </w:r>
      <w:r>
        <w:rPr>
          <w:rFonts w:eastAsia="BatangChe"/>
          <w:bCs/>
          <w:sz w:val="24"/>
          <w:szCs w:val="24"/>
        </w:rPr>
        <w:tab/>
        <w:t xml:space="preserve"> А.С. Воробьев</w:t>
      </w:r>
      <w:r w:rsidRPr="00510BDE">
        <w:rPr>
          <w:rFonts w:eastAsia="PMingLiU"/>
          <w:bCs/>
        </w:rPr>
        <w:t xml:space="preserve"> </w:t>
      </w:r>
    </w:p>
    <w:p w:rsidR="00CF37AC" w:rsidRDefault="00CF37AC" w:rsidP="00105753">
      <w:pPr>
        <w:widowControl w:val="0"/>
        <w:autoSpaceDE w:val="0"/>
        <w:autoSpaceDN w:val="0"/>
        <w:adjustRightInd w:val="0"/>
        <w:jc w:val="center"/>
        <w:outlineLvl w:val="0"/>
        <w:rPr>
          <w:rFonts w:eastAsiaTheme="minorEastAsia" w:cs="Times New Roman"/>
          <w:b/>
          <w:bCs/>
          <w:color w:val="26282F"/>
          <w:sz w:val="24"/>
          <w:szCs w:val="24"/>
          <w:lang w:eastAsia="ru-RU"/>
        </w:rPr>
        <w:sectPr w:rsidR="00CF37AC" w:rsidSect="00CF37AC">
          <w:pgSz w:w="11906" w:h="16838"/>
          <w:pgMar w:top="1134" w:right="567" w:bottom="1134" w:left="1701" w:header="709" w:footer="709" w:gutter="0"/>
          <w:cols w:space="720"/>
          <w:docGrid w:linePitch="381"/>
        </w:sectPr>
      </w:pPr>
      <w:bookmarkStart w:id="0" w:name="_GoBack"/>
      <w:bookmarkEnd w:id="0"/>
    </w:p>
    <w:p w:rsidR="00485DBD" w:rsidRPr="006070C0" w:rsidRDefault="00485DBD" w:rsidP="00485DBD">
      <w:pPr>
        <w:pStyle w:val="ConsPlusNormal"/>
        <w:ind w:left="9498" w:firstLine="539"/>
        <w:rPr>
          <w:rFonts w:ascii="Times New Roman" w:hAnsi="Times New Roman" w:cs="Times New Roman"/>
          <w:sz w:val="24"/>
          <w:szCs w:val="24"/>
        </w:rPr>
      </w:pPr>
      <w:r w:rsidRPr="006070C0">
        <w:rPr>
          <w:rFonts w:ascii="Times New Roman" w:hAnsi="Times New Roman" w:cs="Times New Roman"/>
          <w:sz w:val="24"/>
          <w:szCs w:val="24"/>
        </w:rPr>
        <w:lastRenderedPageBreak/>
        <w:t xml:space="preserve">Приложение к постановлению </w:t>
      </w:r>
    </w:p>
    <w:p w:rsidR="00485DBD" w:rsidRPr="006070C0" w:rsidRDefault="00485DBD" w:rsidP="00485DBD">
      <w:pPr>
        <w:pStyle w:val="ConsPlusNormal"/>
        <w:ind w:left="9498" w:firstLine="539"/>
        <w:rPr>
          <w:rFonts w:ascii="Times New Roman" w:hAnsi="Times New Roman" w:cs="Times New Roman"/>
          <w:sz w:val="24"/>
          <w:szCs w:val="24"/>
        </w:rPr>
      </w:pPr>
      <w:r>
        <w:rPr>
          <w:rFonts w:ascii="Times New Roman" w:hAnsi="Times New Roman" w:cs="Times New Roman"/>
          <w:sz w:val="24"/>
          <w:szCs w:val="24"/>
        </w:rPr>
        <w:t>а</w:t>
      </w:r>
      <w:r w:rsidRPr="006070C0">
        <w:rPr>
          <w:rFonts w:ascii="Times New Roman" w:hAnsi="Times New Roman" w:cs="Times New Roman"/>
          <w:sz w:val="24"/>
          <w:szCs w:val="24"/>
        </w:rPr>
        <w:t>дминистрации городского округа Пущино</w:t>
      </w:r>
    </w:p>
    <w:p w:rsidR="00485DBD" w:rsidRPr="006070C0" w:rsidRDefault="00485DBD" w:rsidP="00485DBD">
      <w:pPr>
        <w:pStyle w:val="ConsPlusNormal"/>
        <w:ind w:left="9498" w:firstLine="539"/>
        <w:rPr>
          <w:rFonts w:ascii="Times New Roman" w:hAnsi="Times New Roman" w:cs="Times New Roman"/>
          <w:sz w:val="24"/>
          <w:szCs w:val="24"/>
        </w:rPr>
      </w:pPr>
      <w:r w:rsidRPr="006070C0">
        <w:rPr>
          <w:rFonts w:ascii="Times New Roman" w:hAnsi="Times New Roman" w:cs="Times New Roman"/>
          <w:sz w:val="24"/>
          <w:szCs w:val="24"/>
        </w:rPr>
        <w:t>от</w:t>
      </w:r>
      <w:r w:rsidR="00E2589D">
        <w:rPr>
          <w:rFonts w:ascii="Times New Roman" w:hAnsi="Times New Roman" w:cs="Times New Roman"/>
          <w:sz w:val="24"/>
          <w:szCs w:val="24"/>
        </w:rPr>
        <w:t xml:space="preserve"> 17.01.2020 № 12-п</w:t>
      </w:r>
    </w:p>
    <w:p w:rsidR="00485DBD" w:rsidRDefault="00485DBD" w:rsidP="00105753">
      <w:pPr>
        <w:widowControl w:val="0"/>
        <w:autoSpaceDE w:val="0"/>
        <w:autoSpaceDN w:val="0"/>
        <w:adjustRightInd w:val="0"/>
        <w:jc w:val="center"/>
        <w:outlineLvl w:val="0"/>
        <w:rPr>
          <w:rFonts w:eastAsiaTheme="minorEastAsia" w:cs="Times New Roman"/>
          <w:b/>
          <w:bCs/>
          <w:color w:val="26282F"/>
          <w:sz w:val="24"/>
          <w:szCs w:val="24"/>
          <w:lang w:eastAsia="ru-RU"/>
        </w:rPr>
      </w:pPr>
    </w:p>
    <w:p w:rsidR="008E2B13" w:rsidRPr="00487B17" w:rsidRDefault="00FE237D" w:rsidP="00105753">
      <w:pPr>
        <w:widowControl w:val="0"/>
        <w:autoSpaceDE w:val="0"/>
        <w:autoSpaceDN w:val="0"/>
        <w:adjustRightInd w:val="0"/>
        <w:jc w:val="center"/>
        <w:outlineLvl w:val="0"/>
        <w:rPr>
          <w:rFonts w:eastAsiaTheme="minorEastAsia" w:cs="Times New Roman"/>
          <w:b/>
          <w:bCs/>
          <w:color w:val="26282F"/>
          <w:sz w:val="24"/>
          <w:szCs w:val="24"/>
          <w:lang w:eastAsia="ru-RU"/>
        </w:rPr>
      </w:pPr>
      <w:r w:rsidRPr="00B62E3D">
        <w:rPr>
          <w:rFonts w:eastAsiaTheme="minorEastAsia" w:cs="Times New Roman"/>
          <w:b/>
          <w:bCs/>
          <w:color w:val="26282F"/>
          <w:sz w:val="24"/>
          <w:szCs w:val="24"/>
          <w:lang w:eastAsia="ru-RU"/>
        </w:rPr>
        <w:t>Муниципальная</w:t>
      </w:r>
      <w:r w:rsidR="008E2B13" w:rsidRPr="00B62E3D">
        <w:rPr>
          <w:rFonts w:eastAsiaTheme="minorEastAsia" w:cs="Times New Roman"/>
          <w:b/>
          <w:bCs/>
          <w:color w:val="26282F"/>
          <w:sz w:val="24"/>
          <w:szCs w:val="24"/>
          <w:lang w:eastAsia="ru-RU"/>
        </w:rPr>
        <w:t xml:space="preserve"> программа «</w:t>
      </w:r>
      <w:r w:rsidR="001E65FE" w:rsidRPr="00B62E3D">
        <w:rPr>
          <w:rFonts w:eastAsia="Times New Roman" w:cs="Times New Roman"/>
          <w:b/>
          <w:bCs/>
          <w:sz w:val="24"/>
          <w:szCs w:val="24"/>
        </w:rPr>
        <w:t>Переселение граждан из аварийного жилищного фонда</w:t>
      </w:r>
      <w:r w:rsidR="00D80E25">
        <w:rPr>
          <w:rFonts w:eastAsia="Times New Roman" w:cs="Times New Roman"/>
          <w:b/>
          <w:bCs/>
          <w:sz w:val="24"/>
          <w:szCs w:val="24"/>
        </w:rPr>
        <w:t>»</w:t>
      </w:r>
      <w:r w:rsidR="005060D6" w:rsidRPr="00B62E3D">
        <w:rPr>
          <w:rFonts w:eastAsia="Times New Roman" w:cs="Times New Roman"/>
          <w:b/>
          <w:bCs/>
          <w:sz w:val="24"/>
          <w:szCs w:val="24"/>
        </w:rPr>
        <w:t xml:space="preserve"> </w:t>
      </w:r>
      <w:r w:rsidR="00A6202D" w:rsidRPr="00487B17">
        <w:rPr>
          <w:rFonts w:eastAsia="Times New Roman" w:cs="Times New Roman"/>
          <w:b/>
          <w:bCs/>
          <w:sz w:val="24"/>
          <w:szCs w:val="24"/>
        </w:rPr>
        <w:t>на 20</w:t>
      </w:r>
      <w:r w:rsidR="00487B17" w:rsidRPr="00487B17">
        <w:rPr>
          <w:rFonts w:eastAsia="Times New Roman" w:cs="Times New Roman"/>
          <w:b/>
          <w:bCs/>
          <w:sz w:val="24"/>
          <w:szCs w:val="24"/>
        </w:rPr>
        <w:t>20</w:t>
      </w:r>
      <w:r w:rsidR="00A6202D" w:rsidRPr="00487B17">
        <w:rPr>
          <w:rFonts w:eastAsia="Times New Roman" w:cs="Times New Roman"/>
          <w:b/>
          <w:bCs/>
          <w:sz w:val="24"/>
          <w:szCs w:val="24"/>
        </w:rPr>
        <w:t>-202</w:t>
      </w:r>
      <w:r w:rsidR="00487B17" w:rsidRPr="00487B17">
        <w:rPr>
          <w:rFonts w:eastAsia="Times New Roman" w:cs="Times New Roman"/>
          <w:b/>
          <w:bCs/>
          <w:sz w:val="24"/>
          <w:szCs w:val="24"/>
        </w:rPr>
        <w:t xml:space="preserve">4 </w:t>
      </w:r>
      <w:r w:rsidR="00A6202D" w:rsidRPr="00487B17">
        <w:rPr>
          <w:rFonts w:eastAsia="Times New Roman" w:cs="Times New Roman"/>
          <w:b/>
          <w:bCs/>
          <w:sz w:val="24"/>
          <w:szCs w:val="24"/>
        </w:rPr>
        <w:t>годы</w:t>
      </w:r>
    </w:p>
    <w:p w:rsidR="008E2B13" w:rsidRPr="00B62E3D" w:rsidRDefault="00434B9E" w:rsidP="00105753">
      <w:pPr>
        <w:widowControl w:val="0"/>
        <w:autoSpaceDE w:val="0"/>
        <w:autoSpaceDN w:val="0"/>
        <w:adjustRightInd w:val="0"/>
        <w:jc w:val="center"/>
        <w:outlineLvl w:val="0"/>
        <w:rPr>
          <w:rFonts w:eastAsiaTheme="minorEastAsia" w:cs="Times New Roman"/>
          <w:b/>
          <w:bCs/>
          <w:color w:val="26282F"/>
          <w:sz w:val="24"/>
          <w:szCs w:val="24"/>
          <w:lang w:eastAsia="ru-RU"/>
        </w:rPr>
      </w:pPr>
      <w:r w:rsidRPr="00487B17">
        <w:rPr>
          <w:rFonts w:eastAsiaTheme="minorEastAsia" w:cs="Times New Roman"/>
          <w:b/>
          <w:bCs/>
          <w:color w:val="26282F"/>
          <w:sz w:val="24"/>
          <w:szCs w:val="24"/>
          <w:lang w:eastAsia="ru-RU"/>
        </w:rPr>
        <w:t>1.</w:t>
      </w:r>
      <w:r w:rsidR="008E2B13" w:rsidRPr="00487B17">
        <w:rPr>
          <w:rFonts w:eastAsiaTheme="minorEastAsia" w:cs="Times New Roman"/>
          <w:b/>
          <w:bCs/>
          <w:color w:val="26282F"/>
          <w:sz w:val="24"/>
          <w:szCs w:val="24"/>
          <w:lang w:eastAsia="ru-RU"/>
        </w:rPr>
        <w:t xml:space="preserve">Паспорт </w:t>
      </w:r>
      <w:r w:rsidR="00FE237D" w:rsidRPr="00487B17">
        <w:rPr>
          <w:rFonts w:eastAsiaTheme="minorEastAsia" w:cs="Times New Roman"/>
          <w:b/>
          <w:bCs/>
          <w:color w:val="26282F"/>
          <w:sz w:val="24"/>
          <w:szCs w:val="24"/>
          <w:lang w:eastAsia="ru-RU"/>
        </w:rPr>
        <w:t>муниципальной</w:t>
      </w:r>
      <w:r w:rsidR="005D4923" w:rsidRPr="00487B17">
        <w:rPr>
          <w:rFonts w:eastAsiaTheme="minorEastAsia" w:cs="Times New Roman"/>
          <w:b/>
          <w:bCs/>
          <w:color w:val="26282F"/>
          <w:sz w:val="24"/>
          <w:szCs w:val="24"/>
          <w:lang w:eastAsia="ru-RU"/>
        </w:rPr>
        <w:t xml:space="preserve"> </w:t>
      </w:r>
      <w:r w:rsidR="008E2B13" w:rsidRPr="00487B17">
        <w:rPr>
          <w:rFonts w:eastAsiaTheme="minorEastAsia" w:cs="Times New Roman"/>
          <w:b/>
          <w:bCs/>
          <w:color w:val="26282F"/>
          <w:sz w:val="24"/>
          <w:szCs w:val="24"/>
          <w:lang w:eastAsia="ru-RU"/>
        </w:rPr>
        <w:t>программы «</w:t>
      </w:r>
      <w:r w:rsidR="001E65FE" w:rsidRPr="00487B17">
        <w:rPr>
          <w:rFonts w:eastAsia="Times New Roman" w:cs="Times New Roman"/>
          <w:b/>
          <w:bCs/>
          <w:sz w:val="24"/>
          <w:szCs w:val="24"/>
        </w:rPr>
        <w:t>Переселение граждан из аварийного жилищного фонда</w:t>
      </w:r>
      <w:r w:rsidR="00D80E25" w:rsidRPr="00487B17">
        <w:rPr>
          <w:rFonts w:eastAsia="Times New Roman" w:cs="Times New Roman"/>
          <w:b/>
          <w:bCs/>
          <w:sz w:val="24"/>
          <w:szCs w:val="24"/>
        </w:rPr>
        <w:t>»</w:t>
      </w:r>
      <w:r w:rsidR="005060D6" w:rsidRPr="00487B17">
        <w:rPr>
          <w:rFonts w:eastAsia="Times New Roman" w:cs="Times New Roman"/>
          <w:b/>
          <w:bCs/>
          <w:sz w:val="24"/>
          <w:szCs w:val="24"/>
        </w:rPr>
        <w:t xml:space="preserve"> </w:t>
      </w:r>
      <w:r w:rsidR="00A6202D" w:rsidRPr="00487B17">
        <w:rPr>
          <w:rFonts w:eastAsia="Times New Roman" w:cs="Times New Roman"/>
          <w:b/>
          <w:bCs/>
          <w:sz w:val="24"/>
          <w:szCs w:val="24"/>
        </w:rPr>
        <w:t>на 20</w:t>
      </w:r>
      <w:r w:rsidR="00487B17" w:rsidRPr="00487B17">
        <w:rPr>
          <w:rFonts w:eastAsia="Times New Roman" w:cs="Times New Roman"/>
          <w:b/>
          <w:bCs/>
          <w:sz w:val="24"/>
          <w:szCs w:val="24"/>
        </w:rPr>
        <w:t>20</w:t>
      </w:r>
      <w:r w:rsidR="00A6202D" w:rsidRPr="00487B17">
        <w:rPr>
          <w:rFonts w:eastAsia="Times New Roman" w:cs="Times New Roman"/>
          <w:b/>
          <w:bCs/>
          <w:sz w:val="24"/>
          <w:szCs w:val="24"/>
        </w:rPr>
        <w:t>-202</w:t>
      </w:r>
      <w:r w:rsidR="00487B17" w:rsidRPr="00487B17">
        <w:rPr>
          <w:rFonts w:eastAsia="Times New Roman" w:cs="Times New Roman"/>
          <w:b/>
          <w:bCs/>
          <w:sz w:val="24"/>
          <w:szCs w:val="24"/>
        </w:rPr>
        <w:t>4</w:t>
      </w:r>
      <w:r w:rsidR="00A6202D" w:rsidRPr="00487B17">
        <w:rPr>
          <w:rFonts w:eastAsia="Times New Roman" w:cs="Times New Roman"/>
          <w:b/>
          <w:bCs/>
          <w:sz w:val="24"/>
          <w:szCs w:val="24"/>
        </w:rPr>
        <w:t xml:space="preserve"> годы</w:t>
      </w:r>
    </w:p>
    <w:p w:rsidR="008E2B13" w:rsidRPr="00B62E3D" w:rsidRDefault="008E2B13" w:rsidP="00105753">
      <w:pPr>
        <w:widowControl w:val="0"/>
        <w:autoSpaceDE w:val="0"/>
        <w:autoSpaceDN w:val="0"/>
        <w:adjustRightInd w:val="0"/>
        <w:ind w:firstLine="720"/>
        <w:jc w:val="both"/>
        <w:rPr>
          <w:rFonts w:eastAsiaTheme="minorEastAsia" w:cs="Times New Roman"/>
          <w:sz w:val="24"/>
          <w:szCs w:val="24"/>
          <w:lang w:eastAsia="ru-RU"/>
        </w:rPr>
      </w:pPr>
    </w:p>
    <w:tbl>
      <w:tblPr>
        <w:tblW w:w="14317" w:type="dxa"/>
        <w:tblInd w:w="27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18"/>
        <w:gridCol w:w="1701"/>
        <w:gridCol w:w="1560"/>
        <w:gridCol w:w="1984"/>
        <w:gridCol w:w="1701"/>
        <w:gridCol w:w="2410"/>
        <w:gridCol w:w="1843"/>
      </w:tblGrid>
      <w:tr w:rsidR="008E2B13" w:rsidRPr="00105753" w:rsidTr="00105753">
        <w:trPr>
          <w:trHeight w:val="70"/>
        </w:trPr>
        <w:tc>
          <w:tcPr>
            <w:tcW w:w="3118" w:type="dxa"/>
            <w:tcBorders>
              <w:top w:val="single" w:sz="4" w:space="0" w:color="auto"/>
              <w:bottom w:val="single" w:sz="4" w:space="0" w:color="auto"/>
              <w:right w:val="single" w:sz="4" w:space="0" w:color="auto"/>
            </w:tcBorders>
          </w:tcPr>
          <w:p w:rsidR="008E2B13" w:rsidRPr="00105753" w:rsidRDefault="008E2B13" w:rsidP="00105753">
            <w:pPr>
              <w:widowControl w:val="0"/>
              <w:autoSpaceDE w:val="0"/>
              <w:autoSpaceDN w:val="0"/>
              <w:adjustRightInd w:val="0"/>
              <w:rPr>
                <w:rFonts w:eastAsiaTheme="minorEastAsia" w:cs="Times New Roman"/>
                <w:sz w:val="20"/>
                <w:szCs w:val="20"/>
                <w:lang w:eastAsia="ru-RU"/>
              </w:rPr>
            </w:pPr>
            <w:r w:rsidRPr="00105753">
              <w:rPr>
                <w:rFonts w:eastAsiaTheme="minorEastAsia" w:cs="Times New Roman"/>
                <w:sz w:val="20"/>
                <w:szCs w:val="20"/>
                <w:lang w:eastAsia="ru-RU"/>
              </w:rPr>
              <w:t xml:space="preserve">Координатор </w:t>
            </w:r>
            <w:r w:rsidR="00FE237D" w:rsidRPr="00105753">
              <w:rPr>
                <w:rFonts w:eastAsiaTheme="minorEastAsia" w:cs="Times New Roman"/>
                <w:sz w:val="20"/>
                <w:szCs w:val="20"/>
                <w:lang w:eastAsia="ru-RU"/>
              </w:rPr>
              <w:t>муниципальной</w:t>
            </w:r>
            <w:r w:rsidRPr="00105753">
              <w:rPr>
                <w:rFonts w:eastAsiaTheme="minorEastAsia" w:cs="Times New Roman"/>
                <w:sz w:val="20"/>
                <w:szCs w:val="20"/>
                <w:lang w:eastAsia="ru-RU"/>
              </w:rPr>
              <w:t xml:space="preserve"> программы</w:t>
            </w:r>
          </w:p>
        </w:tc>
        <w:tc>
          <w:tcPr>
            <w:tcW w:w="11199" w:type="dxa"/>
            <w:gridSpan w:val="6"/>
            <w:tcBorders>
              <w:top w:val="single" w:sz="4" w:space="0" w:color="auto"/>
              <w:left w:val="single" w:sz="4" w:space="0" w:color="auto"/>
              <w:bottom w:val="single" w:sz="4" w:space="0" w:color="auto"/>
            </w:tcBorders>
          </w:tcPr>
          <w:p w:rsidR="001E65FE" w:rsidRPr="00105753" w:rsidRDefault="005060D6" w:rsidP="00105753">
            <w:pPr>
              <w:widowControl w:val="0"/>
              <w:autoSpaceDE w:val="0"/>
              <w:autoSpaceDN w:val="0"/>
              <w:adjustRightInd w:val="0"/>
              <w:rPr>
                <w:rFonts w:eastAsiaTheme="minorEastAsia" w:cs="Times New Roman"/>
                <w:sz w:val="20"/>
                <w:szCs w:val="20"/>
                <w:lang w:eastAsia="ru-RU"/>
              </w:rPr>
            </w:pPr>
            <w:r w:rsidRPr="00105753">
              <w:rPr>
                <w:rFonts w:eastAsiaTheme="minorEastAsia" w:cs="Times New Roman"/>
                <w:sz w:val="20"/>
                <w:szCs w:val="20"/>
                <w:lang w:eastAsia="ru-RU"/>
              </w:rPr>
              <w:t xml:space="preserve">Заместитель главы администрации </w:t>
            </w:r>
            <w:r w:rsidR="00105753" w:rsidRPr="00105753">
              <w:rPr>
                <w:rFonts w:eastAsiaTheme="minorEastAsia" w:cs="Times New Roman"/>
                <w:sz w:val="20"/>
                <w:szCs w:val="20"/>
                <w:lang w:eastAsia="ru-RU"/>
              </w:rPr>
              <w:t>-</w:t>
            </w:r>
            <w:r w:rsidRPr="00105753">
              <w:rPr>
                <w:rFonts w:eastAsiaTheme="minorEastAsia" w:cs="Times New Roman"/>
                <w:sz w:val="20"/>
                <w:szCs w:val="20"/>
                <w:lang w:eastAsia="ru-RU"/>
              </w:rPr>
              <w:t>Хорьков А.А.</w:t>
            </w:r>
          </w:p>
        </w:tc>
      </w:tr>
      <w:tr w:rsidR="008E2B13" w:rsidRPr="00105753" w:rsidTr="00105753">
        <w:trPr>
          <w:trHeight w:val="70"/>
        </w:trPr>
        <w:tc>
          <w:tcPr>
            <w:tcW w:w="3118" w:type="dxa"/>
            <w:tcBorders>
              <w:top w:val="single" w:sz="4" w:space="0" w:color="auto"/>
              <w:bottom w:val="single" w:sz="4" w:space="0" w:color="auto"/>
              <w:right w:val="single" w:sz="4" w:space="0" w:color="auto"/>
            </w:tcBorders>
          </w:tcPr>
          <w:p w:rsidR="008E2B13" w:rsidRPr="00105753" w:rsidRDefault="001F78CC" w:rsidP="00105753">
            <w:pPr>
              <w:widowControl w:val="0"/>
              <w:autoSpaceDE w:val="0"/>
              <w:autoSpaceDN w:val="0"/>
              <w:adjustRightInd w:val="0"/>
              <w:rPr>
                <w:rFonts w:eastAsiaTheme="minorEastAsia" w:cs="Times New Roman"/>
                <w:sz w:val="20"/>
                <w:szCs w:val="20"/>
                <w:lang w:eastAsia="ru-RU"/>
              </w:rPr>
            </w:pPr>
            <w:r w:rsidRPr="00105753">
              <w:rPr>
                <w:rFonts w:eastAsiaTheme="minorEastAsia" w:cs="Times New Roman"/>
                <w:sz w:val="20"/>
                <w:szCs w:val="20"/>
                <w:lang w:eastAsia="ru-RU"/>
              </w:rPr>
              <w:t>Муниципальный</w:t>
            </w:r>
            <w:r w:rsidR="008E2B13" w:rsidRPr="00105753">
              <w:rPr>
                <w:rFonts w:eastAsiaTheme="minorEastAsia" w:cs="Times New Roman"/>
                <w:sz w:val="20"/>
                <w:szCs w:val="20"/>
                <w:lang w:eastAsia="ru-RU"/>
              </w:rPr>
              <w:t xml:space="preserve"> заказчик </w:t>
            </w:r>
            <w:r w:rsidRPr="00105753">
              <w:rPr>
                <w:rFonts w:eastAsiaTheme="minorEastAsia" w:cs="Times New Roman"/>
                <w:sz w:val="20"/>
                <w:szCs w:val="20"/>
                <w:lang w:eastAsia="ru-RU"/>
              </w:rPr>
              <w:t xml:space="preserve">муниципальной </w:t>
            </w:r>
            <w:r w:rsidR="008E2B13" w:rsidRPr="00105753">
              <w:rPr>
                <w:rFonts w:eastAsiaTheme="minorEastAsia" w:cs="Times New Roman"/>
                <w:sz w:val="20"/>
                <w:szCs w:val="20"/>
                <w:lang w:eastAsia="ru-RU"/>
              </w:rPr>
              <w:t>программы</w:t>
            </w:r>
          </w:p>
        </w:tc>
        <w:tc>
          <w:tcPr>
            <w:tcW w:w="11199" w:type="dxa"/>
            <w:gridSpan w:val="6"/>
            <w:tcBorders>
              <w:top w:val="single" w:sz="4" w:space="0" w:color="auto"/>
              <w:left w:val="single" w:sz="4" w:space="0" w:color="auto"/>
              <w:bottom w:val="single" w:sz="4" w:space="0" w:color="auto"/>
            </w:tcBorders>
          </w:tcPr>
          <w:p w:rsidR="008E2B13" w:rsidRPr="00105753" w:rsidRDefault="005060D6" w:rsidP="00105753">
            <w:pPr>
              <w:widowControl w:val="0"/>
              <w:autoSpaceDE w:val="0"/>
              <w:autoSpaceDN w:val="0"/>
              <w:adjustRightInd w:val="0"/>
              <w:rPr>
                <w:rFonts w:eastAsiaTheme="minorEastAsia" w:cs="Times New Roman"/>
                <w:sz w:val="20"/>
                <w:szCs w:val="20"/>
                <w:lang w:eastAsia="ru-RU"/>
              </w:rPr>
            </w:pPr>
            <w:r w:rsidRPr="00105753">
              <w:rPr>
                <w:rFonts w:eastAsiaTheme="minorEastAsia" w:cs="Times New Roman"/>
                <w:sz w:val="20"/>
                <w:szCs w:val="20"/>
                <w:lang w:eastAsia="ru-RU"/>
              </w:rPr>
              <w:t>Администрация городского округа Пущино</w:t>
            </w:r>
          </w:p>
        </w:tc>
      </w:tr>
      <w:tr w:rsidR="008E2B13" w:rsidRPr="00105753" w:rsidTr="00105753">
        <w:tc>
          <w:tcPr>
            <w:tcW w:w="3118" w:type="dxa"/>
            <w:tcBorders>
              <w:top w:val="single" w:sz="4" w:space="0" w:color="auto"/>
              <w:bottom w:val="single" w:sz="4" w:space="0" w:color="auto"/>
              <w:right w:val="single" w:sz="4" w:space="0" w:color="auto"/>
            </w:tcBorders>
          </w:tcPr>
          <w:p w:rsidR="008E2B13" w:rsidRPr="00105753" w:rsidRDefault="008E2B13" w:rsidP="00105753">
            <w:pPr>
              <w:widowControl w:val="0"/>
              <w:autoSpaceDE w:val="0"/>
              <w:autoSpaceDN w:val="0"/>
              <w:adjustRightInd w:val="0"/>
              <w:rPr>
                <w:rFonts w:eastAsiaTheme="minorEastAsia" w:cs="Times New Roman"/>
                <w:sz w:val="20"/>
                <w:szCs w:val="20"/>
                <w:lang w:eastAsia="ru-RU"/>
              </w:rPr>
            </w:pPr>
            <w:r w:rsidRPr="00105753">
              <w:rPr>
                <w:rFonts w:eastAsiaTheme="minorEastAsia" w:cs="Times New Roman"/>
                <w:sz w:val="20"/>
                <w:szCs w:val="20"/>
                <w:lang w:eastAsia="ru-RU"/>
              </w:rPr>
              <w:t xml:space="preserve">Цели </w:t>
            </w:r>
            <w:r w:rsidR="00FE237D" w:rsidRPr="00105753">
              <w:rPr>
                <w:rFonts w:eastAsiaTheme="minorEastAsia" w:cs="Times New Roman"/>
                <w:sz w:val="20"/>
                <w:szCs w:val="20"/>
                <w:lang w:eastAsia="ru-RU"/>
              </w:rPr>
              <w:t>муниципальной</w:t>
            </w:r>
            <w:r w:rsidRPr="00105753">
              <w:rPr>
                <w:rFonts w:eastAsiaTheme="minorEastAsia" w:cs="Times New Roman"/>
                <w:sz w:val="20"/>
                <w:szCs w:val="20"/>
                <w:lang w:eastAsia="ru-RU"/>
              </w:rPr>
              <w:t xml:space="preserve"> программы</w:t>
            </w:r>
          </w:p>
        </w:tc>
        <w:tc>
          <w:tcPr>
            <w:tcW w:w="11199" w:type="dxa"/>
            <w:gridSpan w:val="6"/>
            <w:tcBorders>
              <w:top w:val="single" w:sz="4" w:space="0" w:color="auto"/>
              <w:left w:val="single" w:sz="4" w:space="0" w:color="auto"/>
              <w:bottom w:val="single" w:sz="4" w:space="0" w:color="auto"/>
            </w:tcBorders>
          </w:tcPr>
          <w:p w:rsidR="001E65FE" w:rsidRPr="00105753" w:rsidRDefault="001E65FE" w:rsidP="00105753">
            <w:pPr>
              <w:pStyle w:val="consnormal"/>
              <w:spacing w:before="0" w:beforeAutospacing="0" w:after="0" w:afterAutospacing="0"/>
              <w:jc w:val="both"/>
              <w:rPr>
                <w:sz w:val="20"/>
                <w:szCs w:val="20"/>
              </w:rPr>
            </w:pPr>
            <w:r w:rsidRPr="00105753">
              <w:rPr>
                <w:sz w:val="20"/>
                <w:szCs w:val="20"/>
              </w:rPr>
              <w:t xml:space="preserve">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w:t>
            </w:r>
            <w:r w:rsidR="002C174D" w:rsidRPr="00105753">
              <w:rPr>
                <w:sz w:val="20"/>
                <w:szCs w:val="20"/>
              </w:rPr>
              <w:t xml:space="preserve">износом </w:t>
            </w:r>
            <w:r w:rsidRPr="00105753">
              <w:rPr>
                <w:sz w:val="20"/>
                <w:szCs w:val="20"/>
              </w:rPr>
              <w:t>в процессе эксплуатации.</w:t>
            </w:r>
          </w:p>
          <w:p w:rsidR="001E65FE" w:rsidRPr="00105753" w:rsidRDefault="001E65FE" w:rsidP="00105753">
            <w:pPr>
              <w:pStyle w:val="consnormal"/>
              <w:spacing w:before="0" w:beforeAutospacing="0" w:after="0" w:afterAutospacing="0"/>
              <w:jc w:val="both"/>
              <w:rPr>
                <w:sz w:val="20"/>
                <w:szCs w:val="20"/>
              </w:rPr>
            </w:pPr>
            <w:r w:rsidRPr="00105753">
              <w:rPr>
                <w:sz w:val="20"/>
                <w:szCs w:val="20"/>
              </w:rPr>
              <w:t>Создание безопасных и благоприятных условий проживания граждан и внедрение ресурсосберегающих, энергоэффективных технологий.</w:t>
            </w:r>
          </w:p>
          <w:p w:rsidR="001E65FE" w:rsidRPr="00105753" w:rsidRDefault="001E65FE" w:rsidP="00105753">
            <w:pPr>
              <w:widowControl w:val="0"/>
              <w:autoSpaceDE w:val="0"/>
              <w:autoSpaceDN w:val="0"/>
              <w:adjustRightInd w:val="0"/>
              <w:rPr>
                <w:rFonts w:eastAsia="Times New Roman" w:cs="Times New Roman"/>
                <w:sz w:val="20"/>
                <w:szCs w:val="20"/>
              </w:rPr>
            </w:pPr>
            <w:r w:rsidRPr="00105753">
              <w:rPr>
                <w:rFonts w:eastAsia="Times New Roman" w:cs="Times New Roman"/>
                <w:sz w:val="20"/>
                <w:szCs w:val="20"/>
              </w:rPr>
              <w:t>Финансовое и организационное обеспечение переселения граждан из непригодного для проживания жилищного фонда.</w:t>
            </w:r>
          </w:p>
          <w:p w:rsidR="001E65FE" w:rsidRPr="00105753" w:rsidRDefault="004656FC" w:rsidP="00105753">
            <w:pPr>
              <w:widowControl w:val="0"/>
              <w:autoSpaceDE w:val="0"/>
              <w:autoSpaceDN w:val="0"/>
              <w:adjustRightInd w:val="0"/>
              <w:rPr>
                <w:rFonts w:eastAsia="Times New Roman" w:cs="Times New Roman"/>
                <w:sz w:val="20"/>
                <w:szCs w:val="20"/>
              </w:rPr>
            </w:pPr>
            <w:r w:rsidRPr="00105753">
              <w:rPr>
                <w:rFonts w:eastAsia="Times New Roman" w:cs="Times New Roman"/>
                <w:sz w:val="20"/>
                <w:szCs w:val="20"/>
              </w:rPr>
              <w:t>Задачи муниципальной п</w:t>
            </w:r>
            <w:r w:rsidR="001E65FE" w:rsidRPr="00105753">
              <w:rPr>
                <w:rFonts w:eastAsia="Times New Roman" w:cs="Times New Roman"/>
                <w:sz w:val="20"/>
                <w:szCs w:val="20"/>
              </w:rPr>
              <w:t>рограммы</w:t>
            </w:r>
            <w:r w:rsidRPr="00105753">
              <w:rPr>
                <w:rFonts w:eastAsia="Times New Roman" w:cs="Times New Roman"/>
                <w:sz w:val="20"/>
                <w:szCs w:val="20"/>
              </w:rPr>
              <w:t xml:space="preserve"> (далее – Программа)</w:t>
            </w:r>
            <w:r w:rsidR="001E65FE" w:rsidRPr="00105753">
              <w:rPr>
                <w:rFonts w:eastAsia="Times New Roman" w:cs="Times New Roman"/>
                <w:sz w:val="20"/>
                <w:szCs w:val="20"/>
              </w:rPr>
              <w:t xml:space="preserve">: </w:t>
            </w:r>
          </w:p>
          <w:p w:rsidR="001E65FE" w:rsidRPr="00105753" w:rsidRDefault="004656FC" w:rsidP="00105753">
            <w:pPr>
              <w:widowControl w:val="0"/>
              <w:autoSpaceDE w:val="0"/>
              <w:autoSpaceDN w:val="0"/>
              <w:adjustRightInd w:val="0"/>
              <w:rPr>
                <w:rFonts w:cs="Times New Roman"/>
                <w:sz w:val="20"/>
                <w:szCs w:val="20"/>
              </w:rPr>
            </w:pPr>
            <w:r w:rsidRPr="00105753">
              <w:rPr>
                <w:rFonts w:cs="Times New Roman"/>
                <w:sz w:val="20"/>
                <w:szCs w:val="20"/>
              </w:rPr>
              <w:t>к</w:t>
            </w:r>
            <w:r w:rsidR="001E65FE" w:rsidRPr="00105753">
              <w:rPr>
                <w:rFonts w:cs="Times New Roman"/>
                <w:sz w:val="20"/>
                <w:szCs w:val="20"/>
              </w:rPr>
              <w:t>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p>
          <w:p w:rsidR="001E65FE" w:rsidRPr="00105753" w:rsidRDefault="001E65FE" w:rsidP="00105753">
            <w:pPr>
              <w:widowControl w:val="0"/>
              <w:autoSpaceDE w:val="0"/>
              <w:autoSpaceDN w:val="0"/>
              <w:adjustRightInd w:val="0"/>
              <w:rPr>
                <w:rFonts w:eastAsia="Times New Roman" w:cs="Times New Roman"/>
                <w:sz w:val="20"/>
                <w:szCs w:val="20"/>
              </w:rPr>
            </w:pPr>
            <w:r w:rsidRPr="00105753">
              <w:rPr>
                <w:rFonts w:eastAsia="Times New Roman" w:cs="Times New Roman"/>
                <w:sz w:val="20"/>
                <w:szCs w:val="20"/>
              </w:rPr>
              <w:t>координация решения финансовых и организационных вопросов расселения аварийных многоквартирных жилых домов, расположенных на территории Московской области;</w:t>
            </w:r>
          </w:p>
          <w:p w:rsidR="001E65FE" w:rsidRPr="00105753" w:rsidRDefault="001E65FE" w:rsidP="00105753">
            <w:pPr>
              <w:widowControl w:val="0"/>
              <w:autoSpaceDE w:val="0"/>
              <w:autoSpaceDN w:val="0"/>
              <w:adjustRightInd w:val="0"/>
              <w:rPr>
                <w:rFonts w:eastAsia="Times New Roman" w:cs="Times New Roman"/>
                <w:sz w:val="20"/>
                <w:szCs w:val="20"/>
              </w:rPr>
            </w:pPr>
            <w:r w:rsidRPr="00105753">
              <w:rPr>
                <w:rFonts w:eastAsia="Times New Roman" w:cs="Times New Roman"/>
                <w:sz w:val="20"/>
                <w:szCs w:val="20"/>
              </w:rPr>
              <w:t>переселение граждан, проживающих в признанных аварийными многоквартирных жилых домах</w:t>
            </w:r>
          </w:p>
        </w:tc>
      </w:tr>
      <w:tr w:rsidR="008E2B13" w:rsidRPr="00105753" w:rsidTr="00105753">
        <w:trPr>
          <w:trHeight w:val="142"/>
        </w:trPr>
        <w:tc>
          <w:tcPr>
            <w:tcW w:w="3118" w:type="dxa"/>
            <w:tcBorders>
              <w:top w:val="single" w:sz="4" w:space="0" w:color="auto"/>
              <w:bottom w:val="single" w:sz="4" w:space="0" w:color="auto"/>
              <w:right w:val="single" w:sz="4" w:space="0" w:color="auto"/>
            </w:tcBorders>
          </w:tcPr>
          <w:p w:rsidR="008E2B13" w:rsidRPr="00105753" w:rsidRDefault="008E2B13" w:rsidP="00105753">
            <w:pPr>
              <w:widowControl w:val="0"/>
              <w:autoSpaceDE w:val="0"/>
              <w:autoSpaceDN w:val="0"/>
              <w:adjustRightInd w:val="0"/>
              <w:rPr>
                <w:rFonts w:eastAsiaTheme="minorEastAsia" w:cs="Times New Roman"/>
                <w:sz w:val="20"/>
                <w:szCs w:val="20"/>
                <w:lang w:eastAsia="ru-RU"/>
              </w:rPr>
            </w:pPr>
            <w:r w:rsidRPr="00105753">
              <w:rPr>
                <w:rFonts w:eastAsiaTheme="minorEastAsia" w:cs="Times New Roman"/>
                <w:sz w:val="20"/>
                <w:szCs w:val="20"/>
                <w:lang w:eastAsia="ru-RU"/>
              </w:rPr>
              <w:t>Перечень подпрограмм</w:t>
            </w:r>
          </w:p>
        </w:tc>
        <w:tc>
          <w:tcPr>
            <w:tcW w:w="11199" w:type="dxa"/>
            <w:gridSpan w:val="6"/>
            <w:tcBorders>
              <w:top w:val="single" w:sz="4" w:space="0" w:color="auto"/>
              <w:left w:val="single" w:sz="4" w:space="0" w:color="auto"/>
              <w:bottom w:val="single" w:sz="4" w:space="0" w:color="auto"/>
            </w:tcBorders>
          </w:tcPr>
          <w:p w:rsidR="00C0584F" w:rsidRPr="00105753" w:rsidRDefault="001E65FE" w:rsidP="00105753">
            <w:pPr>
              <w:rPr>
                <w:rFonts w:eastAsia="Times New Roman" w:cs="Times New Roman"/>
                <w:sz w:val="20"/>
                <w:szCs w:val="20"/>
              </w:rPr>
            </w:pPr>
            <w:r w:rsidRPr="00105753">
              <w:rPr>
                <w:rFonts w:eastAsia="Times New Roman" w:cs="Times New Roman"/>
                <w:sz w:val="20"/>
                <w:szCs w:val="20"/>
              </w:rPr>
              <w:t>Подпрограмма 2 «</w:t>
            </w:r>
            <w:r w:rsidR="002C174D" w:rsidRPr="00105753">
              <w:rPr>
                <w:rFonts w:eastAsia="Times New Roman" w:cs="Times New Roman"/>
                <w:sz w:val="20"/>
                <w:szCs w:val="20"/>
              </w:rPr>
              <w:t>Обеспечение мероприятий по переселению граждан из аварийного жилищного фонда в Московской области</w:t>
            </w:r>
            <w:r w:rsidRPr="00105753">
              <w:rPr>
                <w:rFonts w:eastAsia="Times New Roman" w:cs="Times New Roman"/>
                <w:sz w:val="20"/>
                <w:szCs w:val="20"/>
              </w:rPr>
              <w:t>» (далее – Подпрограмма 2)</w:t>
            </w:r>
          </w:p>
        </w:tc>
      </w:tr>
      <w:tr w:rsidR="004C2F65" w:rsidRPr="00105753" w:rsidTr="00105753">
        <w:trPr>
          <w:trHeight w:val="1129"/>
        </w:trPr>
        <w:tc>
          <w:tcPr>
            <w:tcW w:w="3118" w:type="dxa"/>
            <w:vMerge w:val="restart"/>
            <w:tcBorders>
              <w:top w:val="single" w:sz="4" w:space="0" w:color="auto"/>
              <w:bottom w:val="nil"/>
              <w:right w:val="nil"/>
            </w:tcBorders>
          </w:tcPr>
          <w:p w:rsidR="004C2F65" w:rsidRPr="00105753" w:rsidRDefault="004C2F65" w:rsidP="00105753">
            <w:pPr>
              <w:widowControl w:val="0"/>
              <w:autoSpaceDE w:val="0"/>
              <w:autoSpaceDN w:val="0"/>
              <w:adjustRightInd w:val="0"/>
              <w:rPr>
                <w:rFonts w:eastAsiaTheme="minorEastAsia" w:cs="Times New Roman"/>
                <w:sz w:val="20"/>
                <w:szCs w:val="20"/>
                <w:lang w:eastAsia="ru-RU"/>
              </w:rPr>
            </w:pPr>
            <w:bookmarkStart w:id="1" w:name="sub_101"/>
            <w:bookmarkStart w:id="2" w:name="sub_1002"/>
            <w:r w:rsidRPr="00105753">
              <w:rPr>
                <w:rFonts w:eastAsiaTheme="minorEastAsia" w:cs="Times New Roman"/>
                <w:sz w:val="20"/>
                <w:szCs w:val="20"/>
                <w:lang w:eastAsia="ru-RU"/>
              </w:rPr>
              <w:t xml:space="preserve">Источники финансирования муниципальной программы, </w:t>
            </w:r>
          </w:p>
          <w:p w:rsidR="004C2F65" w:rsidRPr="00105753" w:rsidRDefault="004C2F65" w:rsidP="00105753">
            <w:pPr>
              <w:widowControl w:val="0"/>
              <w:autoSpaceDE w:val="0"/>
              <w:autoSpaceDN w:val="0"/>
              <w:adjustRightInd w:val="0"/>
              <w:rPr>
                <w:rFonts w:eastAsiaTheme="minorEastAsia" w:cs="Times New Roman"/>
                <w:sz w:val="20"/>
                <w:szCs w:val="20"/>
                <w:lang w:eastAsia="ru-RU"/>
              </w:rPr>
            </w:pPr>
            <w:r w:rsidRPr="00105753">
              <w:rPr>
                <w:rFonts w:eastAsiaTheme="minorEastAsia" w:cs="Times New Roman"/>
                <w:sz w:val="20"/>
                <w:szCs w:val="20"/>
                <w:lang w:eastAsia="ru-RU"/>
              </w:rPr>
              <w:t>в том числе по годам:</w:t>
            </w:r>
            <w:bookmarkEnd w:id="1"/>
          </w:p>
        </w:tc>
        <w:tc>
          <w:tcPr>
            <w:tcW w:w="11199" w:type="dxa"/>
            <w:gridSpan w:val="6"/>
            <w:tcBorders>
              <w:top w:val="single" w:sz="4" w:space="0" w:color="auto"/>
              <w:left w:val="single" w:sz="4" w:space="0" w:color="auto"/>
              <w:bottom w:val="nil"/>
            </w:tcBorders>
          </w:tcPr>
          <w:p w:rsidR="004C2F65" w:rsidRPr="00105753" w:rsidRDefault="00772CBF" w:rsidP="00105753">
            <w:pPr>
              <w:widowControl w:val="0"/>
              <w:autoSpaceDE w:val="0"/>
              <w:autoSpaceDN w:val="0"/>
              <w:adjustRightInd w:val="0"/>
              <w:jc w:val="center"/>
              <w:rPr>
                <w:rFonts w:eastAsiaTheme="minorEastAsia" w:cs="Times New Roman"/>
                <w:sz w:val="20"/>
                <w:szCs w:val="20"/>
                <w:lang w:eastAsia="ru-RU"/>
              </w:rPr>
            </w:pPr>
            <w:r w:rsidRPr="00105753">
              <w:rPr>
                <w:rFonts w:eastAsiaTheme="minorEastAsia" w:cs="Times New Roman"/>
                <w:sz w:val="20"/>
                <w:szCs w:val="20"/>
                <w:lang w:eastAsia="ru-RU"/>
              </w:rPr>
              <w:t xml:space="preserve">Расходы </w:t>
            </w:r>
            <w:r w:rsidR="00D246F1" w:rsidRPr="00105753">
              <w:rPr>
                <w:rFonts w:eastAsiaTheme="minorEastAsia" w:cs="Times New Roman"/>
                <w:sz w:val="20"/>
                <w:szCs w:val="20"/>
                <w:lang w:eastAsia="ru-RU"/>
              </w:rPr>
              <w:t>(</w:t>
            </w:r>
            <w:r w:rsidR="004C2F65" w:rsidRPr="00105753">
              <w:rPr>
                <w:rFonts w:eastAsiaTheme="minorEastAsia" w:cs="Times New Roman"/>
                <w:sz w:val="20"/>
                <w:szCs w:val="20"/>
                <w:lang w:eastAsia="ru-RU"/>
              </w:rPr>
              <w:t>рублей)</w:t>
            </w:r>
            <w:r w:rsidR="0036539B" w:rsidRPr="00105753">
              <w:rPr>
                <w:rFonts w:eastAsiaTheme="minorEastAsia" w:cs="Times New Roman"/>
                <w:sz w:val="20"/>
                <w:szCs w:val="20"/>
                <w:lang w:eastAsia="ru-RU"/>
              </w:rPr>
              <w:t xml:space="preserve"> </w:t>
            </w:r>
          </w:p>
        </w:tc>
      </w:tr>
      <w:tr w:rsidR="00487B17" w:rsidRPr="00105753" w:rsidTr="00487B17">
        <w:trPr>
          <w:trHeight w:val="566"/>
        </w:trPr>
        <w:tc>
          <w:tcPr>
            <w:tcW w:w="3118" w:type="dxa"/>
            <w:vMerge/>
            <w:tcBorders>
              <w:top w:val="nil"/>
              <w:bottom w:val="nil"/>
              <w:right w:val="nil"/>
            </w:tcBorders>
          </w:tcPr>
          <w:p w:rsidR="00487B17" w:rsidRPr="00105753" w:rsidRDefault="00487B17" w:rsidP="00105753">
            <w:pPr>
              <w:widowControl w:val="0"/>
              <w:autoSpaceDE w:val="0"/>
              <w:autoSpaceDN w:val="0"/>
              <w:adjustRightInd w:val="0"/>
              <w:jc w:val="both"/>
              <w:rPr>
                <w:rFonts w:eastAsiaTheme="minorEastAsia" w:cs="Times New Roman"/>
                <w:sz w:val="20"/>
                <w:szCs w:val="20"/>
                <w:lang w:eastAsia="ru-RU"/>
              </w:rPr>
            </w:pPr>
          </w:p>
        </w:tc>
        <w:tc>
          <w:tcPr>
            <w:tcW w:w="1701" w:type="dxa"/>
            <w:tcBorders>
              <w:top w:val="single" w:sz="4" w:space="0" w:color="auto"/>
              <w:left w:val="single" w:sz="4" w:space="0" w:color="auto"/>
              <w:bottom w:val="nil"/>
              <w:right w:val="nil"/>
            </w:tcBorders>
          </w:tcPr>
          <w:p w:rsidR="00487B17" w:rsidRPr="00105753" w:rsidRDefault="00487B17" w:rsidP="00105753">
            <w:pPr>
              <w:widowControl w:val="0"/>
              <w:autoSpaceDE w:val="0"/>
              <w:autoSpaceDN w:val="0"/>
              <w:adjustRightInd w:val="0"/>
              <w:jc w:val="center"/>
              <w:rPr>
                <w:rFonts w:eastAsiaTheme="minorEastAsia" w:cs="Times New Roman"/>
                <w:sz w:val="20"/>
                <w:szCs w:val="20"/>
                <w:lang w:eastAsia="ru-RU"/>
              </w:rPr>
            </w:pPr>
            <w:r w:rsidRPr="00105753">
              <w:rPr>
                <w:rFonts w:eastAsiaTheme="minorEastAsia" w:cs="Times New Roman"/>
                <w:sz w:val="20"/>
                <w:szCs w:val="20"/>
                <w:lang w:eastAsia="ru-RU"/>
              </w:rPr>
              <w:t>Всего</w:t>
            </w:r>
          </w:p>
        </w:tc>
        <w:tc>
          <w:tcPr>
            <w:tcW w:w="1560" w:type="dxa"/>
            <w:tcBorders>
              <w:top w:val="single" w:sz="4" w:space="0" w:color="auto"/>
              <w:left w:val="single" w:sz="4" w:space="0" w:color="auto"/>
              <w:bottom w:val="nil"/>
              <w:right w:val="nil"/>
            </w:tcBorders>
          </w:tcPr>
          <w:p w:rsidR="00487B17" w:rsidRPr="00105753" w:rsidRDefault="00487B17" w:rsidP="00105753">
            <w:pPr>
              <w:widowControl w:val="0"/>
              <w:autoSpaceDE w:val="0"/>
              <w:autoSpaceDN w:val="0"/>
              <w:adjustRightInd w:val="0"/>
              <w:jc w:val="center"/>
              <w:rPr>
                <w:rFonts w:eastAsiaTheme="minorEastAsia" w:cs="Times New Roman"/>
                <w:sz w:val="20"/>
                <w:szCs w:val="20"/>
                <w:lang w:eastAsia="ru-RU"/>
              </w:rPr>
            </w:pPr>
            <w:r w:rsidRPr="00105753">
              <w:rPr>
                <w:rFonts w:eastAsiaTheme="minorEastAsia" w:cs="Times New Roman"/>
                <w:sz w:val="20"/>
                <w:szCs w:val="20"/>
                <w:lang w:eastAsia="ru-RU"/>
              </w:rPr>
              <w:t>2020 год</w:t>
            </w:r>
          </w:p>
        </w:tc>
        <w:tc>
          <w:tcPr>
            <w:tcW w:w="1984" w:type="dxa"/>
            <w:tcBorders>
              <w:top w:val="single" w:sz="4" w:space="0" w:color="auto"/>
              <w:left w:val="single" w:sz="4" w:space="0" w:color="auto"/>
              <w:bottom w:val="nil"/>
              <w:right w:val="nil"/>
            </w:tcBorders>
          </w:tcPr>
          <w:p w:rsidR="00487B17" w:rsidRPr="00105753" w:rsidRDefault="00487B17" w:rsidP="00105753">
            <w:pPr>
              <w:widowControl w:val="0"/>
              <w:autoSpaceDE w:val="0"/>
              <w:autoSpaceDN w:val="0"/>
              <w:adjustRightInd w:val="0"/>
              <w:jc w:val="center"/>
              <w:rPr>
                <w:rFonts w:eastAsiaTheme="minorEastAsia" w:cs="Times New Roman"/>
                <w:sz w:val="20"/>
                <w:szCs w:val="20"/>
                <w:lang w:eastAsia="ru-RU"/>
              </w:rPr>
            </w:pPr>
            <w:r w:rsidRPr="00105753">
              <w:rPr>
                <w:rFonts w:eastAsiaTheme="minorEastAsia" w:cs="Times New Roman"/>
                <w:sz w:val="20"/>
                <w:szCs w:val="20"/>
                <w:lang w:eastAsia="ru-RU"/>
              </w:rPr>
              <w:t>2021 год</w:t>
            </w:r>
          </w:p>
        </w:tc>
        <w:tc>
          <w:tcPr>
            <w:tcW w:w="1701" w:type="dxa"/>
            <w:tcBorders>
              <w:top w:val="single" w:sz="4" w:space="0" w:color="auto"/>
              <w:left w:val="single" w:sz="4" w:space="0" w:color="auto"/>
              <w:bottom w:val="nil"/>
              <w:right w:val="nil"/>
            </w:tcBorders>
          </w:tcPr>
          <w:p w:rsidR="00487B17" w:rsidRPr="00105753" w:rsidRDefault="00487B17" w:rsidP="00105753">
            <w:pPr>
              <w:widowControl w:val="0"/>
              <w:autoSpaceDE w:val="0"/>
              <w:autoSpaceDN w:val="0"/>
              <w:adjustRightInd w:val="0"/>
              <w:jc w:val="center"/>
              <w:rPr>
                <w:rFonts w:eastAsiaTheme="minorEastAsia" w:cs="Times New Roman"/>
                <w:sz w:val="20"/>
                <w:szCs w:val="20"/>
                <w:lang w:eastAsia="ru-RU"/>
              </w:rPr>
            </w:pPr>
            <w:r w:rsidRPr="00105753">
              <w:rPr>
                <w:rFonts w:eastAsiaTheme="minorEastAsia" w:cs="Times New Roman"/>
                <w:sz w:val="20"/>
                <w:szCs w:val="20"/>
                <w:lang w:eastAsia="ru-RU"/>
              </w:rPr>
              <w:t>2022 год</w:t>
            </w:r>
          </w:p>
        </w:tc>
        <w:tc>
          <w:tcPr>
            <w:tcW w:w="2410" w:type="dxa"/>
            <w:tcBorders>
              <w:top w:val="single" w:sz="4" w:space="0" w:color="auto"/>
              <w:left w:val="single" w:sz="4" w:space="0" w:color="auto"/>
              <w:bottom w:val="nil"/>
            </w:tcBorders>
          </w:tcPr>
          <w:p w:rsidR="00487B17" w:rsidRPr="00105753" w:rsidRDefault="00487B17" w:rsidP="00105753">
            <w:pPr>
              <w:widowControl w:val="0"/>
              <w:autoSpaceDE w:val="0"/>
              <w:autoSpaceDN w:val="0"/>
              <w:adjustRightInd w:val="0"/>
              <w:jc w:val="center"/>
              <w:rPr>
                <w:rFonts w:eastAsiaTheme="minorEastAsia" w:cs="Times New Roman"/>
                <w:sz w:val="20"/>
                <w:szCs w:val="20"/>
                <w:lang w:eastAsia="ru-RU"/>
              </w:rPr>
            </w:pPr>
            <w:r w:rsidRPr="00105753">
              <w:rPr>
                <w:rFonts w:eastAsiaTheme="minorEastAsia" w:cs="Times New Roman"/>
                <w:sz w:val="20"/>
                <w:szCs w:val="20"/>
                <w:lang w:eastAsia="ru-RU"/>
              </w:rPr>
              <w:t>2023 год</w:t>
            </w:r>
          </w:p>
        </w:tc>
        <w:tc>
          <w:tcPr>
            <w:tcW w:w="1843" w:type="dxa"/>
            <w:tcBorders>
              <w:top w:val="single" w:sz="4" w:space="0" w:color="auto"/>
              <w:left w:val="single" w:sz="4" w:space="0" w:color="auto"/>
              <w:bottom w:val="nil"/>
            </w:tcBorders>
          </w:tcPr>
          <w:p w:rsidR="00487B17" w:rsidRPr="00105753" w:rsidRDefault="00487B17" w:rsidP="00105753">
            <w:pPr>
              <w:widowControl w:val="0"/>
              <w:autoSpaceDE w:val="0"/>
              <w:autoSpaceDN w:val="0"/>
              <w:adjustRightInd w:val="0"/>
              <w:jc w:val="center"/>
              <w:rPr>
                <w:rFonts w:eastAsiaTheme="minorEastAsia" w:cs="Times New Roman"/>
                <w:sz w:val="20"/>
                <w:szCs w:val="20"/>
                <w:lang w:eastAsia="ru-RU"/>
              </w:rPr>
            </w:pPr>
            <w:r w:rsidRPr="00105753">
              <w:rPr>
                <w:rFonts w:eastAsiaTheme="minorEastAsia" w:cs="Times New Roman"/>
                <w:sz w:val="20"/>
                <w:szCs w:val="20"/>
                <w:lang w:eastAsia="ru-RU"/>
              </w:rPr>
              <w:t>2024 год</w:t>
            </w:r>
          </w:p>
        </w:tc>
      </w:tr>
      <w:tr w:rsidR="00487B17" w:rsidRPr="00105753" w:rsidTr="00487B17">
        <w:tc>
          <w:tcPr>
            <w:tcW w:w="3118" w:type="dxa"/>
            <w:tcBorders>
              <w:top w:val="single" w:sz="4" w:space="0" w:color="auto"/>
              <w:bottom w:val="nil"/>
              <w:right w:val="nil"/>
            </w:tcBorders>
          </w:tcPr>
          <w:p w:rsidR="00487B17" w:rsidRPr="00105753" w:rsidRDefault="00487B17" w:rsidP="00105753">
            <w:pPr>
              <w:widowControl w:val="0"/>
              <w:autoSpaceDE w:val="0"/>
              <w:autoSpaceDN w:val="0"/>
              <w:adjustRightInd w:val="0"/>
              <w:rPr>
                <w:rFonts w:eastAsiaTheme="minorEastAsia" w:cs="Times New Roman"/>
                <w:sz w:val="20"/>
                <w:szCs w:val="20"/>
                <w:lang w:eastAsia="ru-RU"/>
              </w:rPr>
            </w:pPr>
            <w:r w:rsidRPr="00105753">
              <w:rPr>
                <w:rFonts w:eastAsiaTheme="minorEastAsia" w:cs="Times New Roman"/>
                <w:sz w:val="20"/>
                <w:szCs w:val="20"/>
                <w:lang w:eastAsia="ru-RU"/>
              </w:rPr>
              <w:t>Средства бюджета Московской области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87B17" w:rsidRPr="00105753" w:rsidRDefault="001E4B89" w:rsidP="008111A6">
            <w:pPr>
              <w:jc w:val="center"/>
              <w:rPr>
                <w:rFonts w:cs="Times New Roman"/>
                <w:color w:val="000000"/>
                <w:sz w:val="20"/>
                <w:szCs w:val="20"/>
              </w:rPr>
            </w:pPr>
            <w:r>
              <w:rPr>
                <w:rFonts w:cs="Times New Roman"/>
                <w:color w:val="000000"/>
                <w:sz w:val="20"/>
                <w:szCs w:val="20"/>
              </w:rPr>
              <w:t>554 284 957,47</w:t>
            </w:r>
          </w:p>
        </w:tc>
        <w:tc>
          <w:tcPr>
            <w:tcW w:w="1560" w:type="dxa"/>
            <w:tcBorders>
              <w:top w:val="single" w:sz="4" w:space="0" w:color="auto"/>
              <w:left w:val="nil"/>
              <w:bottom w:val="single" w:sz="4" w:space="0" w:color="auto"/>
              <w:right w:val="single" w:sz="4" w:space="0" w:color="auto"/>
            </w:tcBorders>
            <w:shd w:val="clear" w:color="auto" w:fill="auto"/>
          </w:tcPr>
          <w:p w:rsidR="00487B17" w:rsidRPr="00105753" w:rsidRDefault="008111A6" w:rsidP="00105753">
            <w:pPr>
              <w:jc w:val="center"/>
              <w:rPr>
                <w:rFonts w:cs="Times New Roman"/>
                <w:color w:val="000000"/>
                <w:sz w:val="20"/>
                <w:szCs w:val="20"/>
              </w:rPr>
            </w:pPr>
            <w:r>
              <w:rPr>
                <w:rFonts w:cs="Times New Roman"/>
                <w:color w:val="000000"/>
                <w:sz w:val="20"/>
                <w:szCs w:val="20"/>
              </w:rPr>
              <w:t xml:space="preserve">264 795 </w:t>
            </w:r>
            <w:r w:rsidR="00741CFF">
              <w:rPr>
                <w:rFonts w:cs="Times New Roman"/>
                <w:color w:val="000000"/>
                <w:sz w:val="20"/>
                <w:szCs w:val="20"/>
              </w:rPr>
              <w:t>134,78</w:t>
            </w:r>
          </w:p>
        </w:tc>
        <w:tc>
          <w:tcPr>
            <w:tcW w:w="1984" w:type="dxa"/>
            <w:tcBorders>
              <w:top w:val="single" w:sz="4" w:space="0" w:color="auto"/>
              <w:left w:val="nil"/>
              <w:bottom w:val="single" w:sz="4" w:space="0" w:color="auto"/>
              <w:right w:val="single" w:sz="4" w:space="0" w:color="auto"/>
            </w:tcBorders>
            <w:shd w:val="clear" w:color="auto" w:fill="auto"/>
          </w:tcPr>
          <w:p w:rsidR="00487B17" w:rsidRPr="00105753" w:rsidRDefault="00741CFF" w:rsidP="00105753">
            <w:pPr>
              <w:jc w:val="center"/>
              <w:rPr>
                <w:rFonts w:cs="Times New Roman"/>
                <w:sz w:val="20"/>
                <w:szCs w:val="20"/>
              </w:rPr>
            </w:pPr>
            <w:r>
              <w:rPr>
                <w:rFonts w:cs="Times New Roman"/>
                <w:sz w:val="20"/>
                <w:szCs w:val="20"/>
              </w:rPr>
              <w:t>289</w:t>
            </w:r>
            <w:r w:rsidR="008111A6">
              <w:rPr>
                <w:rFonts w:cs="Times New Roman"/>
                <w:sz w:val="20"/>
                <w:szCs w:val="20"/>
              </w:rPr>
              <w:t> </w:t>
            </w:r>
            <w:r>
              <w:rPr>
                <w:rFonts w:cs="Times New Roman"/>
                <w:sz w:val="20"/>
                <w:szCs w:val="20"/>
              </w:rPr>
              <w:t>489</w:t>
            </w:r>
            <w:r w:rsidR="008111A6">
              <w:rPr>
                <w:rFonts w:cs="Times New Roman"/>
                <w:sz w:val="20"/>
                <w:szCs w:val="20"/>
              </w:rPr>
              <w:t xml:space="preserve"> </w:t>
            </w:r>
            <w:r>
              <w:rPr>
                <w:rFonts w:cs="Times New Roman"/>
                <w:sz w:val="20"/>
                <w:szCs w:val="20"/>
              </w:rPr>
              <w:t>822,69</w:t>
            </w:r>
          </w:p>
        </w:tc>
        <w:tc>
          <w:tcPr>
            <w:tcW w:w="1701" w:type="dxa"/>
            <w:tcBorders>
              <w:top w:val="single" w:sz="4" w:space="0" w:color="auto"/>
              <w:left w:val="nil"/>
              <w:bottom w:val="single" w:sz="4" w:space="0" w:color="auto"/>
              <w:right w:val="single" w:sz="4" w:space="0" w:color="auto"/>
            </w:tcBorders>
            <w:shd w:val="clear" w:color="auto" w:fill="auto"/>
          </w:tcPr>
          <w:p w:rsidR="00487B17" w:rsidRPr="00105753" w:rsidRDefault="00487B17" w:rsidP="00105753">
            <w:pPr>
              <w:jc w:val="center"/>
              <w:rPr>
                <w:rFonts w:cs="Times New Roman"/>
                <w:color w:val="000000"/>
                <w:sz w:val="20"/>
                <w:szCs w:val="20"/>
              </w:rPr>
            </w:pPr>
            <w:r w:rsidRPr="00105753">
              <w:rPr>
                <w:rFonts w:cs="Times New Roman"/>
                <w:color w:val="000000"/>
                <w:sz w:val="20"/>
                <w:szCs w:val="20"/>
              </w:rPr>
              <w:t>0,00</w:t>
            </w:r>
          </w:p>
        </w:tc>
        <w:tc>
          <w:tcPr>
            <w:tcW w:w="2410" w:type="dxa"/>
            <w:tcBorders>
              <w:top w:val="single" w:sz="4" w:space="0" w:color="auto"/>
              <w:left w:val="nil"/>
              <w:bottom w:val="single" w:sz="4" w:space="0" w:color="auto"/>
              <w:right w:val="single" w:sz="4" w:space="0" w:color="auto"/>
            </w:tcBorders>
            <w:shd w:val="clear" w:color="auto" w:fill="auto"/>
          </w:tcPr>
          <w:p w:rsidR="00487B17" w:rsidRPr="00105753" w:rsidRDefault="00487B17" w:rsidP="00105753">
            <w:pPr>
              <w:jc w:val="center"/>
              <w:rPr>
                <w:rFonts w:cs="Times New Roman"/>
                <w:color w:val="000000"/>
                <w:sz w:val="20"/>
                <w:szCs w:val="20"/>
              </w:rPr>
            </w:pPr>
            <w:r w:rsidRPr="00105753">
              <w:rPr>
                <w:rFonts w:cs="Times New Roman"/>
                <w:color w:val="000000"/>
                <w:sz w:val="20"/>
                <w:szCs w:val="20"/>
              </w:rPr>
              <w:t>0,00</w:t>
            </w:r>
          </w:p>
        </w:tc>
        <w:tc>
          <w:tcPr>
            <w:tcW w:w="1843" w:type="dxa"/>
            <w:tcBorders>
              <w:top w:val="single" w:sz="4" w:space="0" w:color="auto"/>
              <w:left w:val="nil"/>
              <w:bottom w:val="single" w:sz="4" w:space="0" w:color="auto"/>
              <w:right w:val="single" w:sz="4" w:space="0" w:color="auto"/>
            </w:tcBorders>
            <w:shd w:val="clear" w:color="auto" w:fill="auto"/>
          </w:tcPr>
          <w:p w:rsidR="00487B17" w:rsidRPr="00105753" w:rsidRDefault="00487B17" w:rsidP="00105753">
            <w:pPr>
              <w:jc w:val="center"/>
              <w:rPr>
                <w:rFonts w:cs="Times New Roman"/>
                <w:color w:val="000000"/>
                <w:sz w:val="20"/>
                <w:szCs w:val="20"/>
              </w:rPr>
            </w:pPr>
            <w:r w:rsidRPr="00105753">
              <w:rPr>
                <w:rFonts w:cs="Times New Roman"/>
                <w:color w:val="000000"/>
                <w:sz w:val="20"/>
                <w:szCs w:val="20"/>
              </w:rPr>
              <w:t>0,00</w:t>
            </w:r>
          </w:p>
        </w:tc>
      </w:tr>
      <w:tr w:rsidR="00487B17" w:rsidRPr="00105753" w:rsidTr="00487B17">
        <w:tc>
          <w:tcPr>
            <w:tcW w:w="3118" w:type="dxa"/>
            <w:tcBorders>
              <w:top w:val="single" w:sz="4" w:space="0" w:color="auto"/>
              <w:bottom w:val="nil"/>
              <w:right w:val="nil"/>
            </w:tcBorders>
          </w:tcPr>
          <w:p w:rsidR="00487B17" w:rsidRPr="00105753" w:rsidRDefault="00487B17" w:rsidP="00105753">
            <w:pPr>
              <w:widowControl w:val="0"/>
              <w:autoSpaceDE w:val="0"/>
              <w:autoSpaceDN w:val="0"/>
              <w:adjustRightInd w:val="0"/>
              <w:rPr>
                <w:rFonts w:eastAsiaTheme="minorEastAsia" w:cs="Times New Roman"/>
                <w:sz w:val="20"/>
                <w:szCs w:val="20"/>
                <w:lang w:eastAsia="ru-RU"/>
              </w:rPr>
            </w:pPr>
            <w:r w:rsidRPr="00105753">
              <w:rPr>
                <w:rFonts w:eastAsiaTheme="minorEastAsia" w:cs="Times New Roman"/>
                <w:sz w:val="20"/>
                <w:szCs w:val="20"/>
                <w:lang w:eastAsia="ru-RU"/>
              </w:rPr>
              <w:t>Средства бюджета городского округа Пущино</w:t>
            </w:r>
          </w:p>
        </w:tc>
        <w:tc>
          <w:tcPr>
            <w:tcW w:w="1701" w:type="dxa"/>
            <w:tcBorders>
              <w:top w:val="nil"/>
              <w:left w:val="single" w:sz="4" w:space="0" w:color="auto"/>
              <w:bottom w:val="single" w:sz="4" w:space="0" w:color="auto"/>
              <w:right w:val="single" w:sz="4" w:space="0" w:color="auto"/>
            </w:tcBorders>
            <w:shd w:val="clear" w:color="auto" w:fill="auto"/>
          </w:tcPr>
          <w:p w:rsidR="00487B17" w:rsidRPr="00105753" w:rsidRDefault="00652859" w:rsidP="00105753">
            <w:pPr>
              <w:jc w:val="center"/>
              <w:rPr>
                <w:rFonts w:cs="Times New Roman"/>
                <w:color w:val="000000"/>
                <w:sz w:val="20"/>
                <w:szCs w:val="20"/>
              </w:rPr>
            </w:pPr>
            <w:r>
              <w:rPr>
                <w:rFonts w:cs="Times New Roman"/>
                <w:color w:val="000000"/>
                <w:sz w:val="20"/>
                <w:szCs w:val="20"/>
              </w:rPr>
              <w:t>51 737 937,39</w:t>
            </w:r>
          </w:p>
        </w:tc>
        <w:tc>
          <w:tcPr>
            <w:tcW w:w="1560" w:type="dxa"/>
            <w:tcBorders>
              <w:top w:val="nil"/>
              <w:left w:val="nil"/>
              <w:bottom w:val="single" w:sz="4" w:space="0" w:color="auto"/>
              <w:right w:val="single" w:sz="4" w:space="0" w:color="auto"/>
            </w:tcBorders>
            <w:shd w:val="clear" w:color="auto" w:fill="FFFFFF" w:themeFill="background1"/>
          </w:tcPr>
          <w:p w:rsidR="00487B17" w:rsidRPr="00105753" w:rsidRDefault="00741CFF" w:rsidP="00105753">
            <w:pPr>
              <w:jc w:val="center"/>
              <w:rPr>
                <w:rFonts w:cs="Times New Roman"/>
                <w:color w:val="000000"/>
                <w:sz w:val="20"/>
                <w:szCs w:val="20"/>
              </w:rPr>
            </w:pPr>
            <w:r>
              <w:rPr>
                <w:rFonts w:cs="Times New Roman"/>
                <w:color w:val="000000"/>
                <w:sz w:val="20"/>
                <w:szCs w:val="20"/>
              </w:rPr>
              <w:t>20</w:t>
            </w:r>
            <w:r w:rsidR="008111A6">
              <w:rPr>
                <w:rFonts w:cs="Times New Roman"/>
                <w:color w:val="000000"/>
                <w:sz w:val="20"/>
                <w:szCs w:val="20"/>
              </w:rPr>
              <w:t> </w:t>
            </w:r>
            <w:r>
              <w:rPr>
                <w:rFonts w:cs="Times New Roman"/>
                <w:color w:val="000000"/>
                <w:sz w:val="20"/>
                <w:szCs w:val="20"/>
              </w:rPr>
              <w:t>472</w:t>
            </w:r>
            <w:r w:rsidR="008111A6">
              <w:rPr>
                <w:rFonts w:cs="Times New Roman"/>
                <w:color w:val="000000"/>
                <w:sz w:val="20"/>
                <w:szCs w:val="20"/>
              </w:rPr>
              <w:t xml:space="preserve"> </w:t>
            </w:r>
            <w:r>
              <w:rPr>
                <w:rFonts w:cs="Times New Roman"/>
                <w:color w:val="000000"/>
                <w:sz w:val="20"/>
                <w:szCs w:val="20"/>
              </w:rPr>
              <w:t>468,07</w:t>
            </w:r>
          </w:p>
        </w:tc>
        <w:tc>
          <w:tcPr>
            <w:tcW w:w="1984" w:type="dxa"/>
            <w:tcBorders>
              <w:top w:val="nil"/>
              <w:left w:val="nil"/>
              <w:bottom w:val="single" w:sz="4" w:space="0" w:color="auto"/>
              <w:right w:val="single" w:sz="4" w:space="0" w:color="auto"/>
            </w:tcBorders>
            <w:shd w:val="clear" w:color="auto" w:fill="auto"/>
          </w:tcPr>
          <w:p w:rsidR="00487B17" w:rsidRPr="00105753" w:rsidRDefault="00652859" w:rsidP="00105753">
            <w:pPr>
              <w:jc w:val="center"/>
              <w:rPr>
                <w:rFonts w:cs="Times New Roman"/>
                <w:color w:val="000000"/>
                <w:sz w:val="20"/>
                <w:szCs w:val="20"/>
              </w:rPr>
            </w:pPr>
            <w:r>
              <w:rPr>
                <w:rFonts w:cs="Times New Roman"/>
                <w:color w:val="000000"/>
                <w:sz w:val="20"/>
                <w:szCs w:val="20"/>
              </w:rPr>
              <w:t>31 265 469,32</w:t>
            </w:r>
          </w:p>
        </w:tc>
        <w:tc>
          <w:tcPr>
            <w:tcW w:w="1701" w:type="dxa"/>
            <w:tcBorders>
              <w:top w:val="nil"/>
              <w:left w:val="nil"/>
              <w:bottom w:val="single" w:sz="4" w:space="0" w:color="auto"/>
              <w:right w:val="single" w:sz="4" w:space="0" w:color="auto"/>
            </w:tcBorders>
            <w:shd w:val="clear" w:color="auto" w:fill="auto"/>
          </w:tcPr>
          <w:p w:rsidR="00487B17" w:rsidRPr="00105753" w:rsidRDefault="00487B17" w:rsidP="00105753">
            <w:pPr>
              <w:jc w:val="center"/>
              <w:rPr>
                <w:rFonts w:cs="Times New Roman"/>
                <w:color w:val="000000"/>
                <w:sz w:val="20"/>
                <w:szCs w:val="20"/>
              </w:rPr>
            </w:pPr>
            <w:r w:rsidRPr="00105753">
              <w:rPr>
                <w:rFonts w:cs="Times New Roman"/>
                <w:color w:val="000000"/>
                <w:sz w:val="20"/>
                <w:szCs w:val="20"/>
              </w:rPr>
              <w:t>0,00</w:t>
            </w:r>
          </w:p>
        </w:tc>
        <w:tc>
          <w:tcPr>
            <w:tcW w:w="2410" w:type="dxa"/>
            <w:tcBorders>
              <w:top w:val="nil"/>
              <w:left w:val="nil"/>
              <w:bottom w:val="single" w:sz="4" w:space="0" w:color="auto"/>
              <w:right w:val="single" w:sz="4" w:space="0" w:color="auto"/>
            </w:tcBorders>
            <w:shd w:val="clear" w:color="auto" w:fill="auto"/>
          </w:tcPr>
          <w:p w:rsidR="00487B17" w:rsidRPr="00105753" w:rsidRDefault="00487B17" w:rsidP="00105753">
            <w:pPr>
              <w:jc w:val="center"/>
              <w:rPr>
                <w:rFonts w:cs="Times New Roman"/>
                <w:color w:val="000000"/>
                <w:sz w:val="20"/>
                <w:szCs w:val="20"/>
              </w:rPr>
            </w:pPr>
            <w:r w:rsidRPr="00105753">
              <w:rPr>
                <w:rFonts w:cs="Times New Roman"/>
                <w:color w:val="000000"/>
                <w:sz w:val="20"/>
                <w:szCs w:val="20"/>
              </w:rPr>
              <w:t>0,00</w:t>
            </w:r>
          </w:p>
        </w:tc>
        <w:tc>
          <w:tcPr>
            <w:tcW w:w="1843" w:type="dxa"/>
            <w:tcBorders>
              <w:top w:val="nil"/>
              <w:left w:val="nil"/>
              <w:bottom w:val="single" w:sz="4" w:space="0" w:color="auto"/>
              <w:right w:val="single" w:sz="4" w:space="0" w:color="auto"/>
            </w:tcBorders>
            <w:shd w:val="clear" w:color="auto" w:fill="auto"/>
          </w:tcPr>
          <w:p w:rsidR="00487B17" w:rsidRPr="00105753" w:rsidRDefault="00487B17" w:rsidP="00105753">
            <w:pPr>
              <w:jc w:val="center"/>
              <w:rPr>
                <w:rFonts w:cs="Times New Roman"/>
                <w:color w:val="000000"/>
                <w:sz w:val="20"/>
                <w:szCs w:val="20"/>
              </w:rPr>
            </w:pPr>
            <w:r w:rsidRPr="00105753">
              <w:rPr>
                <w:rFonts w:cs="Times New Roman"/>
                <w:color w:val="000000"/>
                <w:sz w:val="20"/>
                <w:szCs w:val="20"/>
              </w:rPr>
              <w:t>0,00</w:t>
            </w:r>
          </w:p>
        </w:tc>
      </w:tr>
      <w:tr w:rsidR="00487B17" w:rsidRPr="00105753" w:rsidTr="00487B17">
        <w:trPr>
          <w:trHeight w:val="70"/>
        </w:trPr>
        <w:tc>
          <w:tcPr>
            <w:tcW w:w="3118" w:type="dxa"/>
            <w:tcBorders>
              <w:top w:val="single" w:sz="4" w:space="0" w:color="auto"/>
              <w:bottom w:val="single" w:sz="4" w:space="0" w:color="auto"/>
              <w:right w:val="nil"/>
            </w:tcBorders>
          </w:tcPr>
          <w:p w:rsidR="00487B17" w:rsidRPr="00105753" w:rsidRDefault="00487B17" w:rsidP="00105753">
            <w:pPr>
              <w:widowControl w:val="0"/>
              <w:autoSpaceDE w:val="0"/>
              <w:autoSpaceDN w:val="0"/>
              <w:adjustRightInd w:val="0"/>
              <w:rPr>
                <w:rFonts w:eastAsiaTheme="minorEastAsia" w:cs="Times New Roman"/>
                <w:sz w:val="20"/>
                <w:szCs w:val="20"/>
                <w:lang w:eastAsia="ru-RU"/>
              </w:rPr>
            </w:pPr>
            <w:r w:rsidRPr="00105753">
              <w:rPr>
                <w:rFonts w:eastAsiaTheme="minorEastAsia" w:cs="Times New Roman"/>
                <w:sz w:val="20"/>
                <w:szCs w:val="20"/>
                <w:lang w:eastAsia="ru-RU"/>
              </w:rPr>
              <w:t>Всего, в том числе по годам:</w:t>
            </w:r>
          </w:p>
        </w:tc>
        <w:tc>
          <w:tcPr>
            <w:tcW w:w="1701" w:type="dxa"/>
            <w:tcBorders>
              <w:top w:val="nil"/>
              <w:left w:val="single" w:sz="4" w:space="0" w:color="auto"/>
              <w:bottom w:val="single" w:sz="4" w:space="0" w:color="auto"/>
              <w:right w:val="single" w:sz="4" w:space="0" w:color="auto"/>
            </w:tcBorders>
            <w:shd w:val="clear" w:color="auto" w:fill="auto"/>
          </w:tcPr>
          <w:p w:rsidR="00487B17" w:rsidRPr="00105753" w:rsidRDefault="00652859" w:rsidP="00105753">
            <w:pPr>
              <w:jc w:val="center"/>
              <w:rPr>
                <w:rFonts w:cs="Times New Roman"/>
                <w:color w:val="000000"/>
                <w:sz w:val="20"/>
                <w:szCs w:val="20"/>
              </w:rPr>
            </w:pPr>
            <w:r>
              <w:rPr>
                <w:rFonts w:cs="Times New Roman"/>
                <w:color w:val="000000"/>
                <w:sz w:val="20"/>
                <w:szCs w:val="20"/>
              </w:rPr>
              <w:t>606 022 894,86</w:t>
            </w:r>
          </w:p>
        </w:tc>
        <w:tc>
          <w:tcPr>
            <w:tcW w:w="1560" w:type="dxa"/>
            <w:tcBorders>
              <w:top w:val="nil"/>
              <w:left w:val="nil"/>
              <w:bottom w:val="single" w:sz="4" w:space="0" w:color="auto"/>
              <w:right w:val="single" w:sz="4" w:space="0" w:color="auto"/>
            </w:tcBorders>
            <w:shd w:val="clear" w:color="auto" w:fill="auto"/>
          </w:tcPr>
          <w:p w:rsidR="00487B17" w:rsidRPr="00105753" w:rsidRDefault="00B92B92" w:rsidP="00105753">
            <w:pPr>
              <w:jc w:val="center"/>
              <w:rPr>
                <w:rFonts w:cs="Times New Roman"/>
                <w:color w:val="000000"/>
                <w:sz w:val="20"/>
                <w:szCs w:val="20"/>
              </w:rPr>
            </w:pPr>
            <w:r>
              <w:rPr>
                <w:rFonts w:cs="Times New Roman"/>
                <w:color w:val="000000"/>
                <w:sz w:val="20"/>
                <w:szCs w:val="20"/>
              </w:rPr>
              <w:t>285 267 602,85</w:t>
            </w:r>
          </w:p>
        </w:tc>
        <w:tc>
          <w:tcPr>
            <w:tcW w:w="1984" w:type="dxa"/>
            <w:tcBorders>
              <w:top w:val="nil"/>
              <w:left w:val="nil"/>
              <w:bottom w:val="single" w:sz="4" w:space="0" w:color="auto"/>
              <w:right w:val="single" w:sz="4" w:space="0" w:color="auto"/>
            </w:tcBorders>
            <w:shd w:val="clear" w:color="auto" w:fill="auto"/>
          </w:tcPr>
          <w:p w:rsidR="00487B17" w:rsidRPr="00105753" w:rsidRDefault="00652859" w:rsidP="00105753">
            <w:pPr>
              <w:jc w:val="center"/>
              <w:rPr>
                <w:rFonts w:cs="Times New Roman"/>
                <w:color w:val="000000"/>
                <w:sz w:val="20"/>
                <w:szCs w:val="20"/>
              </w:rPr>
            </w:pPr>
            <w:r>
              <w:rPr>
                <w:rFonts w:cs="Times New Roman"/>
                <w:color w:val="000000"/>
                <w:sz w:val="20"/>
                <w:szCs w:val="20"/>
              </w:rPr>
              <w:t>320 755 292,01</w:t>
            </w:r>
          </w:p>
        </w:tc>
        <w:tc>
          <w:tcPr>
            <w:tcW w:w="1701" w:type="dxa"/>
            <w:tcBorders>
              <w:top w:val="nil"/>
              <w:left w:val="nil"/>
              <w:bottom w:val="single" w:sz="4" w:space="0" w:color="auto"/>
              <w:right w:val="single" w:sz="4" w:space="0" w:color="auto"/>
            </w:tcBorders>
            <w:shd w:val="clear" w:color="auto" w:fill="auto"/>
          </w:tcPr>
          <w:p w:rsidR="00487B17" w:rsidRPr="00105753" w:rsidRDefault="00487B17" w:rsidP="00105753">
            <w:pPr>
              <w:jc w:val="center"/>
              <w:rPr>
                <w:rFonts w:cs="Times New Roman"/>
                <w:color w:val="000000"/>
                <w:sz w:val="20"/>
                <w:szCs w:val="20"/>
              </w:rPr>
            </w:pPr>
            <w:r w:rsidRPr="00105753">
              <w:rPr>
                <w:rFonts w:cs="Times New Roman"/>
                <w:color w:val="000000"/>
                <w:sz w:val="20"/>
                <w:szCs w:val="20"/>
              </w:rPr>
              <w:t>0,00</w:t>
            </w:r>
          </w:p>
        </w:tc>
        <w:tc>
          <w:tcPr>
            <w:tcW w:w="2410" w:type="dxa"/>
            <w:tcBorders>
              <w:top w:val="nil"/>
              <w:left w:val="nil"/>
              <w:bottom w:val="single" w:sz="4" w:space="0" w:color="auto"/>
              <w:right w:val="single" w:sz="4" w:space="0" w:color="auto"/>
            </w:tcBorders>
            <w:shd w:val="clear" w:color="auto" w:fill="auto"/>
          </w:tcPr>
          <w:p w:rsidR="00487B17" w:rsidRPr="00105753" w:rsidRDefault="00487B17" w:rsidP="00105753">
            <w:pPr>
              <w:jc w:val="center"/>
              <w:rPr>
                <w:rFonts w:cs="Times New Roman"/>
                <w:color w:val="000000"/>
                <w:sz w:val="20"/>
                <w:szCs w:val="20"/>
              </w:rPr>
            </w:pPr>
            <w:r w:rsidRPr="00105753">
              <w:rPr>
                <w:rFonts w:cs="Times New Roman"/>
                <w:color w:val="000000"/>
                <w:sz w:val="20"/>
                <w:szCs w:val="20"/>
              </w:rPr>
              <w:t>0,00</w:t>
            </w:r>
          </w:p>
        </w:tc>
        <w:tc>
          <w:tcPr>
            <w:tcW w:w="1843" w:type="dxa"/>
            <w:tcBorders>
              <w:top w:val="nil"/>
              <w:left w:val="nil"/>
              <w:bottom w:val="single" w:sz="4" w:space="0" w:color="auto"/>
              <w:right w:val="single" w:sz="4" w:space="0" w:color="auto"/>
            </w:tcBorders>
            <w:shd w:val="clear" w:color="auto" w:fill="auto"/>
          </w:tcPr>
          <w:p w:rsidR="00487B17" w:rsidRPr="00105753" w:rsidRDefault="00487B17" w:rsidP="00105753">
            <w:pPr>
              <w:jc w:val="center"/>
              <w:rPr>
                <w:rFonts w:cs="Times New Roman"/>
                <w:color w:val="000000"/>
                <w:sz w:val="20"/>
                <w:szCs w:val="20"/>
              </w:rPr>
            </w:pPr>
            <w:r w:rsidRPr="00105753">
              <w:rPr>
                <w:rFonts w:cs="Times New Roman"/>
                <w:color w:val="000000"/>
                <w:sz w:val="20"/>
                <w:szCs w:val="20"/>
              </w:rPr>
              <w:t>0,00</w:t>
            </w:r>
          </w:p>
        </w:tc>
      </w:tr>
      <w:tr w:rsidR="00487B17" w:rsidRPr="00136A6A" w:rsidTr="00487B17">
        <w:tblPrEx>
          <w:tblBorders>
            <w:insideH w:val="single" w:sz="4" w:space="0" w:color="auto"/>
            <w:insideV w:val="single" w:sz="4" w:space="0" w:color="auto"/>
          </w:tblBorders>
          <w:tblCellMar>
            <w:top w:w="102" w:type="dxa"/>
            <w:left w:w="62" w:type="dxa"/>
            <w:bottom w:w="102" w:type="dxa"/>
            <w:right w:w="62" w:type="dxa"/>
          </w:tblCellMar>
        </w:tblPrEx>
        <w:trPr>
          <w:trHeight w:val="240"/>
        </w:trPr>
        <w:tc>
          <w:tcPr>
            <w:tcW w:w="3118" w:type="dxa"/>
          </w:tcPr>
          <w:p w:rsidR="00487B17" w:rsidRPr="00105753" w:rsidRDefault="00487B17" w:rsidP="00105753">
            <w:pPr>
              <w:pStyle w:val="ConsPlusNormal"/>
              <w:jc w:val="both"/>
              <w:rPr>
                <w:rFonts w:ascii="Times New Roman" w:hAnsi="Times New Roman" w:cs="Times New Roman"/>
                <w:color w:val="000000"/>
                <w:sz w:val="20"/>
              </w:rPr>
            </w:pPr>
            <w:r w:rsidRPr="00105753">
              <w:rPr>
                <w:rFonts w:ascii="Times New Roman" w:hAnsi="Times New Roman" w:cs="Times New Roman"/>
                <w:color w:val="000000"/>
                <w:sz w:val="20"/>
              </w:rPr>
              <w:t xml:space="preserve">Ожидаемые конечные результаты реализации государственной </w:t>
            </w:r>
            <w:r w:rsidRPr="00105753">
              <w:rPr>
                <w:rFonts w:ascii="Times New Roman" w:hAnsi="Times New Roman" w:cs="Times New Roman"/>
                <w:color w:val="000000"/>
                <w:sz w:val="20"/>
              </w:rPr>
              <w:lastRenderedPageBreak/>
              <w:t xml:space="preserve">программы </w:t>
            </w:r>
          </w:p>
        </w:tc>
        <w:tc>
          <w:tcPr>
            <w:tcW w:w="1701" w:type="dxa"/>
          </w:tcPr>
          <w:p w:rsidR="00487B17" w:rsidRPr="00105753" w:rsidRDefault="00487B17" w:rsidP="00105753">
            <w:pPr>
              <w:pStyle w:val="ConsPlusNormal"/>
              <w:ind w:firstLine="9"/>
              <w:jc w:val="center"/>
              <w:rPr>
                <w:rFonts w:ascii="Times New Roman" w:hAnsi="Times New Roman" w:cs="Times New Roman"/>
                <w:color w:val="000000"/>
                <w:sz w:val="20"/>
              </w:rPr>
            </w:pPr>
            <w:r w:rsidRPr="00105753">
              <w:rPr>
                <w:rFonts w:ascii="Times New Roman" w:hAnsi="Times New Roman" w:cs="Times New Roman"/>
                <w:color w:val="000000"/>
                <w:sz w:val="20"/>
              </w:rPr>
              <w:lastRenderedPageBreak/>
              <w:t>Всего</w:t>
            </w:r>
          </w:p>
        </w:tc>
        <w:tc>
          <w:tcPr>
            <w:tcW w:w="1560" w:type="dxa"/>
          </w:tcPr>
          <w:p w:rsidR="00487B17" w:rsidRPr="00105753" w:rsidRDefault="00487B17" w:rsidP="00105753">
            <w:pPr>
              <w:pStyle w:val="ConsPlusNormal"/>
              <w:ind w:firstLine="9"/>
              <w:jc w:val="center"/>
              <w:rPr>
                <w:rFonts w:ascii="Times New Roman" w:hAnsi="Times New Roman" w:cs="Times New Roman"/>
                <w:color w:val="000000"/>
                <w:sz w:val="20"/>
              </w:rPr>
            </w:pPr>
            <w:r w:rsidRPr="00105753">
              <w:rPr>
                <w:rFonts w:ascii="Times New Roman" w:hAnsi="Times New Roman" w:cs="Times New Roman"/>
                <w:color w:val="000000"/>
                <w:sz w:val="20"/>
              </w:rPr>
              <w:t>2020 год</w:t>
            </w:r>
          </w:p>
        </w:tc>
        <w:tc>
          <w:tcPr>
            <w:tcW w:w="1984" w:type="dxa"/>
          </w:tcPr>
          <w:p w:rsidR="00487B17" w:rsidRPr="00105753" w:rsidRDefault="00487B17" w:rsidP="00105753">
            <w:pPr>
              <w:pStyle w:val="ConsPlusNormal"/>
              <w:ind w:firstLine="9"/>
              <w:jc w:val="center"/>
              <w:rPr>
                <w:rFonts w:ascii="Times New Roman" w:hAnsi="Times New Roman" w:cs="Times New Roman"/>
                <w:color w:val="000000"/>
                <w:sz w:val="20"/>
              </w:rPr>
            </w:pPr>
            <w:r w:rsidRPr="00105753">
              <w:rPr>
                <w:rFonts w:ascii="Times New Roman" w:hAnsi="Times New Roman" w:cs="Times New Roman"/>
                <w:color w:val="000000"/>
                <w:sz w:val="20"/>
              </w:rPr>
              <w:t>2021 год</w:t>
            </w:r>
          </w:p>
        </w:tc>
        <w:tc>
          <w:tcPr>
            <w:tcW w:w="1701" w:type="dxa"/>
          </w:tcPr>
          <w:p w:rsidR="00487B17" w:rsidRPr="00105753" w:rsidRDefault="00487B17" w:rsidP="00105753">
            <w:pPr>
              <w:pStyle w:val="ConsPlusNormal"/>
              <w:ind w:firstLine="9"/>
              <w:jc w:val="center"/>
              <w:rPr>
                <w:rFonts w:ascii="Times New Roman" w:hAnsi="Times New Roman" w:cs="Times New Roman"/>
                <w:color w:val="000000"/>
                <w:sz w:val="20"/>
              </w:rPr>
            </w:pPr>
            <w:r w:rsidRPr="00105753">
              <w:rPr>
                <w:rFonts w:ascii="Times New Roman" w:hAnsi="Times New Roman" w:cs="Times New Roman"/>
                <w:color w:val="000000"/>
                <w:sz w:val="20"/>
              </w:rPr>
              <w:t>2022 год</w:t>
            </w:r>
          </w:p>
        </w:tc>
        <w:tc>
          <w:tcPr>
            <w:tcW w:w="2410" w:type="dxa"/>
          </w:tcPr>
          <w:p w:rsidR="00487B17" w:rsidRPr="00105753" w:rsidRDefault="00487B17" w:rsidP="00105753">
            <w:pPr>
              <w:pStyle w:val="ConsPlusNormal"/>
              <w:ind w:firstLine="9"/>
              <w:jc w:val="center"/>
              <w:rPr>
                <w:rFonts w:ascii="Times New Roman" w:hAnsi="Times New Roman" w:cs="Times New Roman"/>
                <w:color w:val="000000"/>
                <w:sz w:val="20"/>
              </w:rPr>
            </w:pPr>
            <w:r w:rsidRPr="00105753">
              <w:rPr>
                <w:rFonts w:ascii="Times New Roman" w:hAnsi="Times New Roman" w:cs="Times New Roman"/>
                <w:color w:val="000000"/>
                <w:sz w:val="20"/>
              </w:rPr>
              <w:t>2023 год</w:t>
            </w:r>
          </w:p>
        </w:tc>
        <w:tc>
          <w:tcPr>
            <w:tcW w:w="1843" w:type="dxa"/>
          </w:tcPr>
          <w:p w:rsidR="00487B17" w:rsidRPr="00105753" w:rsidRDefault="00487B17" w:rsidP="00105753">
            <w:pPr>
              <w:pStyle w:val="ConsPlusNormal"/>
              <w:ind w:firstLine="9"/>
              <w:jc w:val="center"/>
              <w:rPr>
                <w:rFonts w:ascii="Times New Roman" w:hAnsi="Times New Roman" w:cs="Times New Roman"/>
                <w:color w:val="000000"/>
                <w:sz w:val="20"/>
              </w:rPr>
            </w:pPr>
            <w:r w:rsidRPr="00105753">
              <w:rPr>
                <w:rFonts w:ascii="Times New Roman" w:hAnsi="Times New Roman" w:cs="Times New Roman"/>
                <w:color w:val="000000"/>
                <w:sz w:val="20"/>
              </w:rPr>
              <w:t>2024 год</w:t>
            </w:r>
          </w:p>
        </w:tc>
      </w:tr>
      <w:tr w:rsidR="00B92B92" w:rsidRPr="00136A6A" w:rsidTr="00B17798">
        <w:tblPrEx>
          <w:tblBorders>
            <w:insideH w:val="single" w:sz="4" w:space="0" w:color="auto"/>
            <w:insideV w:val="single" w:sz="4" w:space="0" w:color="auto"/>
          </w:tblBorders>
          <w:tblCellMar>
            <w:top w:w="102" w:type="dxa"/>
            <w:left w:w="62" w:type="dxa"/>
            <w:bottom w:w="102" w:type="dxa"/>
            <w:right w:w="62" w:type="dxa"/>
          </w:tblCellMar>
        </w:tblPrEx>
        <w:trPr>
          <w:trHeight w:val="180"/>
        </w:trPr>
        <w:tc>
          <w:tcPr>
            <w:tcW w:w="3118" w:type="dxa"/>
          </w:tcPr>
          <w:p w:rsidR="00B92B92" w:rsidRPr="00105753" w:rsidRDefault="00B92B92" w:rsidP="00105753">
            <w:pPr>
              <w:pStyle w:val="ConsPlusNormal"/>
              <w:jc w:val="both"/>
              <w:rPr>
                <w:rFonts w:ascii="Times New Roman" w:hAnsi="Times New Roman" w:cs="Times New Roman"/>
                <w:color w:val="000000"/>
                <w:sz w:val="20"/>
              </w:rPr>
            </w:pPr>
            <w:r w:rsidRPr="00105753">
              <w:rPr>
                <w:rFonts w:ascii="Times New Roman" w:hAnsi="Times New Roman" w:cs="Times New Roman"/>
                <w:color w:val="000000"/>
                <w:sz w:val="20"/>
              </w:rPr>
              <w:lastRenderedPageBreak/>
              <w:t>Количество квадратных метров расселенного аварийного жилищного фонда</w:t>
            </w:r>
          </w:p>
        </w:tc>
        <w:tc>
          <w:tcPr>
            <w:tcW w:w="1701" w:type="dxa"/>
          </w:tcPr>
          <w:p w:rsidR="00B92B92" w:rsidRPr="00105753" w:rsidRDefault="00B92B92" w:rsidP="00105753">
            <w:pPr>
              <w:pStyle w:val="ConsPlusNormal"/>
              <w:ind w:firstLine="9"/>
              <w:jc w:val="center"/>
              <w:rPr>
                <w:rFonts w:ascii="Times New Roman" w:hAnsi="Times New Roman" w:cs="Times New Roman"/>
                <w:color w:val="000000"/>
                <w:sz w:val="20"/>
              </w:rPr>
            </w:pPr>
            <w:r w:rsidRPr="00105753">
              <w:rPr>
                <w:rFonts w:ascii="Times New Roman" w:hAnsi="Times New Roman" w:cs="Times New Roman"/>
                <w:color w:val="000000"/>
                <w:sz w:val="20"/>
              </w:rPr>
              <w:t>10401,7</w:t>
            </w:r>
          </w:p>
        </w:tc>
        <w:tc>
          <w:tcPr>
            <w:tcW w:w="1560" w:type="dxa"/>
          </w:tcPr>
          <w:p w:rsidR="00B92B92" w:rsidRPr="00105753" w:rsidRDefault="004E212B" w:rsidP="00105753">
            <w:pPr>
              <w:pStyle w:val="ConsPlusNormal"/>
              <w:ind w:firstLine="9"/>
              <w:jc w:val="center"/>
              <w:rPr>
                <w:rFonts w:ascii="Times New Roman" w:hAnsi="Times New Roman" w:cs="Times New Roman"/>
                <w:color w:val="000000"/>
                <w:sz w:val="20"/>
              </w:rPr>
            </w:pPr>
            <w:r>
              <w:rPr>
                <w:rFonts w:ascii="Times New Roman" w:hAnsi="Times New Roman" w:cs="Times New Roman"/>
                <w:color w:val="000000"/>
                <w:sz w:val="20"/>
              </w:rPr>
              <w:t>2640,9</w:t>
            </w:r>
          </w:p>
        </w:tc>
        <w:tc>
          <w:tcPr>
            <w:tcW w:w="1984" w:type="dxa"/>
          </w:tcPr>
          <w:p w:rsidR="00B92B92" w:rsidRPr="00105753" w:rsidRDefault="004E212B" w:rsidP="00105753">
            <w:pPr>
              <w:pStyle w:val="ConsPlusNormal"/>
              <w:ind w:firstLine="9"/>
              <w:jc w:val="center"/>
              <w:rPr>
                <w:rFonts w:ascii="Times New Roman" w:hAnsi="Times New Roman" w:cs="Times New Roman"/>
                <w:color w:val="000000"/>
                <w:sz w:val="20"/>
              </w:rPr>
            </w:pPr>
            <w:r>
              <w:rPr>
                <w:rFonts w:ascii="Times New Roman" w:hAnsi="Times New Roman" w:cs="Times New Roman"/>
                <w:color w:val="000000"/>
                <w:sz w:val="20"/>
              </w:rPr>
              <w:t>7760,8</w:t>
            </w:r>
          </w:p>
        </w:tc>
        <w:tc>
          <w:tcPr>
            <w:tcW w:w="1701" w:type="dxa"/>
          </w:tcPr>
          <w:p w:rsidR="00B92B92" w:rsidRPr="00105753" w:rsidRDefault="004E212B" w:rsidP="00105753">
            <w:pPr>
              <w:pStyle w:val="ConsPlusNormal"/>
              <w:ind w:firstLine="9"/>
              <w:jc w:val="center"/>
              <w:rPr>
                <w:rFonts w:ascii="Times New Roman" w:hAnsi="Times New Roman" w:cs="Times New Roman"/>
                <w:color w:val="000000"/>
                <w:sz w:val="20"/>
              </w:rPr>
            </w:pPr>
            <w:r>
              <w:rPr>
                <w:rFonts w:ascii="Times New Roman" w:hAnsi="Times New Roman" w:cs="Times New Roman"/>
                <w:color w:val="000000"/>
                <w:sz w:val="20"/>
              </w:rPr>
              <w:t>0</w:t>
            </w:r>
          </w:p>
        </w:tc>
        <w:tc>
          <w:tcPr>
            <w:tcW w:w="2410" w:type="dxa"/>
          </w:tcPr>
          <w:p w:rsidR="00B92B92" w:rsidRPr="00105753" w:rsidRDefault="004E212B" w:rsidP="00B92B92">
            <w:pPr>
              <w:pStyle w:val="ConsPlusNormal"/>
              <w:ind w:firstLine="9"/>
              <w:jc w:val="center"/>
              <w:rPr>
                <w:rFonts w:ascii="Times New Roman" w:hAnsi="Times New Roman" w:cs="Times New Roman"/>
                <w:color w:val="000000"/>
                <w:sz w:val="20"/>
              </w:rPr>
            </w:pPr>
            <w:r>
              <w:rPr>
                <w:rFonts w:ascii="Times New Roman" w:hAnsi="Times New Roman" w:cs="Times New Roman"/>
                <w:color w:val="000000"/>
                <w:sz w:val="20"/>
              </w:rPr>
              <w:t>0</w:t>
            </w:r>
          </w:p>
          <w:p w:rsidR="00B92B92" w:rsidRPr="00105753" w:rsidRDefault="00B92B92" w:rsidP="00105753">
            <w:pPr>
              <w:pStyle w:val="ConsPlusNormal"/>
              <w:ind w:firstLine="9"/>
              <w:jc w:val="center"/>
              <w:rPr>
                <w:rFonts w:ascii="Times New Roman" w:hAnsi="Times New Roman" w:cs="Times New Roman"/>
                <w:color w:val="000000"/>
                <w:sz w:val="20"/>
              </w:rPr>
            </w:pPr>
          </w:p>
        </w:tc>
        <w:tc>
          <w:tcPr>
            <w:tcW w:w="1843" w:type="dxa"/>
          </w:tcPr>
          <w:p w:rsidR="00B92B92" w:rsidRPr="00105753" w:rsidRDefault="004E212B" w:rsidP="00105753">
            <w:pPr>
              <w:pStyle w:val="ConsPlusNormal"/>
              <w:jc w:val="center"/>
              <w:rPr>
                <w:rFonts w:ascii="Times New Roman" w:hAnsi="Times New Roman" w:cs="Times New Roman"/>
                <w:color w:val="000000"/>
                <w:sz w:val="20"/>
              </w:rPr>
            </w:pPr>
            <w:r>
              <w:rPr>
                <w:rFonts w:ascii="Times New Roman" w:hAnsi="Times New Roman" w:cs="Times New Roman"/>
                <w:color w:val="000000"/>
                <w:sz w:val="20"/>
              </w:rPr>
              <w:t>0</w:t>
            </w:r>
          </w:p>
        </w:tc>
      </w:tr>
      <w:tr w:rsidR="00B92B92" w:rsidRPr="00136A6A" w:rsidTr="00B17798">
        <w:tblPrEx>
          <w:tblBorders>
            <w:insideH w:val="single" w:sz="4" w:space="0" w:color="auto"/>
            <w:insideV w:val="single" w:sz="4" w:space="0" w:color="auto"/>
          </w:tblBorders>
          <w:tblCellMar>
            <w:top w:w="102" w:type="dxa"/>
            <w:left w:w="62" w:type="dxa"/>
            <w:bottom w:w="102" w:type="dxa"/>
            <w:right w:w="62" w:type="dxa"/>
          </w:tblCellMar>
        </w:tblPrEx>
        <w:trPr>
          <w:trHeight w:val="255"/>
        </w:trPr>
        <w:tc>
          <w:tcPr>
            <w:tcW w:w="3118" w:type="dxa"/>
          </w:tcPr>
          <w:p w:rsidR="00B92B92" w:rsidRPr="00105753" w:rsidRDefault="00B92B92" w:rsidP="00105753">
            <w:pPr>
              <w:pStyle w:val="ConsPlusNormal"/>
              <w:jc w:val="both"/>
              <w:rPr>
                <w:rFonts w:ascii="Times New Roman" w:hAnsi="Times New Roman" w:cs="Times New Roman"/>
                <w:color w:val="000000"/>
                <w:sz w:val="20"/>
              </w:rPr>
            </w:pPr>
            <w:r w:rsidRPr="00105753">
              <w:rPr>
                <w:rFonts w:ascii="Times New Roman" w:hAnsi="Times New Roman" w:cs="Times New Roman"/>
                <w:color w:val="000000"/>
                <w:sz w:val="20"/>
              </w:rPr>
              <w:t>Количество граждан, расселенных из аварийного жилищного фонда</w:t>
            </w:r>
          </w:p>
        </w:tc>
        <w:tc>
          <w:tcPr>
            <w:tcW w:w="1701" w:type="dxa"/>
          </w:tcPr>
          <w:p w:rsidR="00B92B92" w:rsidRPr="00105753" w:rsidRDefault="00B92B92" w:rsidP="00105753">
            <w:pPr>
              <w:pStyle w:val="ConsPlusNormal"/>
              <w:ind w:firstLine="9"/>
              <w:jc w:val="center"/>
              <w:rPr>
                <w:rFonts w:ascii="Times New Roman" w:hAnsi="Times New Roman" w:cs="Times New Roman"/>
                <w:color w:val="000000"/>
                <w:sz w:val="20"/>
              </w:rPr>
            </w:pPr>
            <w:r w:rsidRPr="00105753">
              <w:rPr>
                <w:rFonts w:ascii="Times New Roman" w:hAnsi="Times New Roman" w:cs="Times New Roman"/>
                <w:color w:val="000000"/>
                <w:sz w:val="20"/>
              </w:rPr>
              <w:t>574</w:t>
            </w:r>
          </w:p>
        </w:tc>
        <w:tc>
          <w:tcPr>
            <w:tcW w:w="1560" w:type="dxa"/>
          </w:tcPr>
          <w:p w:rsidR="00B92B92" w:rsidRPr="00105753" w:rsidRDefault="004E212B" w:rsidP="00105753">
            <w:pPr>
              <w:pStyle w:val="ConsPlusNormal"/>
              <w:ind w:firstLine="9"/>
              <w:jc w:val="center"/>
              <w:rPr>
                <w:rFonts w:ascii="Times New Roman" w:hAnsi="Times New Roman" w:cs="Times New Roman"/>
                <w:color w:val="000000"/>
                <w:sz w:val="20"/>
              </w:rPr>
            </w:pPr>
            <w:r>
              <w:rPr>
                <w:rFonts w:ascii="Times New Roman" w:hAnsi="Times New Roman" w:cs="Times New Roman"/>
                <w:color w:val="000000"/>
                <w:sz w:val="20"/>
              </w:rPr>
              <w:t>151</w:t>
            </w:r>
          </w:p>
        </w:tc>
        <w:tc>
          <w:tcPr>
            <w:tcW w:w="1984" w:type="dxa"/>
          </w:tcPr>
          <w:p w:rsidR="00B92B92" w:rsidRPr="00105753" w:rsidRDefault="004E212B" w:rsidP="00105753">
            <w:pPr>
              <w:pStyle w:val="ConsPlusNormal"/>
              <w:ind w:firstLine="9"/>
              <w:jc w:val="center"/>
              <w:rPr>
                <w:rFonts w:ascii="Times New Roman" w:hAnsi="Times New Roman" w:cs="Times New Roman"/>
                <w:color w:val="000000"/>
                <w:sz w:val="20"/>
              </w:rPr>
            </w:pPr>
            <w:r>
              <w:rPr>
                <w:rFonts w:ascii="Times New Roman" w:hAnsi="Times New Roman" w:cs="Times New Roman"/>
                <w:color w:val="000000"/>
                <w:sz w:val="20"/>
              </w:rPr>
              <w:t>423</w:t>
            </w:r>
          </w:p>
        </w:tc>
        <w:tc>
          <w:tcPr>
            <w:tcW w:w="1701" w:type="dxa"/>
          </w:tcPr>
          <w:p w:rsidR="00B92B92" w:rsidRPr="00105753" w:rsidRDefault="004E212B" w:rsidP="00105753">
            <w:pPr>
              <w:pStyle w:val="ConsPlusNormal"/>
              <w:ind w:firstLine="9"/>
              <w:jc w:val="center"/>
              <w:rPr>
                <w:rFonts w:ascii="Times New Roman" w:hAnsi="Times New Roman" w:cs="Times New Roman"/>
                <w:color w:val="000000"/>
                <w:sz w:val="20"/>
              </w:rPr>
            </w:pPr>
            <w:r>
              <w:rPr>
                <w:rFonts w:ascii="Times New Roman" w:hAnsi="Times New Roman" w:cs="Times New Roman"/>
                <w:color w:val="000000"/>
                <w:sz w:val="20"/>
              </w:rPr>
              <w:t>0</w:t>
            </w:r>
          </w:p>
        </w:tc>
        <w:tc>
          <w:tcPr>
            <w:tcW w:w="2410" w:type="dxa"/>
          </w:tcPr>
          <w:p w:rsidR="00B92B92" w:rsidRPr="00105753" w:rsidRDefault="004E212B" w:rsidP="00105753">
            <w:pPr>
              <w:pStyle w:val="ConsPlusNormal"/>
              <w:ind w:firstLine="9"/>
              <w:jc w:val="center"/>
              <w:rPr>
                <w:rFonts w:ascii="Times New Roman" w:hAnsi="Times New Roman" w:cs="Times New Roman"/>
                <w:color w:val="000000"/>
                <w:sz w:val="20"/>
              </w:rPr>
            </w:pPr>
            <w:r>
              <w:rPr>
                <w:rFonts w:ascii="Times New Roman" w:hAnsi="Times New Roman" w:cs="Times New Roman"/>
                <w:color w:val="000000"/>
                <w:sz w:val="20"/>
              </w:rPr>
              <w:t>0</w:t>
            </w:r>
          </w:p>
        </w:tc>
        <w:tc>
          <w:tcPr>
            <w:tcW w:w="1843" w:type="dxa"/>
          </w:tcPr>
          <w:p w:rsidR="00B92B92" w:rsidRPr="00105753" w:rsidRDefault="004E212B" w:rsidP="00105753">
            <w:pPr>
              <w:pStyle w:val="ConsPlusNormal"/>
              <w:jc w:val="center"/>
              <w:rPr>
                <w:rFonts w:ascii="Times New Roman" w:hAnsi="Times New Roman" w:cs="Times New Roman"/>
                <w:color w:val="000000"/>
                <w:sz w:val="20"/>
              </w:rPr>
            </w:pPr>
            <w:r>
              <w:rPr>
                <w:rFonts w:ascii="Times New Roman" w:hAnsi="Times New Roman" w:cs="Times New Roman"/>
                <w:color w:val="000000"/>
                <w:sz w:val="20"/>
              </w:rPr>
              <w:t>0</w:t>
            </w:r>
          </w:p>
        </w:tc>
      </w:tr>
    </w:tbl>
    <w:p w:rsidR="00B856F9" w:rsidRDefault="00B856F9" w:rsidP="00105753">
      <w:pPr>
        <w:widowControl w:val="0"/>
        <w:autoSpaceDE w:val="0"/>
        <w:autoSpaceDN w:val="0"/>
        <w:adjustRightInd w:val="0"/>
        <w:outlineLvl w:val="0"/>
        <w:rPr>
          <w:rFonts w:eastAsiaTheme="minorEastAsia" w:cs="Times New Roman"/>
          <w:b/>
          <w:bCs/>
          <w:color w:val="26282F"/>
          <w:sz w:val="24"/>
          <w:szCs w:val="24"/>
          <w:lang w:eastAsia="ru-RU"/>
        </w:rPr>
      </w:pPr>
    </w:p>
    <w:p w:rsidR="00D92F9C" w:rsidRDefault="00D92F9C" w:rsidP="00105753">
      <w:pPr>
        <w:widowControl w:val="0"/>
        <w:autoSpaceDE w:val="0"/>
        <w:autoSpaceDN w:val="0"/>
        <w:adjustRightInd w:val="0"/>
        <w:outlineLvl w:val="0"/>
        <w:rPr>
          <w:rFonts w:eastAsiaTheme="minorEastAsia" w:cs="Times New Roman"/>
          <w:b/>
          <w:bCs/>
          <w:color w:val="26282F"/>
          <w:sz w:val="24"/>
          <w:szCs w:val="24"/>
          <w:lang w:eastAsia="ru-RU"/>
        </w:rPr>
      </w:pPr>
    </w:p>
    <w:p w:rsidR="00306D57" w:rsidRDefault="00306D57" w:rsidP="00105753">
      <w:pPr>
        <w:widowControl w:val="0"/>
        <w:autoSpaceDE w:val="0"/>
        <w:autoSpaceDN w:val="0"/>
        <w:adjustRightInd w:val="0"/>
        <w:outlineLvl w:val="0"/>
        <w:rPr>
          <w:rFonts w:eastAsiaTheme="minorEastAsia" w:cs="Times New Roman"/>
          <w:b/>
          <w:bCs/>
          <w:color w:val="26282F"/>
          <w:sz w:val="24"/>
          <w:szCs w:val="24"/>
          <w:lang w:eastAsia="ru-RU"/>
        </w:rPr>
      </w:pPr>
    </w:p>
    <w:p w:rsidR="00306D57" w:rsidRDefault="00306D57" w:rsidP="00105753">
      <w:pPr>
        <w:widowControl w:val="0"/>
        <w:autoSpaceDE w:val="0"/>
        <w:autoSpaceDN w:val="0"/>
        <w:adjustRightInd w:val="0"/>
        <w:outlineLvl w:val="0"/>
        <w:rPr>
          <w:rFonts w:eastAsiaTheme="minorEastAsia" w:cs="Times New Roman"/>
          <w:b/>
          <w:bCs/>
          <w:color w:val="26282F"/>
          <w:sz w:val="24"/>
          <w:szCs w:val="24"/>
          <w:lang w:eastAsia="ru-RU"/>
        </w:rPr>
      </w:pPr>
    </w:p>
    <w:p w:rsidR="00306D57" w:rsidRDefault="00306D57" w:rsidP="00105753">
      <w:pPr>
        <w:widowControl w:val="0"/>
        <w:autoSpaceDE w:val="0"/>
        <w:autoSpaceDN w:val="0"/>
        <w:adjustRightInd w:val="0"/>
        <w:outlineLvl w:val="0"/>
        <w:rPr>
          <w:rFonts w:eastAsiaTheme="minorEastAsia" w:cs="Times New Roman"/>
          <w:b/>
          <w:bCs/>
          <w:color w:val="26282F"/>
          <w:sz w:val="24"/>
          <w:szCs w:val="24"/>
          <w:lang w:eastAsia="ru-RU"/>
        </w:rPr>
      </w:pPr>
    </w:p>
    <w:p w:rsidR="00105753" w:rsidRDefault="00105753" w:rsidP="00105753">
      <w:pPr>
        <w:widowControl w:val="0"/>
        <w:autoSpaceDE w:val="0"/>
        <w:autoSpaceDN w:val="0"/>
        <w:adjustRightInd w:val="0"/>
        <w:outlineLvl w:val="0"/>
        <w:rPr>
          <w:rFonts w:eastAsiaTheme="minorEastAsia" w:cs="Times New Roman"/>
          <w:b/>
          <w:bCs/>
          <w:color w:val="26282F"/>
          <w:sz w:val="24"/>
          <w:szCs w:val="24"/>
          <w:lang w:eastAsia="ru-RU"/>
        </w:rPr>
        <w:sectPr w:rsidR="00105753" w:rsidSect="00105753">
          <w:pgSz w:w="16838" w:h="11906" w:orient="landscape"/>
          <w:pgMar w:top="1134" w:right="567" w:bottom="1134" w:left="1701" w:header="709" w:footer="709" w:gutter="0"/>
          <w:cols w:space="720"/>
        </w:sectPr>
      </w:pPr>
    </w:p>
    <w:p w:rsidR="004617B3" w:rsidRDefault="008E2B13" w:rsidP="00105753">
      <w:pPr>
        <w:widowControl w:val="0"/>
        <w:autoSpaceDE w:val="0"/>
        <w:autoSpaceDN w:val="0"/>
        <w:adjustRightInd w:val="0"/>
        <w:jc w:val="center"/>
        <w:outlineLvl w:val="0"/>
        <w:rPr>
          <w:rFonts w:eastAsiaTheme="minorEastAsia" w:cs="Times New Roman"/>
          <w:b/>
          <w:bCs/>
          <w:color w:val="26282F"/>
          <w:sz w:val="24"/>
          <w:szCs w:val="24"/>
          <w:lang w:eastAsia="ru-RU"/>
        </w:rPr>
      </w:pPr>
      <w:r w:rsidRPr="00B62E3D">
        <w:rPr>
          <w:rFonts w:eastAsiaTheme="minorEastAsia" w:cs="Times New Roman"/>
          <w:b/>
          <w:bCs/>
          <w:color w:val="26282F"/>
          <w:sz w:val="24"/>
          <w:szCs w:val="24"/>
          <w:lang w:eastAsia="ru-RU"/>
        </w:rPr>
        <w:lastRenderedPageBreak/>
        <w:t xml:space="preserve">2. </w:t>
      </w:r>
      <w:r w:rsidR="004C2F65" w:rsidRPr="00B62E3D">
        <w:rPr>
          <w:rFonts w:eastAsiaTheme="minorEastAsia" w:cs="Times New Roman"/>
          <w:b/>
          <w:bCs/>
          <w:color w:val="26282F"/>
          <w:sz w:val="24"/>
          <w:szCs w:val="24"/>
          <w:lang w:eastAsia="ru-RU"/>
        </w:rPr>
        <w:t>Общая характеристика сферы реализации муниципальной программы, в том числе формулировка основных проблем в указанной сфере</w:t>
      </w:r>
      <w:bookmarkEnd w:id="2"/>
    </w:p>
    <w:p w:rsidR="00105753" w:rsidRPr="004617B3" w:rsidRDefault="00105753" w:rsidP="00105753">
      <w:pPr>
        <w:widowControl w:val="0"/>
        <w:autoSpaceDE w:val="0"/>
        <w:autoSpaceDN w:val="0"/>
        <w:adjustRightInd w:val="0"/>
        <w:jc w:val="center"/>
        <w:outlineLvl w:val="0"/>
        <w:rPr>
          <w:rFonts w:eastAsiaTheme="minorEastAsia" w:cs="Times New Roman"/>
          <w:b/>
          <w:bCs/>
          <w:color w:val="26282F"/>
          <w:sz w:val="24"/>
          <w:szCs w:val="24"/>
          <w:lang w:eastAsia="ru-RU"/>
        </w:rPr>
      </w:pPr>
    </w:p>
    <w:p w:rsidR="00296EAF" w:rsidRPr="00B62E3D" w:rsidRDefault="00296EAF" w:rsidP="00105753">
      <w:pPr>
        <w:ind w:firstLine="709"/>
        <w:jc w:val="both"/>
        <w:rPr>
          <w:rFonts w:eastAsia="Times New Roman" w:cs="Times New Roman"/>
          <w:sz w:val="24"/>
          <w:szCs w:val="24"/>
        </w:rPr>
      </w:pPr>
      <w:r w:rsidRPr="00B62E3D">
        <w:rPr>
          <w:rFonts w:eastAsia="Times New Roman" w:cs="Times New Roman"/>
          <w:sz w:val="24"/>
          <w:szCs w:val="24"/>
        </w:rPr>
        <w:t xml:space="preserve">Одним из ключевых приоритетов государственной политики Российской Федерации является повышение качества жизни своих граждан. Важнейшим направлением в данной сфере выступает переселение граждан из аварийного жилищного фонда. </w:t>
      </w:r>
    </w:p>
    <w:p w:rsidR="008E2B13" w:rsidRPr="00B62E3D" w:rsidRDefault="00B856F9" w:rsidP="00105753">
      <w:pPr>
        <w:widowControl w:val="0"/>
        <w:autoSpaceDE w:val="0"/>
        <w:autoSpaceDN w:val="0"/>
        <w:adjustRightInd w:val="0"/>
        <w:ind w:firstLine="709"/>
        <w:jc w:val="both"/>
        <w:rPr>
          <w:rFonts w:eastAsia="Times New Roman" w:cs="Times New Roman"/>
          <w:sz w:val="24"/>
          <w:szCs w:val="24"/>
        </w:rPr>
      </w:pPr>
      <w:r w:rsidRPr="00B62E3D">
        <w:rPr>
          <w:rFonts w:eastAsia="Times New Roman" w:cs="Times New Roman"/>
          <w:sz w:val="24"/>
          <w:szCs w:val="24"/>
        </w:rPr>
        <w:t>Аварийный жилищный фонд на территории городского округа Пущино Московской области, признанный таковым до 01.01.2017 в порядке, утвержденными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составляет 10 401,70 квадратных метров.</w:t>
      </w:r>
    </w:p>
    <w:p w:rsidR="00B856F9" w:rsidRPr="00B62E3D" w:rsidRDefault="00B856F9" w:rsidP="00105753">
      <w:pPr>
        <w:widowControl w:val="0"/>
        <w:autoSpaceDE w:val="0"/>
        <w:autoSpaceDN w:val="0"/>
        <w:adjustRightInd w:val="0"/>
        <w:ind w:firstLine="709"/>
        <w:jc w:val="both"/>
        <w:rPr>
          <w:rFonts w:eastAsia="Times New Roman" w:cs="Times New Roman"/>
          <w:sz w:val="24"/>
          <w:szCs w:val="24"/>
        </w:rPr>
      </w:pPr>
      <w:r w:rsidRPr="00B62E3D">
        <w:rPr>
          <w:rFonts w:eastAsia="Times New Roman" w:cs="Times New Roman"/>
          <w:sz w:val="24"/>
          <w:szCs w:val="24"/>
        </w:rPr>
        <w:t>Программа разработана в рамках Жилищного кодекса, а также в рамках реализации Федерального закона</w:t>
      </w:r>
      <w:r w:rsidR="005F59EA">
        <w:rPr>
          <w:rFonts w:eastAsia="Times New Roman" w:cs="Times New Roman"/>
          <w:sz w:val="24"/>
          <w:szCs w:val="24"/>
        </w:rPr>
        <w:t>.</w:t>
      </w:r>
    </w:p>
    <w:p w:rsidR="00B856F9" w:rsidRPr="00B62E3D" w:rsidRDefault="00A42191" w:rsidP="00105753">
      <w:pPr>
        <w:widowControl w:val="0"/>
        <w:autoSpaceDE w:val="0"/>
        <w:autoSpaceDN w:val="0"/>
        <w:adjustRightInd w:val="0"/>
        <w:ind w:firstLine="709"/>
        <w:jc w:val="both"/>
        <w:rPr>
          <w:rFonts w:eastAsia="Times New Roman" w:cs="Times New Roman"/>
          <w:sz w:val="24"/>
          <w:szCs w:val="24"/>
        </w:rPr>
      </w:pPr>
      <w:r w:rsidRPr="00B62E3D">
        <w:rPr>
          <w:rFonts w:eastAsia="Times New Roman" w:cs="Times New Roman"/>
          <w:sz w:val="24"/>
          <w:szCs w:val="24"/>
        </w:rPr>
        <w:t>В П</w:t>
      </w:r>
      <w:r w:rsidR="00B856F9" w:rsidRPr="00B62E3D">
        <w:rPr>
          <w:rFonts w:eastAsia="Times New Roman" w:cs="Times New Roman"/>
          <w:sz w:val="24"/>
          <w:szCs w:val="24"/>
        </w:rPr>
        <w:t xml:space="preserve">рограмму включено </w:t>
      </w:r>
      <w:r w:rsidR="00264220" w:rsidRPr="00B62E3D">
        <w:rPr>
          <w:rFonts w:eastAsia="Times New Roman" w:cs="Times New Roman"/>
          <w:sz w:val="24"/>
          <w:szCs w:val="24"/>
        </w:rPr>
        <w:t xml:space="preserve">5 многоквартирных жилых домов, признанных </w:t>
      </w:r>
      <w:r w:rsidR="00795EAC" w:rsidRPr="00B62E3D">
        <w:rPr>
          <w:rFonts w:eastAsia="Times New Roman" w:cs="Times New Roman"/>
          <w:sz w:val="24"/>
          <w:szCs w:val="24"/>
        </w:rPr>
        <w:t xml:space="preserve">до 01.01.2017 </w:t>
      </w:r>
      <w:r w:rsidR="00264220" w:rsidRPr="00B62E3D">
        <w:rPr>
          <w:rFonts w:eastAsia="Times New Roman" w:cs="Times New Roman"/>
          <w:sz w:val="24"/>
          <w:szCs w:val="24"/>
        </w:rPr>
        <w:t>в установленном порядке аварийными и подлежащими сносу или реконструкции в связи с физическим износом в процессе эксплуатации. Общая расселяемая площа</w:t>
      </w:r>
      <w:r w:rsidR="00A6202D">
        <w:rPr>
          <w:rFonts w:eastAsia="Times New Roman" w:cs="Times New Roman"/>
          <w:sz w:val="24"/>
          <w:szCs w:val="24"/>
        </w:rPr>
        <w:t>дь жилых помещений составляет 1</w:t>
      </w:r>
      <w:r w:rsidR="00264220" w:rsidRPr="00B62E3D">
        <w:rPr>
          <w:rFonts w:eastAsia="Times New Roman" w:cs="Times New Roman"/>
          <w:sz w:val="24"/>
          <w:szCs w:val="24"/>
        </w:rPr>
        <w:t>0 401,</w:t>
      </w:r>
      <w:r w:rsidR="00264220" w:rsidRPr="00A6202D">
        <w:rPr>
          <w:rFonts w:eastAsia="Times New Roman" w:cs="Times New Roman"/>
          <w:sz w:val="24"/>
          <w:szCs w:val="24"/>
        </w:rPr>
        <w:t>70</w:t>
      </w:r>
      <w:r w:rsidR="002C799D" w:rsidRPr="00A6202D">
        <w:rPr>
          <w:rFonts w:eastAsia="Times New Roman" w:cs="Times New Roman"/>
          <w:sz w:val="24"/>
          <w:szCs w:val="24"/>
        </w:rPr>
        <w:t xml:space="preserve"> </w:t>
      </w:r>
      <w:r w:rsidR="00A6202D" w:rsidRPr="00A6202D">
        <w:rPr>
          <w:rFonts w:eastAsia="Times New Roman" w:cs="Times New Roman"/>
          <w:sz w:val="24"/>
          <w:szCs w:val="24"/>
        </w:rPr>
        <w:t xml:space="preserve">- </w:t>
      </w:r>
      <w:r w:rsidR="00264220" w:rsidRPr="00A6202D">
        <w:rPr>
          <w:rFonts w:eastAsia="Times New Roman" w:cs="Times New Roman"/>
          <w:sz w:val="24"/>
          <w:szCs w:val="24"/>
        </w:rPr>
        <w:t>квадратных</w:t>
      </w:r>
      <w:r w:rsidR="00264220" w:rsidRPr="00B62E3D">
        <w:rPr>
          <w:rFonts w:eastAsia="Times New Roman" w:cs="Times New Roman"/>
          <w:sz w:val="24"/>
          <w:szCs w:val="24"/>
        </w:rPr>
        <w:t xml:space="preserve"> метров.</w:t>
      </w:r>
    </w:p>
    <w:p w:rsidR="00795EAC" w:rsidRPr="00B62E3D" w:rsidRDefault="00795EAC" w:rsidP="00105753">
      <w:pPr>
        <w:widowControl w:val="0"/>
        <w:autoSpaceDE w:val="0"/>
        <w:autoSpaceDN w:val="0"/>
        <w:adjustRightInd w:val="0"/>
        <w:ind w:firstLine="720"/>
        <w:jc w:val="both"/>
        <w:rPr>
          <w:rFonts w:eastAsia="Times New Roman" w:cs="Times New Roman"/>
          <w:sz w:val="24"/>
          <w:szCs w:val="24"/>
        </w:rPr>
      </w:pPr>
    </w:p>
    <w:p w:rsidR="008E2B13" w:rsidRDefault="00DE66C3" w:rsidP="00105753">
      <w:pPr>
        <w:widowControl w:val="0"/>
        <w:autoSpaceDE w:val="0"/>
        <w:autoSpaceDN w:val="0"/>
        <w:adjustRightInd w:val="0"/>
        <w:jc w:val="center"/>
        <w:outlineLvl w:val="0"/>
        <w:rPr>
          <w:rFonts w:eastAsia="Times New Roman" w:cs="Times New Roman"/>
          <w:b/>
          <w:sz w:val="24"/>
          <w:szCs w:val="24"/>
        </w:rPr>
      </w:pPr>
      <w:bookmarkStart w:id="3" w:name="sub_1003"/>
      <w:r>
        <w:rPr>
          <w:rFonts w:eastAsiaTheme="minorEastAsia" w:cs="Times New Roman"/>
          <w:b/>
          <w:bCs/>
          <w:color w:val="26282F"/>
          <w:sz w:val="24"/>
          <w:szCs w:val="24"/>
          <w:lang w:eastAsia="ru-RU"/>
        </w:rPr>
        <w:t>2.1</w:t>
      </w:r>
      <w:r w:rsidR="004C2F65" w:rsidRPr="00B62E3D">
        <w:rPr>
          <w:rFonts w:eastAsiaTheme="minorEastAsia" w:cs="Times New Roman"/>
          <w:b/>
          <w:bCs/>
          <w:color w:val="26282F"/>
          <w:sz w:val="24"/>
          <w:szCs w:val="24"/>
          <w:lang w:eastAsia="ru-RU"/>
        </w:rPr>
        <w:t xml:space="preserve">. </w:t>
      </w:r>
      <w:r w:rsidR="004C2F65" w:rsidRPr="00B62E3D">
        <w:rPr>
          <w:rFonts w:eastAsia="Times New Roman" w:cs="Times New Roman"/>
          <w:b/>
          <w:sz w:val="24"/>
          <w:szCs w:val="24"/>
        </w:rPr>
        <w:t>Цели и задачи муниципальной программы</w:t>
      </w:r>
      <w:bookmarkEnd w:id="3"/>
      <w:r w:rsidR="00105753">
        <w:rPr>
          <w:rFonts w:eastAsia="Times New Roman" w:cs="Times New Roman"/>
          <w:b/>
          <w:sz w:val="24"/>
          <w:szCs w:val="24"/>
        </w:rPr>
        <w:t xml:space="preserve"> </w:t>
      </w:r>
      <w:r w:rsidR="00105753" w:rsidRPr="00B62E3D">
        <w:rPr>
          <w:rFonts w:eastAsiaTheme="minorEastAsia" w:cs="Times New Roman"/>
          <w:b/>
          <w:bCs/>
          <w:color w:val="26282F"/>
          <w:sz w:val="24"/>
          <w:szCs w:val="24"/>
          <w:lang w:eastAsia="ru-RU"/>
        </w:rPr>
        <w:t>«</w:t>
      </w:r>
      <w:r w:rsidR="00105753" w:rsidRPr="00B62E3D">
        <w:rPr>
          <w:rFonts w:eastAsia="Times New Roman" w:cs="Times New Roman"/>
          <w:b/>
          <w:bCs/>
          <w:sz w:val="24"/>
          <w:szCs w:val="24"/>
        </w:rPr>
        <w:t xml:space="preserve">Переселение граждан из аварийного жилищного </w:t>
      </w:r>
      <w:r w:rsidR="00105753" w:rsidRPr="004E212B">
        <w:rPr>
          <w:rFonts w:eastAsia="Times New Roman" w:cs="Times New Roman"/>
          <w:b/>
          <w:bCs/>
          <w:sz w:val="24"/>
          <w:szCs w:val="24"/>
        </w:rPr>
        <w:t xml:space="preserve">фонда» на </w:t>
      </w:r>
      <w:r w:rsidR="004E212B" w:rsidRPr="004E212B">
        <w:rPr>
          <w:rFonts w:eastAsia="Times New Roman" w:cs="Times New Roman"/>
          <w:b/>
          <w:bCs/>
          <w:sz w:val="24"/>
          <w:szCs w:val="24"/>
        </w:rPr>
        <w:t>2020-2024</w:t>
      </w:r>
      <w:r w:rsidR="00105753" w:rsidRPr="004E212B">
        <w:rPr>
          <w:rFonts w:eastAsia="Times New Roman" w:cs="Times New Roman"/>
          <w:b/>
          <w:bCs/>
          <w:sz w:val="24"/>
          <w:szCs w:val="24"/>
        </w:rPr>
        <w:t xml:space="preserve"> годы</w:t>
      </w:r>
    </w:p>
    <w:p w:rsidR="00105753" w:rsidRPr="004617B3" w:rsidRDefault="00105753" w:rsidP="00105753">
      <w:pPr>
        <w:widowControl w:val="0"/>
        <w:autoSpaceDE w:val="0"/>
        <w:autoSpaceDN w:val="0"/>
        <w:adjustRightInd w:val="0"/>
        <w:jc w:val="center"/>
        <w:outlineLvl w:val="0"/>
        <w:rPr>
          <w:rFonts w:eastAsiaTheme="minorEastAsia" w:cs="Times New Roman"/>
          <w:b/>
          <w:bCs/>
          <w:color w:val="26282F"/>
          <w:sz w:val="24"/>
          <w:szCs w:val="24"/>
          <w:lang w:eastAsia="ru-RU"/>
        </w:rPr>
      </w:pPr>
    </w:p>
    <w:p w:rsidR="00FE5AA7" w:rsidRPr="00105753" w:rsidRDefault="00264220" w:rsidP="00105753">
      <w:pPr>
        <w:widowControl w:val="0"/>
        <w:autoSpaceDE w:val="0"/>
        <w:autoSpaceDN w:val="0"/>
        <w:adjustRightInd w:val="0"/>
        <w:ind w:firstLine="709"/>
        <w:jc w:val="both"/>
        <w:outlineLvl w:val="0"/>
        <w:rPr>
          <w:rFonts w:eastAsia="Times New Roman" w:cs="Times New Roman"/>
          <w:sz w:val="24"/>
          <w:szCs w:val="24"/>
        </w:rPr>
      </w:pPr>
      <w:bookmarkStart w:id="4" w:name="sub_1004"/>
      <w:r w:rsidRPr="00105753">
        <w:rPr>
          <w:rFonts w:eastAsia="Times New Roman" w:cs="Times New Roman"/>
          <w:sz w:val="24"/>
          <w:szCs w:val="24"/>
        </w:rPr>
        <w:t>Основными ц</w:t>
      </w:r>
      <w:r w:rsidR="00380C50" w:rsidRPr="00105753">
        <w:rPr>
          <w:rFonts w:eastAsia="Times New Roman" w:cs="Times New Roman"/>
          <w:sz w:val="24"/>
          <w:szCs w:val="24"/>
        </w:rPr>
        <w:t xml:space="preserve">елями </w:t>
      </w:r>
      <w:r w:rsidR="00105753" w:rsidRPr="00105753">
        <w:rPr>
          <w:rFonts w:eastAsia="Times New Roman" w:cs="Times New Roman"/>
          <w:sz w:val="24"/>
          <w:szCs w:val="24"/>
        </w:rPr>
        <w:t xml:space="preserve">муниципальной программы </w:t>
      </w:r>
      <w:r w:rsidR="00105753" w:rsidRPr="00105753">
        <w:rPr>
          <w:rFonts w:eastAsiaTheme="minorEastAsia" w:cs="Times New Roman"/>
          <w:bCs/>
          <w:color w:val="26282F"/>
          <w:sz w:val="24"/>
          <w:szCs w:val="24"/>
          <w:lang w:eastAsia="ru-RU"/>
        </w:rPr>
        <w:t>«</w:t>
      </w:r>
      <w:r w:rsidR="00105753" w:rsidRPr="00105753">
        <w:rPr>
          <w:rFonts w:eastAsia="Times New Roman" w:cs="Times New Roman"/>
          <w:bCs/>
          <w:sz w:val="24"/>
          <w:szCs w:val="24"/>
        </w:rPr>
        <w:t>Переселение граждан из аварийного жилищного фонда</w:t>
      </w:r>
      <w:r w:rsidR="00105753" w:rsidRPr="004E212B">
        <w:rPr>
          <w:rFonts w:eastAsia="Times New Roman" w:cs="Times New Roman"/>
          <w:bCs/>
          <w:sz w:val="24"/>
          <w:szCs w:val="24"/>
        </w:rPr>
        <w:t xml:space="preserve">» на </w:t>
      </w:r>
      <w:r w:rsidR="004E212B" w:rsidRPr="004E212B">
        <w:rPr>
          <w:rFonts w:eastAsia="Times New Roman" w:cs="Times New Roman"/>
          <w:bCs/>
          <w:sz w:val="24"/>
          <w:szCs w:val="24"/>
        </w:rPr>
        <w:t>2020-2024</w:t>
      </w:r>
      <w:r w:rsidR="00105753" w:rsidRPr="004E212B">
        <w:rPr>
          <w:rFonts w:eastAsia="Times New Roman" w:cs="Times New Roman"/>
          <w:bCs/>
          <w:sz w:val="24"/>
          <w:szCs w:val="24"/>
        </w:rPr>
        <w:t xml:space="preserve"> годы</w:t>
      </w:r>
      <w:r w:rsidR="00105753" w:rsidRPr="00105753">
        <w:rPr>
          <w:rFonts w:eastAsia="Times New Roman" w:cs="Times New Roman"/>
          <w:sz w:val="24"/>
          <w:szCs w:val="24"/>
        </w:rPr>
        <w:t xml:space="preserve"> (далее – Программа) </w:t>
      </w:r>
      <w:r w:rsidR="00FE5AA7" w:rsidRPr="00105753">
        <w:rPr>
          <w:rFonts w:eastAsia="Times New Roman" w:cs="Times New Roman"/>
          <w:sz w:val="24"/>
          <w:szCs w:val="24"/>
        </w:rPr>
        <w:t>являются:</w:t>
      </w:r>
    </w:p>
    <w:p w:rsidR="00FE5AA7" w:rsidRPr="00105753" w:rsidRDefault="00FE5AA7" w:rsidP="00105753">
      <w:pPr>
        <w:pStyle w:val="consnormal"/>
        <w:spacing w:before="0" w:beforeAutospacing="0" w:after="0" w:afterAutospacing="0"/>
        <w:ind w:firstLine="709"/>
        <w:jc w:val="both"/>
      </w:pPr>
      <w:r w:rsidRPr="00105753">
        <w:t>- 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p w:rsidR="00FE5AA7" w:rsidRPr="00105753" w:rsidRDefault="00FE5AA7" w:rsidP="00105753">
      <w:pPr>
        <w:pStyle w:val="consnormal"/>
        <w:spacing w:before="0" w:beforeAutospacing="0" w:after="0" w:afterAutospacing="0"/>
        <w:ind w:firstLine="709"/>
        <w:jc w:val="both"/>
      </w:pPr>
      <w:r w:rsidRPr="00105753">
        <w:t>- создание безопасных и благоприя</w:t>
      </w:r>
      <w:r w:rsidR="00264220" w:rsidRPr="00105753">
        <w:t>тных условий проживания граждан;</w:t>
      </w:r>
    </w:p>
    <w:p w:rsidR="00FE5AA7" w:rsidRPr="00105753" w:rsidRDefault="00FE5AA7" w:rsidP="00105753">
      <w:pPr>
        <w:widowControl w:val="0"/>
        <w:autoSpaceDE w:val="0"/>
        <w:autoSpaceDN w:val="0"/>
        <w:adjustRightInd w:val="0"/>
        <w:ind w:firstLine="709"/>
        <w:jc w:val="both"/>
        <w:rPr>
          <w:rFonts w:eastAsia="Times New Roman" w:cs="Times New Roman"/>
          <w:sz w:val="24"/>
          <w:szCs w:val="24"/>
        </w:rPr>
      </w:pPr>
      <w:r w:rsidRPr="00105753">
        <w:rPr>
          <w:rFonts w:eastAsia="Times New Roman" w:cs="Times New Roman"/>
          <w:sz w:val="24"/>
          <w:szCs w:val="24"/>
        </w:rPr>
        <w:t xml:space="preserve">- финансовое и организационное обеспечение переселения граждан из </w:t>
      </w:r>
      <w:r w:rsidR="00264220" w:rsidRPr="00105753">
        <w:rPr>
          <w:rFonts w:eastAsia="Times New Roman" w:cs="Times New Roman"/>
          <w:sz w:val="24"/>
          <w:szCs w:val="24"/>
        </w:rPr>
        <w:t>аварийных многоквартирных жилых домов</w:t>
      </w:r>
      <w:r w:rsidRPr="00105753">
        <w:rPr>
          <w:rFonts w:eastAsia="Times New Roman" w:cs="Times New Roman"/>
          <w:sz w:val="24"/>
          <w:szCs w:val="24"/>
        </w:rPr>
        <w:t>.</w:t>
      </w:r>
    </w:p>
    <w:p w:rsidR="00FE5AA7" w:rsidRPr="00105753" w:rsidRDefault="00FE5AA7" w:rsidP="00105753">
      <w:pPr>
        <w:autoSpaceDE w:val="0"/>
        <w:autoSpaceDN w:val="0"/>
        <w:adjustRightInd w:val="0"/>
        <w:ind w:firstLine="709"/>
        <w:jc w:val="both"/>
        <w:rPr>
          <w:rFonts w:eastAsia="Times New Roman" w:cs="Times New Roman"/>
          <w:sz w:val="24"/>
          <w:szCs w:val="24"/>
        </w:rPr>
      </w:pPr>
      <w:r w:rsidRPr="00105753">
        <w:rPr>
          <w:rFonts w:eastAsia="Times New Roman" w:cs="Times New Roman"/>
          <w:sz w:val="24"/>
          <w:szCs w:val="24"/>
        </w:rPr>
        <w:t xml:space="preserve">Основными задачами </w:t>
      </w:r>
      <w:r w:rsidR="00380C50" w:rsidRPr="00105753">
        <w:rPr>
          <w:rFonts w:eastAsia="Times New Roman" w:cs="Times New Roman"/>
          <w:sz w:val="24"/>
          <w:szCs w:val="24"/>
        </w:rPr>
        <w:t>П</w:t>
      </w:r>
      <w:r w:rsidR="00A42191" w:rsidRPr="00105753">
        <w:rPr>
          <w:rFonts w:eastAsia="Times New Roman" w:cs="Times New Roman"/>
          <w:sz w:val="24"/>
          <w:szCs w:val="24"/>
        </w:rPr>
        <w:t>рограммы</w:t>
      </w:r>
      <w:r w:rsidRPr="00105753">
        <w:rPr>
          <w:rFonts w:eastAsia="Times New Roman" w:cs="Times New Roman"/>
          <w:sz w:val="24"/>
          <w:szCs w:val="24"/>
        </w:rPr>
        <w:t xml:space="preserve"> являются:</w:t>
      </w:r>
    </w:p>
    <w:p w:rsidR="00FE5AA7" w:rsidRPr="00B62E3D" w:rsidRDefault="00FE5AA7" w:rsidP="00105753">
      <w:pPr>
        <w:widowControl w:val="0"/>
        <w:autoSpaceDE w:val="0"/>
        <w:autoSpaceDN w:val="0"/>
        <w:adjustRightInd w:val="0"/>
        <w:ind w:firstLine="709"/>
        <w:jc w:val="both"/>
        <w:rPr>
          <w:rFonts w:eastAsia="Times New Roman" w:cs="Times New Roman"/>
          <w:sz w:val="24"/>
          <w:szCs w:val="24"/>
        </w:rPr>
      </w:pPr>
      <w:r w:rsidRPr="00105753">
        <w:rPr>
          <w:rFonts w:eastAsia="Times New Roman" w:cs="Times New Roman"/>
          <w:sz w:val="24"/>
          <w:szCs w:val="24"/>
        </w:rPr>
        <w:t>- качественное улучшение технических характеристик при строительстве многоквартирных жилых домов для переселения граждан из аварийного жилищного</w:t>
      </w:r>
      <w:r w:rsidRPr="00B62E3D">
        <w:rPr>
          <w:rFonts w:eastAsia="Times New Roman" w:cs="Times New Roman"/>
          <w:sz w:val="24"/>
          <w:szCs w:val="24"/>
        </w:rPr>
        <w:t xml:space="preserve"> фонда;</w:t>
      </w:r>
    </w:p>
    <w:p w:rsidR="00FE5AA7" w:rsidRPr="00B62E3D" w:rsidRDefault="00FE5AA7" w:rsidP="00105753">
      <w:pPr>
        <w:widowControl w:val="0"/>
        <w:autoSpaceDE w:val="0"/>
        <w:autoSpaceDN w:val="0"/>
        <w:adjustRightInd w:val="0"/>
        <w:ind w:firstLine="709"/>
        <w:jc w:val="both"/>
        <w:rPr>
          <w:rFonts w:eastAsia="Times New Roman" w:cs="Times New Roman"/>
          <w:sz w:val="24"/>
          <w:szCs w:val="24"/>
        </w:rPr>
      </w:pPr>
      <w:r w:rsidRPr="00B62E3D">
        <w:rPr>
          <w:rFonts w:eastAsia="Times New Roman" w:cs="Times New Roman"/>
          <w:sz w:val="24"/>
          <w:szCs w:val="24"/>
        </w:rPr>
        <w:t>- координация решения финансовых и организационных вопросов расселения аварийных многоквартирных жилых домов, расположенных на территории Московской области;</w:t>
      </w:r>
    </w:p>
    <w:p w:rsidR="00FE5AA7" w:rsidRDefault="00FE5AA7" w:rsidP="00105753">
      <w:pPr>
        <w:widowControl w:val="0"/>
        <w:autoSpaceDE w:val="0"/>
        <w:autoSpaceDN w:val="0"/>
        <w:adjustRightInd w:val="0"/>
        <w:ind w:firstLine="709"/>
        <w:jc w:val="both"/>
        <w:rPr>
          <w:rFonts w:eastAsia="Times New Roman" w:cs="Times New Roman"/>
          <w:sz w:val="24"/>
          <w:szCs w:val="24"/>
        </w:rPr>
      </w:pPr>
      <w:r w:rsidRPr="00B62E3D">
        <w:rPr>
          <w:rFonts w:eastAsia="Times New Roman" w:cs="Times New Roman"/>
          <w:sz w:val="24"/>
          <w:szCs w:val="24"/>
        </w:rPr>
        <w:t>- переселение граждан, проживающих в признанных аварийными многоквартирных жилых домах.</w:t>
      </w:r>
    </w:p>
    <w:p w:rsidR="003021CC" w:rsidRPr="00B62E3D" w:rsidRDefault="003021CC" w:rsidP="00105753">
      <w:pPr>
        <w:widowControl w:val="0"/>
        <w:autoSpaceDE w:val="0"/>
        <w:autoSpaceDN w:val="0"/>
        <w:adjustRightInd w:val="0"/>
        <w:ind w:firstLine="709"/>
        <w:jc w:val="both"/>
        <w:rPr>
          <w:rFonts w:eastAsia="Times New Roman" w:cs="Times New Roman"/>
          <w:sz w:val="24"/>
          <w:szCs w:val="24"/>
        </w:rPr>
      </w:pPr>
    </w:p>
    <w:p w:rsidR="00DE66C3" w:rsidRDefault="00DE66C3" w:rsidP="003021CC">
      <w:pPr>
        <w:suppressAutoHyphens/>
        <w:autoSpaceDE w:val="0"/>
        <w:autoSpaceDN w:val="0"/>
        <w:adjustRightInd w:val="0"/>
        <w:jc w:val="center"/>
        <w:rPr>
          <w:b/>
          <w:sz w:val="24"/>
          <w:szCs w:val="24"/>
          <w:lang w:eastAsia="ru-RU"/>
        </w:rPr>
      </w:pPr>
      <w:r>
        <w:rPr>
          <w:b/>
          <w:sz w:val="24"/>
          <w:szCs w:val="24"/>
          <w:lang w:eastAsia="ru-RU"/>
        </w:rPr>
        <w:t>2.2. Прогноз развития соответствующей сферы реализации Программы, включая возможные варианты решения проблемы</w:t>
      </w:r>
    </w:p>
    <w:p w:rsidR="00DE66C3" w:rsidRPr="00B62E3D" w:rsidRDefault="00DE66C3" w:rsidP="00DE66C3">
      <w:pPr>
        <w:autoSpaceDE w:val="0"/>
        <w:autoSpaceDN w:val="0"/>
        <w:adjustRightInd w:val="0"/>
        <w:ind w:firstLine="709"/>
        <w:jc w:val="both"/>
        <w:rPr>
          <w:rFonts w:cs="Times New Roman"/>
          <w:sz w:val="24"/>
          <w:szCs w:val="24"/>
        </w:rPr>
      </w:pPr>
      <w:r w:rsidRPr="00B62E3D">
        <w:rPr>
          <w:rFonts w:cs="Times New Roman"/>
          <w:sz w:val="24"/>
          <w:szCs w:val="24"/>
        </w:rPr>
        <w:t xml:space="preserve">Эффективность реализации программных мероприятий определяется достижением планируемых показателей выполнения </w:t>
      </w:r>
      <w:r>
        <w:rPr>
          <w:rFonts w:cs="Times New Roman"/>
          <w:sz w:val="24"/>
          <w:szCs w:val="24"/>
        </w:rPr>
        <w:t>п</w:t>
      </w:r>
      <w:r w:rsidRPr="00B62E3D">
        <w:rPr>
          <w:rFonts w:cs="Times New Roman"/>
          <w:sz w:val="24"/>
          <w:szCs w:val="24"/>
        </w:rPr>
        <w:t xml:space="preserve">рограммы (Приложение № 4 к </w:t>
      </w:r>
      <w:r>
        <w:rPr>
          <w:rFonts w:cs="Times New Roman"/>
          <w:sz w:val="24"/>
          <w:szCs w:val="24"/>
        </w:rPr>
        <w:t>Программе</w:t>
      </w:r>
      <w:r w:rsidRPr="00B62E3D">
        <w:rPr>
          <w:rFonts w:cs="Times New Roman"/>
          <w:sz w:val="24"/>
          <w:szCs w:val="24"/>
        </w:rPr>
        <w:t>).</w:t>
      </w:r>
    </w:p>
    <w:p w:rsidR="00DE66C3" w:rsidRPr="00B62E3D" w:rsidRDefault="00DE66C3" w:rsidP="00DE66C3">
      <w:pPr>
        <w:autoSpaceDE w:val="0"/>
        <w:autoSpaceDN w:val="0"/>
        <w:adjustRightInd w:val="0"/>
        <w:ind w:firstLine="709"/>
        <w:jc w:val="both"/>
        <w:rPr>
          <w:rFonts w:cs="Times New Roman"/>
          <w:sz w:val="24"/>
          <w:szCs w:val="24"/>
        </w:rPr>
      </w:pPr>
      <w:r w:rsidRPr="00B62E3D">
        <w:rPr>
          <w:rFonts w:cs="Times New Roman"/>
          <w:sz w:val="24"/>
          <w:szCs w:val="24"/>
        </w:rPr>
        <w:t xml:space="preserve">Основными показателями эффективности </w:t>
      </w:r>
      <w:r>
        <w:rPr>
          <w:rFonts w:cs="Times New Roman"/>
          <w:sz w:val="24"/>
          <w:szCs w:val="24"/>
        </w:rPr>
        <w:t>П</w:t>
      </w:r>
      <w:r w:rsidRPr="00B62E3D">
        <w:rPr>
          <w:rFonts w:cs="Times New Roman"/>
          <w:sz w:val="24"/>
          <w:szCs w:val="24"/>
        </w:rPr>
        <w:t xml:space="preserve">рограммы являются достижение значений планируемых показателей по количеству граждан, переселенных из аварийного жилищного фонда, количеству и площади расселенных помещений в результате выполнения </w:t>
      </w:r>
      <w:r>
        <w:rPr>
          <w:rFonts w:cs="Times New Roman"/>
          <w:sz w:val="24"/>
          <w:szCs w:val="24"/>
        </w:rPr>
        <w:t>П</w:t>
      </w:r>
      <w:r w:rsidRPr="00B62E3D">
        <w:rPr>
          <w:rFonts w:cs="Times New Roman"/>
          <w:sz w:val="24"/>
          <w:szCs w:val="24"/>
        </w:rPr>
        <w:t>рограммы.</w:t>
      </w:r>
    </w:p>
    <w:p w:rsidR="00DE66C3" w:rsidRPr="00B62E3D" w:rsidRDefault="00DE66C3" w:rsidP="00DE66C3">
      <w:pPr>
        <w:widowControl w:val="0"/>
        <w:autoSpaceDE w:val="0"/>
        <w:autoSpaceDN w:val="0"/>
        <w:adjustRightInd w:val="0"/>
        <w:ind w:firstLine="709"/>
        <w:jc w:val="both"/>
        <w:rPr>
          <w:rFonts w:cs="Times New Roman"/>
          <w:spacing w:val="2"/>
          <w:sz w:val="24"/>
          <w:szCs w:val="24"/>
        </w:rPr>
      </w:pPr>
      <w:r w:rsidRPr="00B62E3D">
        <w:rPr>
          <w:rFonts w:cs="Times New Roman"/>
          <w:spacing w:val="2"/>
          <w:sz w:val="24"/>
          <w:szCs w:val="24"/>
        </w:rPr>
        <w:t xml:space="preserve">В результате реализации </w:t>
      </w:r>
      <w:r>
        <w:rPr>
          <w:rFonts w:cs="Times New Roman"/>
          <w:sz w:val="24"/>
          <w:szCs w:val="24"/>
        </w:rPr>
        <w:t>П</w:t>
      </w:r>
      <w:r w:rsidRPr="00B62E3D">
        <w:rPr>
          <w:rFonts w:cs="Times New Roman"/>
          <w:sz w:val="24"/>
          <w:szCs w:val="24"/>
        </w:rPr>
        <w:t>рограммы</w:t>
      </w:r>
      <w:r w:rsidRPr="00B62E3D">
        <w:rPr>
          <w:rFonts w:cs="Times New Roman"/>
          <w:spacing w:val="2"/>
          <w:sz w:val="24"/>
          <w:szCs w:val="24"/>
        </w:rPr>
        <w:t xml:space="preserve"> планируется:</w:t>
      </w:r>
    </w:p>
    <w:p w:rsidR="00DE66C3" w:rsidRPr="00B62E3D" w:rsidRDefault="00DE66C3" w:rsidP="00DE66C3">
      <w:pPr>
        <w:widowControl w:val="0"/>
        <w:autoSpaceDE w:val="0"/>
        <w:autoSpaceDN w:val="0"/>
        <w:adjustRightInd w:val="0"/>
        <w:ind w:firstLine="709"/>
        <w:jc w:val="both"/>
        <w:rPr>
          <w:rFonts w:cs="Times New Roman"/>
          <w:sz w:val="24"/>
          <w:szCs w:val="24"/>
        </w:rPr>
      </w:pPr>
      <w:r w:rsidRPr="00B62E3D">
        <w:rPr>
          <w:rFonts w:cs="Times New Roman"/>
          <w:sz w:val="24"/>
          <w:szCs w:val="24"/>
        </w:rPr>
        <w:t>переселить 574 человека;</w:t>
      </w:r>
    </w:p>
    <w:p w:rsidR="00DE66C3" w:rsidRPr="00B62E3D" w:rsidRDefault="00DE66C3" w:rsidP="00DE66C3">
      <w:pPr>
        <w:widowControl w:val="0"/>
        <w:autoSpaceDE w:val="0"/>
        <w:autoSpaceDN w:val="0"/>
        <w:adjustRightInd w:val="0"/>
        <w:ind w:firstLine="709"/>
        <w:jc w:val="both"/>
        <w:rPr>
          <w:rFonts w:cs="Times New Roman"/>
          <w:sz w:val="24"/>
          <w:szCs w:val="24"/>
        </w:rPr>
      </w:pPr>
      <w:r w:rsidRPr="00B62E3D">
        <w:rPr>
          <w:rFonts w:cs="Times New Roman"/>
          <w:sz w:val="24"/>
          <w:szCs w:val="24"/>
        </w:rPr>
        <w:t xml:space="preserve">расселить 229 помещений </w:t>
      </w:r>
    </w:p>
    <w:p w:rsidR="00DE66C3" w:rsidRPr="00B62E3D" w:rsidRDefault="00DE66C3" w:rsidP="00DE66C3">
      <w:pPr>
        <w:widowControl w:val="0"/>
        <w:autoSpaceDE w:val="0"/>
        <w:autoSpaceDN w:val="0"/>
        <w:adjustRightInd w:val="0"/>
        <w:ind w:firstLine="709"/>
        <w:jc w:val="both"/>
        <w:rPr>
          <w:rFonts w:cs="Times New Roman"/>
          <w:sz w:val="24"/>
          <w:szCs w:val="24"/>
        </w:rPr>
      </w:pPr>
      <w:r w:rsidRPr="00B62E3D">
        <w:rPr>
          <w:rFonts w:cs="Times New Roman"/>
          <w:sz w:val="24"/>
          <w:szCs w:val="24"/>
        </w:rPr>
        <w:t>общей расселяемой площадью 10 401,70 квадратный метр.</w:t>
      </w:r>
    </w:p>
    <w:p w:rsidR="00DE66C3" w:rsidRPr="00B62E3D" w:rsidRDefault="00DE66C3" w:rsidP="00DE66C3">
      <w:pPr>
        <w:widowControl w:val="0"/>
        <w:autoSpaceDE w:val="0"/>
        <w:autoSpaceDN w:val="0"/>
        <w:adjustRightInd w:val="0"/>
        <w:ind w:firstLine="709"/>
        <w:jc w:val="both"/>
        <w:rPr>
          <w:rFonts w:cs="Times New Roman"/>
          <w:sz w:val="24"/>
          <w:szCs w:val="24"/>
        </w:rPr>
      </w:pPr>
      <w:r w:rsidRPr="00B62E3D">
        <w:rPr>
          <w:rFonts w:cs="Times New Roman"/>
          <w:sz w:val="24"/>
          <w:szCs w:val="24"/>
        </w:rPr>
        <w:t>В том числе:</w:t>
      </w:r>
    </w:p>
    <w:p w:rsidR="00DE66C3" w:rsidRPr="00B62E3D" w:rsidRDefault="00DE66C3" w:rsidP="00DE66C3">
      <w:pPr>
        <w:widowControl w:val="0"/>
        <w:autoSpaceDE w:val="0"/>
        <w:autoSpaceDN w:val="0"/>
        <w:adjustRightInd w:val="0"/>
        <w:ind w:firstLine="709"/>
        <w:jc w:val="both"/>
        <w:rPr>
          <w:rFonts w:cs="Times New Roman"/>
          <w:sz w:val="24"/>
          <w:szCs w:val="24"/>
        </w:rPr>
      </w:pPr>
      <w:r w:rsidRPr="00B62E3D">
        <w:rPr>
          <w:rFonts w:cs="Times New Roman"/>
          <w:sz w:val="24"/>
          <w:szCs w:val="24"/>
        </w:rPr>
        <w:lastRenderedPageBreak/>
        <w:t xml:space="preserve">по </w:t>
      </w:r>
      <w:r w:rsidRPr="00B62E3D">
        <w:rPr>
          <w:rFonts w:cs="Times New Roman"/>
          <w:sz w:val="24"/>
          <w:szCs w:val="24"/>
          <w:lang w:val="en-US"/>
        </w:rPr>
        <w:t>IV</w:t>
      </w:r>
      <w:r w:rsidRPr="00B62E3D">
        <w:rPr>
          <w:rFonts w:cs="Times New Roman"/>
          <w:sz w:val="24"/>
          <w:szCs w:val="24"/>
        </w:rPr>
        <w:t xml:space="preserve"> этапу (2020 год): </w:t>
      </w:r>
    </w:p>
    <w:p w:rsidR="00DE66C3" w:rsidRPr="00B62E3D" w:rsidRDefault="00DE66C3" w:rsidP="00DE66C3">
      <w:pPr>
        <w:widowControl w:val="0"/>
        <w:autoSpaceDE w:val="0"/>
        <w:autoSpaceDN w:val="0"/>
        <w:adjustRightInd w:val="0"/>
        <w:ind w:firstLine="709"/>
        <w:jc w:val="both"/>
        <w:rPr>
          <w:rFonts w:cs="Times New Roman"/>
          <w:sz w:val="24"/>
          <w:szCs w:val="24"/>
        </w:rPr>
      </w:pPr>
      <w:r w:rsidRPr="00B62E3D">
        <w:rPr>
          <w:rFonts w:cs="Times New Roman"/>
          <w:sz w:val="24"/>
          <w:szCs w:val="24"/>
        </w:rPr>
        <w:t>переселить 151 человек, расселить 58 помещений общей площадью 2 640,90 квадратных метров.</w:t>
      </w:r>
    </w:p>
    <w:p w:rsidR="00DE66C3" w:rsidRPr="00B62E3D" w:rsidRDefault="00DE66C3" w:rsidP="00DE66C3">
      <w:pPr>
        <w:widowControl w:val="0"/>
        <w:autoSpaceDE w:val="0"/>
        <w:autoSpaceDN w:val="0"/>
        <w:adjustRightInd w:val="0"/>
        <w:ind w:firstLine="709"/>
        <w:jc w:val="both"/>
        <w:rPr>
          <w:rFonts w:cs="Times New Roman"/>
          <w:sz w:val="24"/>
          <w:szCs w:val="24"/>
        </w:rPr>
      </w:pPr>
      <w:r w:rsidRPr="00B62E3D">
        <w:rPr>
          <w:rFonts w:cs="Times New Roman"/>
          <w:sz w:val="24"/>
          <w:szCs w:val="24"/>
        </w:rPr>
        <w:t xml:space="preserve">по </w:t>
      </w:r>
      <w:r w:rsidRPr="00B62E3D">
        <w:rPr>
          <w:rFonts w:cs="Times New Roman"/>
          <w:sz w:val="24"/>
          <w:szCs w:val="24"/>
          <w:lang w:val="en-US"/>
        </w:rPr>
        <w:t>IV</w:t>
      </w:r>
      <w:r w:rsidRPr="00B62E3D">
        <w:rPr>
          <w:rFonts w:cs="Times New Roman"/>
          <w:sz w:val="24"/>
          <w:szCs w:val="24"/>
        </w:rPr>
        <w:t xml:space="preserve"> этапу (2021 год): </w:t>
      </w:r>
    </w:p>
    <w:p w:rsidR="00DE66C3" w:rsidRPr="00B62E3D" w:rsidRDefault="00DE66C3" w:rsidP="00DE66C3">
      <w:pPr>
        <w:widowControl w:val="0"/>
        <w:autoSpaceDE w:val="0"/>
        <w:autoSpaceDN w:val="0"/>
        <w:adjustRightInd w:val="0"/>
        <w:ind w:firstLine="709"/>
        <w:jc w:val="both"/>
        <w:rPr>
          <w:rFonts w:cs="Times New Roman"/>
          <w:sz w:val="24"/>
          <w:szCs w:val="24"/>
        </w:rPr>
      </w:pPr>
      <w:r w:rsidRPr="00B62E3D">
        <w:rPr>
          <w:rFonts w:cs="Times New Roman"/>
          <w:sz w:val="24"/>
          <w:szCs w:val="24"/>
        </w:rPr>
        <w:t>переселить 423 человека, расселить 171 помещений общей площадью 7 760,80 квадратных метров.</w:t>
      </w:r>
    </w:p>
    <w:p w:rsidR="00DE66C3" w:rsidRPr="00B62E3D" w:rsidRDefault="00DE66C3" w:rsidP="00DE66C3">
      <w:pPr>
        <w:widowControl w:val="0"/>
        <w:autoSpaceDE w:val="0"/>
        <w:autoSpaceDN w:val="0"/>
        <w:adjustRightInd w:val="0"/>
        <w:ind w:firstLine="709"/>
        <w:jc w:val="both"/>
        <w:rPr>
          <w:rFonts w:cs="Times New Roman"/>
          <w:sz w:val="24"/>
          <w:szCs w:val="24"/>
        </w:rPr>
      </w:pPr>
    </w:p>
    <w:p w:rsidR="00DE66C3" w:rsidRPr="00B62E3D" w:rsidRDefault="00DE66C3" w:rsidP="00DE66C3">
      <w:pPr>
        <w:ind w:firstLine="709"/>
        <w:jc w:val="both"/>
        <w:rPr>
          <w:rFonts w:cs="Times New Roman"/>
          <w:sz w:val="24"/>
          <w:szCs w:val="24"/>
        </w:rPr>
      </w:pPr>
      <w:r w:rsidRPr="00B62E3D">
        <w:rPr>
          <w:rFonts w:cs="Times New Roman"/>
          <w:sz w:val="24"/>
          <w:szCs w:val="24"/>
        </w:rPr>
        <w:t xml:space="preserve">Примечание: отражено в Приложении № 4 к </w:t>
      </w:r>
      <w:r>
        <w:rPr>
          <w:rFonts w:cs="Times New Roman"/>
          <w:sz w:val="24"/>
          <w:szCs w:val="24"/>
        </w:rPr>
        <w:t>Программе</w:t>
      </w:r>
      <w:r w:rsidRPr="00B62E3D">
        <w:rPr>
          <w:rFonts w:cs="Times New Roman"/>
          <w:sz w:val="24"/>
          <w:szCs w:val="24"/>
        </w:rPr>
        <w:t>.</w:t>
      </w:r>
    </w:p>
    <w:p w:rsidR="00DE66C3" w:rsidRDefault="00DE66C3" w:rsidP="00DE66C3">
      <w:pPr>
        <w:rPr>
          <w:sz w:val="24"/>
          <w:szCs w:val="24"/>
        </w:rPr>
      </w:pPr>
      <w:r w:rsidRPr="00B62E3D">
        <w:rPr>
          <w:rFonts w:cs="Times New Roman"/>
          <w:sz w:val="24"/>
          <w:szCs w:val="24"/>
        </w:rPr>
        <w:t xml:space="preserve">Социальная эффективность реализации </w:t>
      </w:r>
      <w:r>
        <w:rPr>
          <w:rFonts w:cs="Times New Roman"/>
          <w:sz w:val="24"/>
          <w:szCs w:val="24"/>
        </w:rPr>
        <w:t>П</w:t>
      </w:r>
      <w:r w:rsidRPr="00B62E3D">
        <w:rPr>
          <w:rFonts w:cs="Times New Roman"/>
          <w:sz w:val="24"/>
          <w:szCs w:val="24"/>
        </w:rPr>
        <w:t>рограммы будет оцениваться достижением основной ее цели: созданием безопасных и благоприятных условий проживания граждан</w:t>
      </w:r>
    </w:p>
    <w:p w:rsidR="00B62E3D" w:rsidRDefault="00B62E3D" w:rsidP="00105753">
      <w:pPr>
        <w:ind w:firstLine="540"/>
        <w:jc w:val="both"/>
        <w:rPr>
          <w:rFonts w:eastAsia="Times New Roman" w:cs="Times New Roman"/>
          <w:sz w:val="24"/>
          <w:szCs w:val="24"/>
        </w:rPr>
      </w:pPr>
    </w:p>
    <w:p w:rsidR="00F17E19" w:rsidRDefault="00DE66C3" w:rsidP="00F17E19">
      <w:pPr>
        <w:widowControl w:val="0"/>
        <w:tabs>
          <w:tab w:val="left" w:pos="2835"/>
        </w:tabs>
        <w:suppressAutoHyphens/>
        <w:autoSpaceDE w:val="0"/>
        <w:autoSpaceDN w:val="0"/>
        <w:adjustRightInd w:val="0"/>
        <w:ind w:firstLine="709"/>
        <w:jc w:val="center"/>
        <w:outlineLvl w:val="1"/>
        <w:rPr>
          <w:b/>
          <w:sz w:val="24"/>
          <w:szCs w:val="24"/>
        </w:rPr>
      </w:pPr>
      <w:r>
        <w:rPr>
          <w:b/>
          <w:sz w:val="24"/>
          <w:szCs w:val="24"/>
        </w:rPr>
        <w:t>3</w:t>
      </w:r>
      <w:r w:rsidR="00F17E19">
        <w:rPr>
          <w:b/>
          <w:sz w:val="24"/>
          <w:szCs w:val="24"/>
        </w:rPr>
        <w:t xml:space="preserve">. Перечень подпрограмм и краткое их описание </w:t>
      </w:r>
    </w:p>
    <w:p w:rsidR="00F17E19" w:rsidRDefault="00F17E19" w:rsidP="00F17E19">
      <w:pPr>
        <w:widowControl w:val="0"/>
        <w:tabs>
          <w:tab w:val="left" w:pos="2835"/>
        </w:tabs>
        <w:suppressAutoHyphens/>
        <w:autoSpaceDE w:val="0"/>
        <w:autoSpaceDN w:val="0"/>
        <w:adjustRightInd w:val="0"/>
        <w:ind w:firstLine="709"/>
        <w:jc w:val="center"/>
        <w:outlineLvl w:val="1"/>
        <w:rPr>
          <w:b/>
          <w:sz w:val="24"/>
          <w:szCs w:val="24"/>
        </w:rPr>
      </w:pPr>
    </w:p>
    <w:p w:rsidR="00F17E19" w:rsidRPr="00F17E19" w:rsidRDefault="00F17E19" w:rsidP="00F17E19">
      <w:pPr>
        <w:autoSpaceDE w:val="0"/>
        <w:autoSpaceDN w:val="0"/>
        <w:adjustRightInd w:val="0"/>
        <w:ind w:firstLine="709"/>
        <w:jc w:val="both"/>
        <w:rPr>
          <w:color w:val="000000" w:themeColor="text1"/>
          <w:sz w:val="24"/>
          <w:szCs w:val="24"/>
        </w:rPr>
      </w:pPr>
      <w:r w:rsidRPr="00F17E19">
        <w:rPr>
          <w:color w:val="000000" w:themeColor="text1"/>
          <w:sz w:val="24"/>
          <w:szCs w:val="24"/>
        </w:rPr>
        <w:t>Подпрограмма 2 «Переселение граждан из многоквартирных жилых домов, признанных аварийными в установленном законодательством порядке» (далее- Подпрограмма 2).</w:t>
      </w:r>
    </w:p>
    <w:p w:rsidR="00F17E19" w:rsidRPr="00F17E19" w:rsidRDefault="00F17E19" w:rsidP="00F17E19">
      <w:pPr>
        <w:suppressAutoHyphens/>
        <w:ind w:firstLine="709"/>
        <w:jc w:val="both"/>
        <w:rPr>
          <w:color w:val="000000" w:themeColor="text1"/>
          <w:sz w:val="24"/>
          <w:szCs w:val="24"/>
          <w:lang w:eastAsia="ar-SA"/>
        </w:rPr>
      </w:pPr>
      <w:r w:rsidRPr="00F17E19">
        <w:rPr>
          <w:color w:val="000000" w:themeColor="text1"/>
          <w:sz w:val="24"/>
          <w:szCs w:val="24"/>
          <w:lang w:eastAsia="ar-SA"/>
        </w:rPr>
        <w:t>Ликвидация аварийного жилищного фонда является одной из социальных задач городского округа Пущино.</w:t>
      </w:r>
    </w:p>
    <w:p w:rsidR="00F17E19" w:rsidRPr="00F17E19" w:rsidRDefault="00F17E19" w:rsidP="00F17E19">
      <w:pPr>
        <w:suppressAutoHyphens/>
        <w:ind w:firstLine="709"/>
        <w:jc w:val="both"/>
        <w:rPr>
          <w:color w:val="000000" w:themeColor="text1"/>
          <w:sz w:val="24"/>
          <w:szCs w:val="24"/>
          <w:lang w:eastAsia="ar-SA"/>
        </w:rPr>
      </w:pPr>
      <w:r w:rsidRPr="00F17E19">
        <w:rPr>
          <w:color w:val="000000" w:themeColor="text1"/>
          <w:sz w:val="24"/>
          <w:szCs w:val="24"/>
          <w:lang w:eastAsia="ar-SA"/>
        </w:rPr>
        <w:t>Программный способ решения указанной проблемы обусловлен необходимостью комплексного финансового и организационного обеспечения переселения граждан из аварийных многоквартирных домов в городском округе Пущино с учетом адресного характера переселения.</w:t>
      </w:r>
    </w:p>
    <w:p w:rsidR="00F17E19" w:rsidRPr="00F17E19" w:rsidRDefault="00F17E19" w:rsidP="00F17E19">
      <w:pPr>
        <w:widowControl w:val="0"/>
        <w:suppressAutoHyphens/>
        <w:autoSpaceDE w:val="0"/>
        <w:autoSpaceDN w:val="0"/>
        <w:adjustRightInd w:val="0"/>
        <w:ind w:firstLine="709"/>
        <w:jc w:val="both"/>
        <w:rPr>
          <w:color w:val="000000" w:themeColor="text1"/>
          <w:sz w:val="24"/>
          <w:szCs w:val="24"/>
        </w:rPr>
      </w:pPr>
      <w:r w:rsidRPr="00F17E19">
        <w:rPr>
          <w:color w:val="000000" w:themeColor="text1"/>
          <w:sz w:val="24"/>
          <w:szCs w:val="24"/>
        </w:rPr>
        <w:t xml:space="preserve">В соответствии с постановлением Правительства Московской области от 01.12.2015 № 1151/46, городской округ Пущино включен в адресную программу Московской области «Переселение граждан из аварийного жилищного фонда в Московской области на 2016-2019 годы», что позволяет расселить пять аварийных многоквартирных жилых домов, общая площадь </w:t>
      </w:r>
      <w:r>
        <w:rPr>
          <w:color w:val="000000" w:themeColor="text1"/>
          <w:sz w:val="24"/>
          <w:szCs w:val="24"/>
        </w:rPr>
        <w:t>10 401,70</w:t>
      </w:r>
      <w:r w:rsidRPr="00F17E19">
        <w:rPr>
          <w:color w:val="000000" w:themeColor="text1"/>
          <w:sz w:val="24"/>
          <w:szCs w:val="24"/>
        </w:rPr>
        <w:t xml:space="preserve"> кв. м., к</w:t>
      </w:r>
      <w:r>
        <w:rPr>
          <w:color w:val="000000" w:themeColor="text1"/>
          <w:sz w:val="24"/>
          <w:szCs w:val="24"/>
        </w:rPr>
        <w:t>оличество переселяемых жителей 574</w:t>
      </w:r>
      <w:r w:rsidRPr="00F17E19">
        <w:rPr>
          <w:color w:val="000000" w:themeColor="text1"/>
          <w:sz w:val="24"/>
          <w:szCs w:val="24"/>
        </w:rPr>
        <w:t>.</w:t>
      </w:r>
    </w:p>
    <w:p w:rsidR="00F17E19" w:rsidRPr="00F17E19" w:rsidRDefault="00F17E19" w:rsidP="00F17E19">
      <w:pPr>
        <w:widowControl w:val="0"/>
        <w:suppressAutoHyphens/>
        <w:autoSpaceDE w:val="0"/>
        <w:autoSpaceDN w:val="0"/>
        <w:adjustRightInd w:val="0"/>
        <w:ind w:firstLine="709"/>
        <w:jc w:val="both"/>
        <w:rPr>
          <w:color w:val="000000" w:themeColor="text1"/>
          <w:sz w:val="24"/>
          <w:szCs w:val="24"/>
          <w:lang w:eastAsia="ar-SA"/>
        </w:rPr>
      </w:pPr>
      <w:r w:rsidRPr="00F17E19">
        <w:rPr>
          <w:color w:val="000000" w:themeColor="text1"/>
          <w:sz w:val="24"/>
          <w:szCs w:val="24"/>
          <w:lang w:eastAsia="ar-SA"/>
        </w:rPr>
        <w:t>Аварийный жилищный фонд не только представляет собой угрозу жизни и здоровью граждан, но и ухудшает внешний облик городского округа Пущино, сдерживает развитие городской инфраструктуры, снижает инвестиционную привлекательность муниципального образования.</w:t>
      </w:r>
    </w:p>
    <w:p w:rsidR="00F17E19" w:rsidRPr="00F17E19" w:rsidRDefault="00F17E19" w:rsidP="00F17E19">
      <w:pPr>
        <w:pStyle w:val="1b"/>
        <w:ind w:firstLine="709"/>
        <w:jc w:val="both"/>
        <w:rPr>
          <w:bCs/>
          <w:color w:val="000000" w:themeColor="text1"/>
          <w:sz w:val="24"/>
          <w:szCs w:val="24"/>
        </w:rPr>
      </w:pPr>
      <w:r w:rsidRPr="00F17E19">
        <w:rPr>
          <w:color w:val="000000" w:themeColor="text1"/>
          <w:sz w:val="24"/>
          <w:szCs w:val="24"/>
          <w:lang w:eastAsia="ar-SA"/>
        </w:rPr>
        <w:t xml:space="preserve">Поэтому в целях обеспечения безопасных условий проживания граждан одной из основных задач городского </w:t>
      </w:r>
      <w:r w:rsidRPr="00F17E19">
        <w:rPr>
          <w:bCs/>
          <w:color w:val="000000" w:themeColor="text1"/>
          <w:sz w:val="24"/>
          <w:szCs w:val="24"/>
        </w:rPr>
        <w:t>округа Пущино является решение вопросов переселения граждан из аварийного жилищного фонда и его сноса.</w:t>
      </w:r>
    </w:p>
    <w:p w:rsidR="00F17E19" w:rsidRDefault="00F17E19" w:rsidP="00F17E19">
      <w:pPr>
        <w:pStyle w:val="1b"/>
        <w:ind w:firstLine="709"/>
        <w:jc w:val="both"/>
        <w:rPr>
          <w:bCs/>
          <w:color w:val="000000" w:themeColor="text1"/>
          <w:sz w:val="24"/>
          <w:szCs w:val="24"/>
        </w:rPr>
      </w:pPr>
      <w:r w:rsidRPr="00F17E19">
        <w:rPr>
          <w:bCs/>
          <w:color w:val="000000" w:themeColor="text1"/>
          <w:sz w:val="24"/>
          <w:szCs w:val="24"/>
        </w:rPr>
        <w:t>На заседании Межведомственной комиссии Градостроительного совета Московской области по вопросам градостроительной деятельности была рассмотрена и утверждена концепция развития жилищного строительства в городском округе Пущино, в рамках данной концепции определены земельные участки и готовы к выставлению на торги.</w:t>
      </w:r>
    </w:p>
    <w:p w:rsidR="00F17E19" w:rsidRDefault="00F17E19" w:rsidP="00F17E19">
      <w:pPr>
        <w:pStyle w:val="1b"/>
        <w:ind w:firstLine="709"/>
        <w:jc w:val="both"/>
        <w:rPr>
          <w:bCs/>
          <w:color w:val="000000" w:themeColor="text1"/>
          <w:sz w:val="24"/>
          <w:szCs w:val="24"/>
        </w:rPr>
      </w:pPr>
    </w:p>
    <w:p w:rsidR="00F17E19" w:rsidRPr="00177DBB" w:rsidRDefault="003021CC" w:rsidP="00177DBB">
      <w:pPr>
        <w:jc w:val="center"/>
        <w:rPr>
          <w:b/>
          <w:sz w:val="24"/>
          <w:szCs w:val="24"/>
        </w:rPr>
      </w:pPr>
      <w:r>
        <w:rPr>
          <w:b/>
          <w:sz w:val="24"/>
          <w:szCs w:val="24"/>
        </w:rPr>
        <w:t>3.1.</w:t>
      </w:r>
      <w:r w:rsidR="00F17E19" w:rsidRPr="00177DBB">
        <w:rPr>
          <w:b/>
          <w:sz w:val="24"/>
          <w:szCs w:val="24"/>
        </w:rPr>
        <w:t xml:space="preserve"> Обобщенная характеристика основных мероприятий с обоснованием необходимости их осуществления</w:t>
      </w:r>
    </w:p>
    <w:p w:rsidR="00EE724A" w:rsidRPr="00177DBB" w:rsidRDefault="00EE724A" w:rsidP="00177DBB">
      <w:pPr>
        <w:jc w:val="center"/>
        <w:rPr>
          <w:b/>
          <w:sz w:val="24"/>
          <w:szCs w:val="24"/>
        </w:rPr>
      </w:pPr>
    </w:p>
    <w:p w:rsidR="00F17E19" w:rsidRPr="00F17E19" w:rsidRDefault="00F17E19" w:rsidP="00F17E19">
      <w:pPr>
        <w:widowControl w:val="0"/>
        <w:suppressAutoHyphens/>
        <w:autoSpaceDE w:val="0"/>
        <w:autoSpaceDN w:val="0"/>
        <w:adjustRightInd w:val="0"/>
        <w:ind w:firstLine="709"/>
        <w:jc w:val="both"/>
        <w:rPr>
          <w:color w:val="000000" w:themeColor="text1"/>
          <w:sz w:val="24"/>
          <w:szCs w:val="24"/>
          <w:lang w:eastAsia="ar-SA"/>
        </w:rPr>
      </w:pPr>
      <w:r w:rsidRPr="00F17E19">
        <w:rPr>
          <w:color w:val="000000" w:themeColor="text1"/>
          <w:sz w:val="24"/>
          <w:szCs w:val="24"/>
          <w:lang w:eastAsia="ar-SA"/>
        </w:rPr>
        <w:t>Мероприятия по реализации подпрограммы проводятся в пределах средств, предусмотренных муниципальной адресной программой муниципального образования городского округа Пущино Московской области «Переселение граждан из аварийного жилищного фонда в городском округе Пущино на 2016-2019 годы», утвержденной Постановлением Администрации города Пущино от 25.08.2017 № 427-п «Об утверждении муниципальной адресной программы муниципального образования «Городской округ Пущино» «Переселение граждан из аварийного жилищного фонда в городском округе Пущино Московской области на 2016-2020 годы».</w:t>
      </w:r>
    </w:p>
    <w:p w:rsidR="00F17E19" w:rsidRPr="00B52DA6" w:rsidRDefault="00F17E19" w:rsidP="00F17E19">
      <w:pPr>
        <w:pStyle w:val="ConsPlusNormal"/>
        <w:ind w:firstLine="709"/>
        <w:jc w:val="both"/>
        <w:outlineLvl w:val="1"/>
        <w:rPr>
          <w:rFonts w:ascii="Times New Roman" w:hAnsi="Times New Roman" w:cs="Times New Roman"/>
          <w:color w:val="000000" w:themeColor="text1"/>
          <w:sz w:val="24"/>
          <w:szCs w:val="24"/>
        </w:rPr>
      </w:pPr>
    </w:p>
    <w:p w:rsidR="00F17E19" w:rsidRPr="00F17E19" w:rsidRDefault="00F17E19" w:rsidP="00F17E19">
      <w:pPr>
        <w:pStyle w:val="1b"/>
        <w:ind w:firstLine="709"/>
        <w:jc w:val="both"/>
        <w:rPr>
          <w:bCs/>
          <w:color w:val="000000" w:themeColor="text1"/>
          <w:sz w:val="24"/>
          <w:szCs w:val="24"/>
        </w:rPr>
      </w:pPr>
    </w:p>
    <w:p w:rsidR="00F17E19" w:rsidRPr="00B62E3D" w:rsidRDefault="00F17E19" w:rsidP="00105753">
      <w:pPr>
        <w:ind w:firstLine="540"/>
        <w:jc w:val="both"/>
        <w:rPr>
          <w:rFonts w:eastAsia="Times New Roman" w:cs="Times New Roman"/>
          <w:sz w:val="24"/>
          <w:szCs w:val="24"/>
        </w:rPr>
      </w:pPr>
    </w:p>
    <w:p w:rsidR="00105753" w:rsidRDefault="003021CC" w:rsidP="00105753">
      <w:pPr>
        <w:widowControl w:val="0"/>
        <w:autoSpaceDE w:val="0"/>
        <w:autoSpaceDN w:val="0"/>
        <w:adjustRightInd w:val="0"/>
        <w:jc w:val="center"/>
        <w:outlineLvl w:val="0"/>
        <w:rPr>
          <w:rFonts w:eastAsia="Times New Roman" w:cs="Times New Roman"/>
          <w:b/>
          <w:sz w:val="24"/>
          <w:szCs w:val="24"/>
        </w:rPr>
      </w:pPr>
      <w:r>
        <w:rPr>
          <w:rFonts w:eastAsiaTheme="minorEastAsia" w:cs="Times New Roman"/>
          <w:b/>
          <w:bCs/>
          <w:color w:val="26282F"/>
          <w:sz w:val="24"/>
          <w:szCs w:val="24"/>
          <w:lang w:eastAsia="ru-RU"/>
        </w:rPr>
        <w:t>4</w:t>
      </w:r>
      <w:r w:rsidR="004C2F65" w:rsidRPr="00B62E3D">
        <w:rPr>
          <w:rFonts w:eastAsiaTheme="minorEastAsia" w:cs="Times New Roman"/>
          <w:b/>
          <w:bCs/>
          <w:color w:val="26282F"/>
          <w:sz w:val="24"/>
          <w:szCs w:val="24"/>
          <w:lang w:eastAsia="ru-RU"/>
        </w:rPr>
        <w:t xml:space="preserve">. </w:t>
      </w:r>
      <w:r w:rsidR="004C2F65" w:rsidRPr="00B62E3D">
        <w:rPr>
          <w:rFonts w:eastAsia="Times New Roman" w:cs="Times New Roman"/>
          <w:b/>
          <w:sz w:val="24"/>
          <w:szCs w:val="24"/>
        </w:rPr>
        <w:t xml:space="preserve">Объемы и источники финансирования </w:t>
      </w:r>
      <w:r w:rsidR="00105753" w:rsidRPr="00B62E3D">
        <w:rPr>
          <w:rFonts w:eastAsia="Times New Roman" w:cs="Times New Roman"/>
          <w:b/>
          <w:sz w:val="24"/>
          <w:szCs w:val="24"/>
        </w:rPr>
        <w:t>муниципальной программы</w:t>
      </w:r>
      <w:r w:rsidR="00105753">
        <w:rPr>
          <w:rFonts w:eastAsia="Times New Roman" w:cs="Times New Roman"/>
          <w:b/>
          <w:sz w:val="24"/>
          <w:szCs w:val="24"/>
        </w:rPr>
        <w:t xml:space="preserve"> </w:t>
      </w:r>
      <w:r w:rsidR="00105753" w:rsidRPr="00B62E3D">
        <w:rPr>
          <w:rFonts w:eastAsiaTheme="minorEastAsia" w:cs="Times New Roman"/>
          <w:b/>
          <w:bCs/>
          <w:color w:val="26282F"/>
          <w:sz w:val="24"/>
          <w:szCs w:val="24"/>
          <w:lang w:eastAsia="ru-RU"/>
        </w:rPr>
        <w:t>«</w:t>
      </w:r>
      <w:r w:rsidR="00105753" w:rsidRPr="00B62E3D">
        <w:rPr>
          <w:rFonts w:eastAsia="Times New Roman" w:cs="Times New Roman"/>
          <w:b/>
          <w:bCs/>
          <w:sz w:val="24"/>
          <w:szCs w:val="24"/>
        </w:rPr>
        <w:t>Переселение граждан из аварийного жилищного фонда</w:t>
      </w:r>
      <w:r w:rsidR="00105753" w:rsidRPr="004E212B">
        <w:rPr>
          <w:rFonts w:eastAsia="Times New Roman" w:cs="Times New Roman"/>
          <w:b/>
          <w:bCs/>
          <w:sz w:val="24"/>
          <w:szCs w:val="24"/>
        </w:rPr>
        <w:t xml:space="preserve">» на </w:t>
      </w:r>
      <w:r w:rsidR="004E212B" w:rsidRPr="004E212B">
        <w:rPr>
          <w:rFonts w:eastAsia="Times New Roman" w:cs="Times New Roman"/>
          <w:b/>
          <w:bCs/>
          <w:sz w:val="24"/>
          <w:szCs w:val="24"/>
        </w:rPr>
        <w:t>2020</w:t>
      </w:r>
      <w:r w:rsidR="004E212B">
        <w:rPr>
          <w:rFonts w:eastAsia="Times New Roman" w:cs="Times New Roman"/>
          <w:b/>
          <w:bCs/>
          <w:sz w:val="24"/>
          <w:szCs w:val="24"/>
        </w:rPr>
        <w:t>-2024</w:t>
      </w:r>
    </w:p>
    <w:p w:rsidR="00105753" w:rsidRPr="00B62E3D" w:rsidRDefault="00105753" w:rsidP="00105753">
      <w:pPr>
        <w:widowControl w:val="0"/>
        <w:autoSpaceDE w:val="0"/>
        <w:autoSpaceDN w:val="0"/>
        <w:adjustRightInd w:val="0"/>
        <w:jc w:val="center"/>
        <w:outlineLvl w:val="0"/>
        <w:rPr>
          <w:rFonts w:eastAsiaTheme="minorEastAsia" w:cs="Times New Roman"/>
          <w:b/>
          <w:bCs/>
          <w:color w:val="26282F"/>
          <w:sz w:val="24"/>
          <w:szCs w:val="24"/>
          <w:lang w:eastAsia="ru-RU"/>
        </w:rPr>
      </w:pPr>
    </w:p>
    <w:bookmarkEnd w:id="4"/>
    <w:p w:rsidR="008E2B13" w:rsidRPr="00105753" w:rsidRDefault="00264220" w:rsidP="00105753">
      <w:pPr>
        <w:pStyle w:val="afc"/>
        <w:widowControl w:val="0"/>
        <w:numPr>
          <w:ilvl w:val="0"/>
          <w:numId w:val="4"/>
        </w:numPr>
        <w:autoSpaceDE w:val="0"/>
        <w:autoSpaceDN w:val="0"/>
        <w:adjustRightInd w:val="0"/>
        <w:ind w:left="0" w:firstLine="709"/>
        <w:rPr>
          <w:sz w:val="24"/>
          <w:szCs w:val="24"/>
          <w:lang w:eastAsia="ru-RU"/>
        </w:rPr>
      </w:pPr>
      <w:r w:rsidRPr="00105753">
        <w:rPr>
          <w:sz w:val="24"/>
          <w:szCs w:val="24"/>
          <w:lang w:eastAsia="ru-RU"/>
        </w:rPr>
        <w:t xml:space="preserve">Источниками финансирования </w:t>
      </w:r>
      <w:r w:rsidR="00380C50" w:rsidRPr="00105753">
        <w:rPr>
          <w:sz w:val="24"/>
          <w:szCs w:val="24"/>
          <w:lang w:eastAsia="ru-RU"/>
        </w:rPr>
        <w:t>П</w:t>
      </w:r>
      <w:r w:rsidRPr="00105753">
        <w:rPr>
          <w:sz w:val="24"/>
          <w:szCs w:val="24"/>
          <w:lang w:eastAsia="ru-RU"/>
        </w:rPr>
        <w:t>рограммы являются: средства бюджета Московской области и средства бюджета городского округа Пущино.</w:t>
      </w:r>
    </w:p>
    <w:p w:rsidR="00264220" w:rsidRPr="004F0666" w:rsidRDefault="00264220" w:rsidP="00105753">
      <w:pPr>
        <w:widowControl w:val="0"/>
        <w:autoSpaceDE w:val="0"/>
        <w:autoSpaceDN w:val="0"/>
        <w:adjustRightInd w:val="0"/>
        <w:ind w:firstLine="709"/>
        <w:jc w:val="both"/>
        <w:rPr>
          <w:rFonts w:eastAsiaTheme="minorEastAsia" w:cs="Times New Roman"/>
          <w:sz w:val="24"/>
          <w:szCs w:val="24"/>
          <w:lang w:eastAsia="ru-RU"/>
        </w:rPr>
      </w:pPr>
      <w:r w:rsidRPr="00B62E3D">
        <w:rPr>
          <w:rFonts w:eastAsiaTheme="minorEastAsia" w:cs="Times New Roman"/>
          <w:sz w:val="24"/>
          <w:szCs w:val="24"/>
          <w:lang w:eastAsia="ru-RU"/>
        </w:rPr>
        <w:t xml:space="preserve">Общий объем финансирования </w:t>
      </w:r>
      <w:r w:rsidR="00380C50">
        <w:rPr>
          <w:rFonts w:eastAsiaTheme="minorEastAsia" w:cs="Times New Roman"/>
          <w:sz w:val="24"/>
          <w:szCs w:val="24"/>
          <w:lang w:eastAsia="ru-RU"/>
        </w:rPr>
        <w:t>П</w:t>
      </w:r>
      <w:r w:rsidRPr="00B62E3D">
        <w:rPr>
          <w:rFonts w:eastAsiaTheme="minorEastAsia" w:cs="Times New Roman"/>
          <w:sz w:val="24"/>
          <w:szCs w:val="24"/>
          <w:lang w:eastAsia="ru-RU"/>
        </w:rPr>
        <w:t xml:space="preserve">рограммы составляет </w:t>
      </w:r>
      <w:r w:rsidR="00195021">
        <w:rPr>
          <w:rFonts w:eastAsiaTheme="minorEastAsia" w:cs="Times New Roman"/>
          <w:sz w:val="24"/>
          <w:szCs w:val="24"/>
          <w:lang w:eastAsia="ru-RU"/>
        </w:rPr>
        <w:t>606 022 894,86</w:t>
      </w:r>
      <w:r w:rsidRPr="004F0666">
        <w:rPr>
          <w:rFonts w:eastAsiaTheme="minorEastAsia" w:cs="Times New Roman"/>
          <w:sz w:val="24"/>
          <w:szCs w:val="24"/>
          <w:lang w:eastAsia="ru-RU"/>
        </w:rPr>
        <w:t xml:space="preserve"> рублей, в том числе:</w:t>
      </w:r>
    </w:p>
    <w:p w:rsidR="00264220" w:rsidRPr="004F0666" w:rsidRDefault="00264220" w:rsidP="00105753">
      <w:pPr>
        <w:widowControl w:val="0"/>
        <w:autoSpaceDE w:val="0"/>
        <w:autoSpaceDN w:val="0"/>
        <w:adjustRightInd w:val="0"/>
        <w:ind w:firstLine="709"/>
        <w:jc w:val="both"/>
        <w:rPr>
          <w:rFonts w:eastAsiaTheme="minorEastAsia" w:cs="Times New Roman"/>
          <w:sz w:val="24"/>
          <w:szCs w:val="24"/>
          <w:lang w:eastAsia="ru-RU"/>
        </w:rPr>
      </w:pPr>
      <w:r w:rsidRPr="004F0666">
        <w:rPr>
          <w:rFonts w:eastAsiaTheme="minorEastAsia" w:cs="Times New Roman"/>
          <w:sz w:val="24"/>
          <w:szCs w:val="24"/>
          <w:lang w:eastAsia="ru-RU"/>
        </w:rPr>
        <w:t xml:space="preserve">- средства бюджета Московской области на софинансирование мероприятий </w:t>
      </w:r>
      <w:r w:rsidR="00A42191" w:rsidRPr="004F0666">
        <w:rPr>
          <w:rFonts w:eastAsiaTheme="minorEastAsia" w:cs="Times New Roman"/>
          <w:sz w:val="24"/>
          <w:szCs w:val="24"/>
          <w:lang w:eastAsia="ru-RU"/>
        </w:rPr>
        <w:t>П</w:t>
      </w:r>
      <w:r w:rsidRPr="004F0666">
        <w:rPr>
          <w:rFonts w:eastAsiaTheme="minorEastAsia" w:cs="Times New Roman"/>
          <w:sz w:val="24"/>
          <w:szCs w:val="24"/>
          <w:lang w:eastAsia="ru-RU"/>
        </w:rPr>
        <w:t xml:space="preserve">рограммы на оплату общей площади жилого помещения, равнозначно по общей площади занимаемого жилого помещения – </w:t>
      </w:r>
      <w:r w:rsidR="00195021">
        <w:rPr>
          <w:rFonts w:eastAsiaTheme="minorEastAsia" w:cs="Times New Roman"/>
          <w:sz w:val="24"/>
          <w:szCs w:val="24"/>
          <w:lang w:eastAsia="ru-RU"/>
        </w:rPr>
        <w:t>51 737 937,39</w:t>
      </w:r>
      <w:r w:rsidRPr="004F0666">
        <w:rPr>
          <w:rFonts w:eastAsiaTheme="minorEastAsia" w:cs="Times New Roman"/>
          <w:sz w:val="24"/>
          <w:szCs w:val="24"/>
          <w:lang w:eastAsia="ru-RU"/>
        </w:rPr>
        <w:t xml:space="preserve"> рублей;</w:t>
      </w:r>
    </w:p>
    <w:p w:rsidR="00264220" w:rsidRDefault="00264220" w:rsidP="00105753">
      <w:pPr>
        <w:widowControl w:val="0"/>
        <w:autoSpaceDE w:val="0"/>
        <w:autoSpaceDN w:val="0"/>
        <w:adjustRightInd w:val="0"/>
        <w:ind w:firstLine="709"/>
        <w:jc w:val="both"/>
        <w:rPr>
          <w:rFonts w:eastAsiaTheme="minorEastAsia" w:cs="Times New Roman"/>
          <w:sz w:val="24"/>
          <w:szCs w:val="24"/>
          <w:lang w:eastAsia="ru-RU"/>
        </w:rPr>
      </w:pPr>
      <w:r w:rsidRPr="004F0666">
        <w:rPr>
          <w:rFonts w:eastAsiaTheme="minorEastAsia" w:cs="Times New Roman"/>
          <w:sz w:val="24"/>
          <w:szCs w:val="24"/>
          <w:lang w:eastAsia="ru-RU"/>
        </w:rPr>
        <w:t xml:space="preserve">- средства бюджета городского округа Пущино на софинансирование мероприятий </w:t>
      </w:r>
      <w:r w:rsidR="00A42191" w:rsidRPr="004F0666">
        <w:rPr>
          <w:rFonts w:eastAsiaTheme="minorEastAsia" w:cs="Times New Roman"/>
          <w:sz w:val="24"/>
          <w:szCs w:val="24"/>
          <w:lang w:eastAsia="ru-RU"/>
        </w:rPr>
        <w:t>П</w:t>
      </w:r>
      <w:r w:rsidRPr="004F0666">
        <w:rPr>
          <w:rFonts w:eastAsiaTheme="minorEastAsia" w:cs="Times New Roman"/>
          <w:sz w:val="24"/>
          <w:szCs w:val="24"/>
          <w:lang w:eastAsia="ru-RU"/>
        </w:rPr>
        <w:t xml:space="preserve">рограммы на оплату общей площади жилого помещения, равнозначной по общей площади занимаемого жилого помещения – </w:t>
      </w:r>
      <w:r w:rsidR="004E212B">
        <w:rPr>
          <w:rFonts w:eastAsiaTheme="minorEastAsia" w:cs="Times New Roman"/>
          <w:sz w:val="24"/>
          <w:szCs w:val="24"/>
          <w:lang w:eastAsia="ru-RU"/>
        </w:rPr>
        <w:t>80 634 810,53</w:t>
      </w:r>
      <w:r w:rsidRPr="004F0666">
        <w:rPr>
          <w:rFonts w:eastAsiaTheme="minorEastAsia" w:cs="Times New Roman"/>
          <w:sz w:val="24"/>
          <w:szCs w:val="24"/>
          <w:lang w:eastAsia="ru-RU"/>
        </w:rPr>
        <w:t xml:space="preserve"> рублей.</w:t>
      </w:r>
    </w:p>
    <w:p w:rsidR="00D92F9C" w:rsidRPr="004F0666" w:rsidRDefault="00D92F9C" w:rsidP="00105753">
      <w:pPr>
        <w:widowControl w:val="0"/>
        <w:autoSpaceDE w:val="0"/>
        <w:autoSpaceDN w:val="0"/>
        <w:adjustRightInd w:val="0"/>
        <w:ind w:firstLine="709"/>
        <w:jc w:val="both"/>
        <w:rPr>
          <w:rFonts w:eastAsiaTheme="minorEastAsia" w:cs="Times New Roman"/>
          <w:sz w:val="24"/>
          <w:szCs w:val="24"/>
          <w:lang w:eastAsia="ru-RU"/>
        </w:rPr>
      </w:pPr>
      <w:r w:rsidRPr="004F0666">
        <w:rPr>
          <w:rFonts w:eastAsiaTheme="minorEastAsia" w:cs="Times New Roman"/>
          <w:sz w:val="24"/>
          <w:szCs w:val="24"/>
          <w:lang w:eastAsia="ru-RU"/>
        </w:rPr>
        <w:t xml:space="preserve">Предельная стоимость одного квадратного метра общей площади жилых помещений, предоставляемых гражданам в соответствии с региональной программой, установлена для Московской области приказом Министерства строительства и жилищно-коммунального хозяйства Российской Федерации от 19.12.2018 №822/пр «О показателях средней рыночной стоимости одного квадратного метра общей площади </w:t>
      </w:r>
      <w:r w:rsidR="008D7676" w:rsidRPr="004F0666">
        <w:rPr>
          <w:rFonts w:eastAsiaTheme="minorEastAsia" w:cs="Times New Roman"/>
          <w:sz w:val="24"/>
          <w:szCs w:val="24"/>
          <w:lang w:eastAsia="ru-RU"/>
        </w:rPr>
        <w:t>ж</w:t>
      </w:r>
      <w:r w:rsidRPr="004F0666">
        <w:rPr>
          <w:rFonts w:eastAsiaTheme="minorEastAsia" w:cs="Times New Roman"/>
          <w:sz w:val="24"/>
          <w:szCs w:val="24"/>
          <w:lang w:eastAsia="ru-RU"/>
        </w:rPr>
        <w:t xml:space="preserve">илого помещения по субъектам Российской Федерации на </w:t>
      </w:r>
      <w:r w:rsidRPr="004F0666">
        <w:rPr>
          <w:rFonts w:eastAsiaTheme="minorEastAsia" w:cs="Times New Roman"/>
          <w:sz w:val="24"/>
          <w:szCs w:val="24"/>
          <w:lang w:val="en-US" w:eastAsia="ru-RU"/>
        </w:rPr>
        <w:t>I</w:t>
      </w:r>
      <w:r w:rsidRPr="004F0666">
        <w:rPr>
          <w:rFonts w:eastAsiaTheme="minorEastAsia" w:cs="Times New Roman"/>
          <w:sz w:val="24"/>
          <w:szCs w:val="24"/>
          <w:lang w:eastAsia="ru-RU"/>
        </w:rPr>
        <w:t xml:space="preserve"> квартал 2019 года» в размере 61 040,00 руб.</w:t>
      </w:r>
    </w:p>
    <w:p w:rsidR="00D92F9C" w:rsidRPr="004F0666" w:rsidRDefault="00507DA2" w:rsidP="00105753">
      <w:pPr>
        <w:widowControl w:val="0"/>
        <w:autoSpaceDE w:val="0"/>
        <w:autoSpaceDN w:val="0"/>
        <w:adjustRightInd w:val="0"/>
        <w:ind w:firstLine="709"/>
        <w:jc w:val="both"/>
        <w:rPr>
          <w:rFonts w:eastAsiaTheme="minorEastAsia" w:cs="Times New Roman"/>
          <w:sz w:val="24"/>
          <w:szCs w:val="24"/>
          <w:lang w:eastAsia="ru-RU"/>
        </w:rPr>
      </w:pPr>
      <w:r w:rsidRPr="004F0666">
        <w:rPr>
          <w:rFonts w:eastAsiaTheme="minorEastAsia" w:cs="Times New Roman"/>
          <w:sz w:val="24"/>
          <w:szCs w:val="24"/>
          <w:lang w:eastAsia="ru-RU"/>
        </w:rPr>
        <w:t>Планируемая стоимость жилых помещений, предоставляемых гражданам в расчете на один квадратный метр общей площади жилых помещений, рассчитан исходя из произведенной общей площади расселенных жилых помещений в аварийных многоквартирных домах, включенных в муниципальную программу, на предельную стоимость одного квадратного метра общей расселяемой площади жилых помещений равную 61 040 руб.</w:t>
      </w:r>
    </w:p>
    <w:p w:rsidR="00507DA2" w:rsidRPr="004F0666" w:rsidRDefault="00507DA2" w:rsidP="00105753">
      <w:pPr>
        <w:widowControl w:val="0"/>
        <w:autoSpaceDE w:val="0"/>
        <w:autoSpaceDN w:val="0"/>
        <w:adjustRightInd w:val="0"/>
        <w:ind w:firstLine="709"/>
        <w:jc w:val="both"/>
        <w:rPr>
          <w:rFonts w:eastAsiaTheme="minorEastAsia" w:cs="Times New Roman"/>
          <w:sz w:val="24"/>
          <w:szCs w:val="24"/>
          <w:lang w:eastAsia="ru-RU"/>
        </w:rPr>
      </w:pPr>
      <w:r w:rsidRPr="004F0666">
        <w:rPr>
          <w:rFonts w:eastAsiaTheme="minorEastAsia" w:cs="Times New Roman"/>
          <w:sz w:val="24"/>
          <w:szCs w:val="24"/>
          <w:lang w:eastAsia="ru-RU"/>
        </w:rPr>
        <w:t>Планируемый размер возмещения за изымаемое жилое помещение, выплачиваемое в соответствии со статьей 32 Жилищного кодека Российской Федерации, рассчитан исходя из произведения общей площади расселяемых жилых помещений в аварийных многоквартирных домах, включенных в муниципальную программу, на предельную стоимость одного квадратного метра общей расселяемой площади жилых помещений равную 61 040 руб.</w:t>
      </w:r>
    </w:p>
    <w:p w:rsidR="00D92F9C" w:rsidRPr="004F0666" w:rsidRDefault="00507DA2" w:rsidP="00105753">
      <w:pPr>
        <w:widowControl w:val="0"/>
        <w:autoSpaceDE w:val="0"/>
        <w:autoSpaceDN w:val="0"/>
        <w:adjustRightInd w:val="0"/>
        <w:ind w:firstLine="709"/>
        <w:jc w:val="both"/>
        <w:rPr>
          <w:rFonts w:eastAsiaTheme="minorEastAsia" w:cs="Times New Roman"/>
          <w:sz w:val="24"/>
          <w:szCs w:val="24"/>
          <w:lang w:eastAsia="ru-RU"/>
        </w:rPr>
      </w:pPr>
      <w:r w:rsidRPr="004F0666">
        <w:rPr>
          <w:rFonts w:eastAsiaTheme="minorEastAsia" w:cs="Times New Roman"/>
          <w:sz w:val="24"/>
          <w:szCs w:val="24"/>
          <w:lang w:eastAsia="ru-RU"/>
        </w:rPr>
        <w:t>Объем финансирования на реализацию муниципальной программы рассчитан исходя из произведенной общей площа</w:t>
      </w:r>
      <w:r w:rsidR="00762B53" w:rsidRPr="004F0666">
        <w:rPr>
          <w:rFonts w:eastAsiaTheme="minorEastAsia" w:cs="Times New Roman"/>
          <w:sz w:val="24"/>
          <w:szCs w:val="24"/>
          <w:lang w:eastAsia="ru-RU"/>
        </w:rPr>
        <w:t xml:space="preserve">ди расселяемых жилых помещений </w:t>
      </w:r>
      <w:r w:rsidRPr="004F0666">
        <w:rPr>
          <w:rFonts w:eastAsiaTheme="minorEastAsia" w:cs="Times New Roman"/>
          <w:sz w:val="24"/>
          <w:szCs w:val="24"/>
          <w:lang w:eastAsia="ru-RU"/>
        </w:rPr>
        <w:t>в аварийных многоквартирных домах</w:t>
      </w:r>
      <w:r w:rsidR="00762B53" w:rsidRPr="004F0666">
        <w:rPr>
          <w:rFonts w:eastAsiaTheme="minorEastAsia" w:cs="Times New Roman"/>
          <w:sz w:val="24"/>
          <w:szCs w:val="24"/>
          <w:lang w:eastAsia="ru-RU"/>
        </w:rPr>
        <w:t>, включенных в муниципальную программу, на предельную стоимость одного квадратного метра общей площади жилых помещений.</w:t>
      </w:r>
    </w:p>
    <w:p w:rsidR="00762B53" w:rsidRPr="004F0666" w:rsidRDefault="00762B53" w:rsidP="00105753">
      <w:pPr>
        <w:widowControl w:val="0"/>
        <w:autoSpaceDE w:val="0"/>
        <w:autoSpaceDN w:val="0"/>
        <w:adjustRightInd w:val="0"/>
        <w:ind w:firstLine="709"/>
        <w:jc w:val="both"/>
        <w:rPr>
          <w:rFonts w:eastAsiaTheme="minorEastAsia" w:cs="Times New Roman"/>
          <w:sz w:val="24"/>
          <w:szCs w:val="24"/>
          <w:lang w:eastAsia="ru-RU"/>
        </w:rPr>
      </w:pPr>
      <w:r w:rsidRPr="004F0666">
        <w:rPr>
          <w:rFonts w:eastAsiaTheme="minorEastAsia" w:cs="Times New Roman"/>
          <w:sz w:val="24"/>
          <w:szCs w:val="24"/>
          <w:lang w:eastAsia="ru-RU"/>
        </w:rPr>
        <w:t>В случае заключения муниципального контракта на приобретение жилых помещений по цене, превышающей предельную стоимость одного квадратного метра общей площади жилого помещения, финансирование расходов на оплату стоимости такого превышения осуществляется за счет средств местного бюджета.</w:t>
      </w:r>
    </w:p>
    <w:p w:rsidR="00264220" w:rsidRPr="004F0666" w:rsidRDefault="00762B53" w:rsidP="00105753">
      <w:pPr>
        <w:widowControl w:val="0"/>
        <w:autoSpaceDE w:val="0"/>
        <w:autoSpaceDN w:val="0"/>
        <w:adjustRightInd w:val="0"/>
        <w:ind w:firstLine="709"/>
        <w:jc w:val="both"/>
        <w:rPr>
          <w:rFonts w:eastAsiaTheme="minorEastAsia" w:cs="Times New Roman"/>
          <w:sz w:val="24"/>
          <w:szCs w:val="24"/>
          <w:lang w:eastAsia="ru-RU"/>
        </w:rPr>
      </w:pPr>
      <w:r w:rsidRPr="004F0666">
        <w:rPr>
          <w:rFonts w:eastAsiaTheme="minorEastAsia" w:cs="Times New Roman"/>
          <w:sz w:val="24"/>
          <w:szCs w:val="24"/>
          <w:lang w:eastAsia="ru-RU"/>
        </w:rPr>
        <w:t>В соответствии со статьей 32 Жилищного кодекса Российской Федерации, возмещений за изымаемое жилое помещения определяется соглашением с собственником жилого помещения, при этом размер возмещения определяется на основании проведенной оценки выкупной стоимости изымаемого жилого помещения в соответствии с частью 7 статьи 32 Жилищного кодекса Российской Федерации. В случае, если составляющей разницу, допускается оплата за счет средств собственника, приобретающего помещение.</w:t>
      </w:r>
    </w:p>
    <w:p w:rsidR="00FE5AA7" w:rsidRPr="00B62E3D" w:rsidRDefault="00FE5AA7" w:rsidP="00105753">
      <w:pPr>
        <w:ind w:firstLine="709"/>
        <w:jc w:val="both"/>
        <w:rPr>
          <w:rFonts w:eastAsia="Times New Roman" w:cs="Times New Roman"/>
          <w:sz w:val="24"/>
          <w:szCs w:val="24"/>
        </w:rPr>
      </w:pPr>
      <w:bookmarkStart w:id="5" w:name="sub_1005"/>
      <w:r w:rsidRPr="004F0666">
        <w:rPr>
          <w:rFonts w:eastAsia="Times New Roman" w:cs="Times New Roman"/>
          <w:sz w:val="24"/>
          <w:szCs w:val="24"/>
        </w:rPr>
        <w:t xml:space="preserve"> </w:t>
      </w:r>
      <w:r w:rsidR="00434B9E" w:rsidRPr="004F0666">
        <w:rPr>
          <w:rFonts w:eastAsia="Times New Roman" w:cs="Times New Roman"/>
          <w:sz w:val="24"/>
          <w:szCs w:val="24"/>
        </w:rPr>
        <w:t>2.</w:t>
      </w:r>
      <w:r w:rsidR="005F59EA" w:rsidRPr="004F0666">
        <w:rPr>
          <w:rFonts w:eastAsia="Times New Roman" w:cs="Times New Roman"/>
          <w:sz w:val="24"/>
          <w:szCs w:val="24"/>
        </w:rPr>
        <w:t xml:space="preserve"> </w:t>
      </w:r>
      <w:r w:rsidRPr="004F0666">
        <w:rPr>
          <w:rFonts w:eastAsia="Times New Roman" w:cs="Times New Roman"/>
          <w:sz w:val="24"/>
          <w:szCs w:val="24"/>
        </w:rPr>
        <w:t xml:space="preserve">Источниками финансирования </w:t>
      </w:r>
      <w:r w:rsidR="00380C50" w:rsidRPr="004F0666">
        <w:rPr>
          <w:rFonts w:eastAsia="Times New Roman" w:cs="Times New Roman"/>
          <w:sz w:val="24"/>
          <w:szCs w:val="24"/>
        </w:rPr>
        <w:t>П</w:t>
      </w:r>
      <w:r w:rsidRPr="004F0666">
        <w:rPr>
          <w:rFonts w:eastAsia="Times New Roman" w:cs="Times New Roman"/>
          <w:sz w:val="24"/>
          <w:szCs w:val="24"/>
        </w:rPr>
        <w:t>рограммы в части реализации Подпрограммы 2 финансирование осуществляется за счет средств консолидированного бюджета Московской области: в пределах средств, предусмотренных адресной программой Московской области «Переселение граждан из аварийного жилищного фонда в Московской области на 2016-2020 годы», утвержденной постановлением Правительства Московской области от 01.12.2015 № 1151/46 «Об утверждении адресной</w:t>
      </w:r>
      <w:r w:rsidRPr="00B62E3D">
        <w:rPr>
          <w:rFonts w:eastAsia="Times New Roman" w:cs="Times New Roman"/>
          <w:sz w:val="24"/>
          <w:szCs w:val="24"/>
        </w:rPr>
        <w:t xml:space="preserve"> программы Московской области «Переселение граждан из аварийного жилищного фонда в Московской области на 2016-2020 годы» и в пределах </w:t>
      </w:r>
      <w:r w:rsidRPr="00B62E3D">
        <w:rPr>
          <w:rFonts w:eastAsia="Times New Roman" w:cs="Times New Roman"/>
          <w:sz w:val="24"/>
          <w:szCs w:val="24"/>
        </w:rPr>
        <w:lastRenderedPageBreak/>
        <w:t xml:space="preserve">средств, предусмотренных основным мероприятием 01 «Переселение из </w:t>
      </w:r>
      <w:r w:rsidR="005F59EA">
        <w:rPr>
          <w:rFonts w:eastAsia="Times New Roman" w:cs="Times New Roman"/>
          <w:sz w:val="24"/>
          <w:szCs w:val="24"/>
        </w:rPr>
        <w:t>аварийного жилищного фонда</w:t>
      </w:r>
      <w:r w:rsidRPr="00B62E3D">
        <w:rPr>
          <w:rFonts w:eastAsia="Times New Roman" w:cs="Times New Roman"/>
          <w:sz w:val="24"/>
          <w:szCs w:val="24"/>
        </w:rPr>
        <w:t xml:space="preserve"> до 2025 года» </w:t>
      </w:r>
      <w:r w:rsidRPr="005F59EA">
        <w:rPr>
          <w:rFonts w:eastAsia="Times New Roman" w:cs="Times New Roman"/>
          <w:sz w:val="24"/>
          <w:szCs w:val="24"/>
        </w:rPr>
        <w:t>подраздела 10.</w:t>
      </w:r>
      <w:r w:rsidR="003E620A" w:rsidRPr="005F59EA">
        <w:rPr>
          <w:rFonts w:eastAsia="Times New Roman" w:cs="Times New Roman"/>
          <w:sz w:val="24"/>
          <w:szCs w:val="24"/>
        </w:rPr>
        <w:t>4</w:t>
      </w:r>
      <w:r w:rsidRPr="005F59EA">
        <w:rPr>
          <w:rFonts w:eastAsia="Times New Roman" w:cs="Times New Roman"/>
          <w:sz w:val="24"/>
          <w:szCs w:val="24"/>
        </w:rPr>
        <w:t xml:space="preserve"> «Перечень мероприятий подпрограммы 2 «</w:t>
      </w:r>
      <w:r w:rsidR="005F59EA" w:rsidRPr="005F59EA">
        <w:rPr>
          <w:rFonts w:eastAsia="Times New Roman" w:cs="Times New Roman"/>
          <w:sz w:val="24"/>
          <w:szCs w:val="24"/>
        </w:rPr>
        <w:t>Обеспечение мероприятий по переселению граждан из аварийного жилищного фонда в Московской области» Подпрограммы 2 к настоящей Программе.</w:t>
      </w:r>
    </w:p>
    <w:p w:rsidR="00FE5AA7" w:rsidRPr="00B62E3D" w:rsidRDefault="00FE5AA7" w:rsidP="00105753">
      <w:pPr>
        <w:ind w:firstLine="540"/>
        <w:jc w:val="both"/>
        <w:rPr>
          <w:rFonts w:eastAsia="Times New Roman" w:cs="Times New Roman"/>
          <w:sz w:val="24"/>
          <w:szCs w:val="24"/>
        </w:rPr>
      </w:pPr>
    </w:p>
    <w:p w:rsidR="00105753" w:rsidRDefault="003021CC" w:rsidP="00105753">
      <w:pPr>
        <w:widowControl w:val="0"/>
        <w:autoSpaceDE w:val="0"/>
        <w:autoSpaceDN w:val="0"/>
        <w:adjustRightInd w:val="0"/>
        <w:jc w:val="center"/>
        <w:outlineLvl w:val="0"/>
        <w:rPr>
          <w:rFonts w:eastAsia="Times New Roman" w:cs="Times New Roman"/>
          <w:b/>
          <w:sz w:val="24"/>
          <w:szCs w:val="24"/>
        </w:rPr>
      </w:pPr>
      <w:r>
        <w:rPr>
          <w:rFonts w:cs="Times New Roman"/>
          <w:b/>
          <w:sz w:val="24"/>
          <w:szCs w:val="24"/>
        </w:rPr>
        <w:t>4</w:t>
      </w:r>
      <w:r w:rsidR="004C2F65" w:rsidRPr="00B62E3D">
        <w:rPr>
          <w:rFonts w:cs="Times New Roman"/>
          <w:b/>
          <w:sz w:val="24"/>
          <w:szCs w:val="24"/>
        </w:rPr>
        <w:t>.1</w:t>
      </w:r>
      <w:r w:rsidR="00795EAC" w:rsidRPr="00B62E3D">
        <w:rPr>
          <w:rFonts w:cs="Times New Roman"/>
          <w:b/>
          <w:sz w:val="24"/>
          <w:szCs w:val="24"/>
        </w:rPr>
        <w:t xml:space="preserve">. Обоснование объемов финансирования </w:t>
      </w:r>
      <w:r w:rsidR="00105753" w:rsidRPr="00B62E3D">
        <w:rPr>
          <w:rFonts w:eastAsia="Times New Roman" w:cs="Times New Roman"/>
          <w:b/>
          <w:sz w:val="24"/>
          <w:szCs w:val="24"/>
        </w:rPr>
        <w:t>муниципальной программы</w:t>
      </w:r>
      <w:r w:rsidR="00105753">
        <w:rPr>
          <w:rFonts w:eastAsia="Times New Roman" w:cs="Times New Roman"/>
          <w:b/>
          <w:sz w:val="24"/>
          <w:szCs w:val="24"/>
        </w:rPr>
        <w:t xml:space="preserve"> </w:t>
      </w:r>
      <w:r w:rsidR="00105753" w:rsidRPr="00B62E3D">
        <w:rPr>
          <w:rFonts w:eastAsiaTheme="minorEastAsia" w:cs="Times New Roman"/>
          <w:b/>
          <w:bCs/>
          <w:color w:val="26282F"/>
          <w:sz w:val="24"/>
          <w:szCs w:val="24"/>
          <w:lang w:eastAsia="ru-RU"/>
        </w:rPr>
        <w:t>«</w:t>
      </w:r>
      <w:r w:rsidR="00105753" w:rsidRPr="00B62E3D">
        <w:rPr>
          <w:rFonts w:eastAsia="Times New Roman" w:cs="Times New Roman"/>
          <w:b/>
          <w:bCs/>
          <w:sz w:val="24"/>
          <w:szCs w:val="24"/>
        </w:rPr>
        <w:t>Переселение граждан из аварийного жилищного фонда</w:t>
      </w:r>
      <w:r w:rsidR="00105753">
        <w:rPr>
          <w:rFonts w:eastAsia="Times New Roman" w:cs="Times New Roman"/>
          <w:b/>
          <w:bCs/>
          <w:sz w:val="24"/>
          <w:szCs w:val="24"/>
        </w:rPr>
        <w:t>»</w:t>
      </w:r>
      <w:r w:rsidR="00105753" w:rsidRPr="00B62E3D">
        <w:rPr>
          <w:rFonts w:eastAsia="Times New Roman" w:cs="Times New Roman"/>
          <w:b/>
          <w:bCs/>
          <w:sz w:val="24"/>
          <w:szCs w:val="24"/>
        </w:rPr>
        <w:t xml:space="preserve"> </w:t>
      </w:r>
      <w:r w:rsidR="00105753" w:rsidRPr="004E212B">
        <w:rPr>
          <w:rFonts w:eastAsia="Times New Roman" w:cs="Times New Roman"/>
          <w:b/>
          <w:bCs/>
          <w:sz w:val="24"/>
          <w:szCs w:val="24"/>
        </w:rPr>
        <w:t xml:space="preserve">на </w:t>
      </w:r>
      <w:r w:rsidR="004E212B" w:rsidRPr="004E212B">
        <w:rPr>
          <w:rFonts w:eastAsia="Times New Roman" w:cs="Times New Roman"/>
          <w:b/>
          <w:bCs/>
          <w:sz w:val="24"/>
          <w:szCs w:val="24"/>
        </w:rPr>
        <w:t>2020-2024 годы</w:t>
      </w:r>
    </w:p>
    <w:p w:rsidR="004617B3" w:rsidRPr="00B62E3D" w:rsidRDefault="004617B3" w:rsidP="00105753">
      <w:pPr>
        <w:autoSpaceDE w:val="0"/>
        <w:autoSpaceDN w:val="0"/>
        <w:adjustRightInd w:val="0"/>
        <w:ind w:firstLine="709"/>
        <w:jc w:val="center"/>
        <w:rPr>
          <w:rFonts w:cs="Times New Roman"/>
          <w:b/>
          <w:sz w:val="24"/>
          <w:szCs w:val="24"/>
        </w:rPr>
      </w:pPr>
    </w:p>
    <w:p w:rsidR="00795EAC" w:rsidRPr="00B62E3D" w:rsidRDefault="00795EAC" w:rsidP="00105753">
      <w:pPr>
        <w:autoSpaceDE w:val="0"/>
        <w:autoSpaceDN w:val="0"/>
        <w:adjustRightInd w:val="0"/>
        <w:ind w:firstLine="708"/>
        <w:jc w:val="both"/>
        <w:rPr>
          <w:rFonts w:cs="Times New Roman"/>
          <w:sz w:val="24"/>
          <w:szCs w:val="24"/>
        </w:rPr>
      </w:pPr>
      <w:r w:rsidRPr="00B62E3D">
        <w:rPr>
          <w:rFonts w:cs="Times New Roman"/>
          <w:sz w:val="24"/>
          <w:szCs w:val="24"/>
        </w:rPr>
        <w:t xml:space="preserve">Потребность в финансовых средствах </w:t>
      </w:r>
      <w:r w:rsidR="005F59EA">
        <w:rPr>
          <w:rFonts w:cs="Times New Roman"/>
          <w:sz w:val="24"/>
          <w:szCs w:val="24"/>
        </w:rPr>
        <w:t>городского округа Пущино</w:t>
      </w:r>
      <w:r w:rsidRPr="00B62E3D">
        <w:rPr>
          <w:rFonts w:cs="Times New Roman"/>
          <w:sz w:val="24"/>
          <w:szCs w:val="24"/>
        </w:rPr>
        <w:t xml:space="preserve"> для приобретения жилья под переселение граждан из аварийных жилых домов рассчитывается следующим образом:</w:t>
      </w:r>
    </w:p>
    <w:p w:rsidR="00A42191" w:rsidRPr="00B62E3D" w:rsidRDefault="00A42191" w:rsidP="00105753">
      <w:pPr>
        <w:autoSpaceDE w:val="0"/>
        <w:autoSpaceDN w:val="0"/>
        <w:adjustRightInd w:val="0"/>
        <w:ind w:firstLine="709"/>
        <w:jc w:val="both"/>
        <w:rPr>
          <w:rFonts w:cs="Times New Roman"/>
          <w:sz w:val="24"/>
          <w:szCs w:val="24"/>
        </w:rPr>
      </w:pPr>
    </w:p>
    <w:p w:rsidR="00795EAC" w:rsidRPr="00B62E3D" w:rsidRDefault="00795EAC" w:rsidP="00105753">
      <w:pPr>
        <w:autoSpaceDE w:val="0"/>
        <w:autoSpaceDN w:val="0"/>
        <w:adjustRightInd w:val="0"/>
        <w:ind w:firstLine="709"/>
        <w:jc w:val="center"/>
        <w:rPr>
          <w:rFonts w:cs="Times New Roman"/>
          <w:sz w:val="24"/>
          <w:szCs w:val="24"/>
        </w:rPr>
      </w:pPr>
      <w:r w:rsidRPr="00B62E3D">
        <w:rPr>
          <w:rFonts w:cs="Times New Roman"/>
          <w:i/>
          <w:sz w:val="24"/>
          <w:szCs w:val="24"/>
          <w:lang w:val="en-US"/>
        </w:rPr>
        <w:t>V</w:t>
      </w:r>
      <w:r w:rsidRPr="00B62E3D">
        <w:rPr>
          <w:rFonts w:cs="Times New Roman"/>
          <w:i/>
          <w:sz w:val="24"/>
          <w:szCs w:val="24"/>
          <w:vertAlign w:val="subscript"/>
        </w:rPr>
        <w:t>ф.ср.</w:t>
      </w:r>
      <w:r w:rsidRPr="00B62E3D">
        <w:rPr>
          <w:rFonts w:cs="Times New Roman"/>
          <w:i/>
          <w:sz w:val="24"/>
          <w:szCs w:val="24"/>
          <w:vertAlign w:val="subscript"/>
          <w:lang w:val="en-US"/>
        </w:rPr>
        <w:t>i</w:t>
      </w:r>
      <w:r w:rsidRPr="00B62E3D">
        <w:rPr>
          <w:rFonts w:cs="Times New Roman"/>
          <w:i/>
          <w:sz w:val="24"/>
          <w:szCs w:val="24"/>
        </w:rPr>
        <w:t xml:space="preserve"> = С </w:t>
      </w:r>
      <w:r w:rsidRPr="00B62E3D">
        <w:rPr>
          <w:rFonts w:cs="Times New Roman"/>
          <w:sz w:val="24"/>
          <w:szCs w:val="24"/>
        </w:rPr>
        <w:t>х</w:t>
      </w:r>
      <w:r w:rsidRPr="00B62E3D">
        <w:rPr>
          <w:rFonts w:cs="Times New Roman"/>
          <w:i/>
          <w:sz w:val="24"/>
          <w:szCs w:val="24"/>
        </w:rPr>
        <w:t xml:space="preserve"> </w:t>
      </w:r>
      <w:r w:rsidRPr="00B62E3D">
        <w:rPr>
          <w:rFonts w:cs="Times New Roman"/>
          <w:i/>
          <w:sz w:val="24"/>
          <w:szCs w:val="24"/>
          <w:lang w:val="en-US"/>
        </w:rPr>
        <w:t>S</w:t>
      </w:r>
      <w:r w:rsidRPr="00B62E3D">
        <w:rPr>
          <w:rFonts w:cs="Times New Roman"/>
          <w:i/>
          <w:sz w:val="24"/>
          <w:szCs w:val="24"/>
          <w:vertAlign w:val="subscript"/>
        </w:rPr>
        <w:t>рас.</w:t>
      </w:r>
      <w:r w:rsidRPr="00B62E3D">
        <w:rPr>
          <w:rFonts w:cs="Times New Roman"/>
          <w:i/>
          <w:sz w:val="24"/>
          <w:szCs w:val="24"/>
          <w:vertAlign w:val="subscript"/>
          <w:lang w:val="en-US"/>
        </w:rPr>
        <w:t>i</w:t>
      </w:r>
      <w:r w:rsidRPr="00B62E3D">
        <w:rPr>
          <w:rFonts w:cs="Times New Roman"/>
          <w:sz w:val="24"/>
          <w:szCs w:val="24"/>
        </w:rPr>
        <w:t>, где</w:t>
      </w:r>
    </w:p>
    <w:p w:rsidR="00795EAC" w:rsidRPr="00B62E3D" w:rsidRDefault="00795EAC" w:rsidP="00105753">
      <w:pPr>
        <w:autoSpaceDE w:val="0"/>
        <w:autoSpaceDN w:val="0"/>
        <w:adjustRightInd w:val="0"/>
        <w:ind w:firstLine="709"/>
        <w:jc w:val="both"/>
        <w:rPr>
          <w:rFonts w:cs="Times New Roman"/>
          <w:sz w:val="24"/>
          <w:szCs w:val="24"/>
        </w:rPr>
      </w:pPr>
      <w:r w:rsidRPr="00B62E3D">
        <w:rPr>
          <w:rFonts w:cs="Times New Roman"/>
          <w:sz w:val="24"/>
          <w:szCs w:val="24"/>
        </w:rPr>
        <w:t xml:space="preserve">Vф.ср.i – потребность </w:t>
      </w:r>
      <w:r w:rsidR="005F59EA">
        <w:rPr>
          <w:rFonts w:cs="Times New Roman"/>
          <w:sz w:val="24"/>
          <w:szCs w:val="24"/>
        </w:rPr>
        <w:t>городского округа Пущино</w:t>
      </w:r>
      <w:r w:rsidRPr="00B62E3D">
        <w:rPr>
          <w:rFonts w:cs="Times New Roman"/>
          <w:sz w:val="24"/>
          <w:szCs w:val="24"/>
        </w:rPr>
        <w:t xml:space="preserve"> в финансовых средствах для приобретения жилья под переселение. </w:t>
      </w:r>
    </w:p>
    <w:p w:rsidR="00795EAC" w:rsidRPr="00B62E3D" w:rsidRDefault="00795EAC" w:rsidP="00105753">
      <w:pPr>
        <w:autoSpaceDE w:val="0"/>
        <w:autoSpaceDN w:val="0"/>
        <w:adjustRightInd w:val="0"/>
        <w:ind w:firstLine="709"/>
        <w:jc w:val="both"/>
        <w:rPr>
          <w:rFonts w:cs="Times New Roman"/>
          <w:sz w:val="24"/>
          <w:szCs w:val="24"/>
        </w:rPr>
      </w:pPr>
      <w:r w:rsidRPr="00B62E3D">
        <w:rPr>
          <w:rFonts w:cs="Times New Roman"/>
          <w:sz w:val="24"/>
          <w:szCs w:val="24"/>
        </w:rPr>
        <w:t xml:space="preserve">С - стоимость 1 квадратного метра общей площади жилья по Московской области равная 61 040,00 рублей. </w:t>
      </w:r>
    </w:p>
    <w:p w:rsidR="00795EAC" w:rsidRPr="00B62E3D" w:rsidRDefault="00795EAC" w:rsidP="00105753">
      <w:pPr>
        <w:autoSpaceDE w:val="0"/>
        <w:autoSpaceDN w:val="0"/>
        <w:adjustRightInd w:val="0"/>
        <w:ind w:firstLine="709"/>
        <w:jc w:val="both"/>
        <w:rPr>
          <w:rFonts w:cs="Times New Roman"/>
          <w:sz w:val="24"/>
          <w:szCs w:val="24"/>
        </w:rPr>
      </w:pPr>
      <w:r w:rsidRPr="00B62E3D">
        <w:rPr>
          <w:rFonts w:cs="Times New Roman"/>
          <w:sz w:val="24"/>
          <w:szCs w:val="24"/>
        </w:rPr>
        <w:t xml:space="preserve">Стоимость 1 квадратного метра при реализации Программы определяется как средневзвешенная стоимость 1 квадратного метра в зависимости от конструктивных параметров жилого дома. </w:t>
      </w:r>
    </w:p>
    <w:p w:rsidR="00795EAC" w:rsidRPr="00B62E3D" w:rsidRDefault="00795EAC" w:rsidP="00105753">
      <w:pPr>
        <w:autoSpaceDE w:val="0"/>
        <w:autoSpaceDN w:val="0"/>
        <w:adjustRightInd w:val="0"/>
        <w:ind w:firstLine="709"/>
        <w:jc w:val="both"/>
        <w:rPr>
          <w:rFonts w:cs="Times New Roman"/>
          <w:sz w:val="24"/>
          <w:szCs w:val="24"/>
        </w:rPr>
      </w:pPr>
      <w:r w:rsidRPr="00B62E3D">
        <w:rPr>
          <w:rFonts w:cs="Times New Roman"/>
          <w:i/>
          <w:sz w:val="24"/>
          <w:szCs w:val="24"/>
          <w:lang w:val="en-US"/>
        </w:rPr>
        <w:t>S</w:t>
      </w:r>
      <w:r w:rsidRPr="00B62E3D">
        <w:rPr>
          <w:rFonts w:cs="Times New Roman"/>
          <w:i/>
          <w:sz w:val="24"/>
          <w:szCs w:val="24"/>
          <w:vertAlign w:val="subscript"/>
        </w:rPr>
        <w:t>рас.</w:t>
      </w:r>
      <w:r w:rsidRPr="00B62E3D">
        <w:rPr>
          <w:rFonts w:cs="Times New Roman"/>
          <w:i/>
          <w:sz w:val="24"/>
          <w:szCs w:val="24"/>
          <w:vertAlign w:val="subscript"/>
          <w:lang w:val="en-US"/>
        </w:rPr>
        <w:t>i</w:t>
      </w:r>
      <w:r w:rsidRPr="00B62E3D">
        <w:rPr>
          <w:rFonts w:cs="Times New Roman"/>
          <w:sz w:val="24"/>
          <w:szCs w:val="24"/>
        </w:rPr>
        <w:t xml:space="preserve"> – расселяемая площадь жилых помещений в Муниципальном образовании </w:t>
      </w:r>
      <w:r w:rsidRPr="00B62E3D">
        <w:rPr>
          <w:rFonts w:cs="Times New Roman"/>
          <w:sz w:val="24"/>
          <w:szCs w:val="24"/>
        </w:rPr>
        <w:br/>
        <w:t>в со</w:t>
      </w:r>
      <w:r w:rsidR="001A75FD">
        <w:rPr>
          <w:rFonts w:cs="Times New Roman"/>
          <w:sz w:val="24"/>
          <w:szCs w:val="24"/>
        </w:rPr>
        <w:t>ответствующем этапе реализации муниципальной п</w:t>
      </w:r>
      <w:r w:rsidRPr="00B62E3D">
        <w:rPr>
          <w:rFonts w:cs="Times New Roman"/>
          <w:sz w:val="24"/>
          <w:szCs w:val="24"/>
        </w:rPr>
        <w:t>рограммы.</w:t>
      </w:r>
    </w:p>
    <w:p w:rsidR="00795EAC" w:rsidRPr="00B62E3D" w:rsidRDefault="00795EAC" w:rsidP="00105753">
      <w:pPr>
        <w:autoSpaceDE w:val="0"/>
        <w:autoSpaceDN w:val="0"/>
        <w:adjustRightInd w:val="0"/>
        <w:ind w:firstLine="709"/>
        <w:jc w:val="both"/>
        <w:rPr>
          <w:rFonts w:cs="Times New Roman"/>
          <w:sz w:val="24"/>
          <w:szCs w:val="24"/>
        </w:rPr>
      </w:pPr>
      <w:r w:rsidRPr="00B62E3D">
        <w:rPr>
          <w:rFonts w:cs="Times New Roman"/>
          <w:sz w:val="24"/>
          <w:szCs w:val="24"/>
        </w:rPr>
        <w:t xml:space="preserve">Средства бюджета Московской области предоставляются </w:t>
      </w:r>
      <w:r w:rsidR="005F59EA">
        <w:rPr>
          <w:rFonts w:cs="Times New Roman"/>
          <w:sz w:val="24"/>
          <w:szCs w:val="24"/>
        </w:rPr>
        <w:t>городскому округу Пущино</w:t>
      </w:r>
      <w:r w:rsidR="005F59EA" w:rsidRPr="00B62E3D">
        <w:rPr>
          <w:rFonts w:cs="Times New Roman"/>
          <w:sz w:val="24"/>
          <w:szCs w:val="24"/>
        </w:rPr>
        <w:t xml:space="preserve"> </w:t>
      </w:r>
      <w:r w:rsidRPr="00B62E3D">
        <w:rPr>
          <w:rFonts w:cs="Times New Roman"/>
          <w:sz w:val="24"/>
          <w:szCs w:val="24"/>
        </w:rPr>
        <w:t>в форме субсидий из бюджета Московской области.</w:t>
      </w:r>
    </w:p>
    <w:p w:rsidR="00795EAC" w:rsidRPr="00B62E3D" w:rsidRDefault="00795EAC" w:rsidP="00105753">
      <w:pPr>
        <w:widowControl w:val="0"/>
        <w:autoSpaceDE w:val="0"/>
        <w:autoSpaceDN w:val="0"/>
        <w:adjustRightInd w:val="0"/>
        <w:ind w:firstLine="709"/>
        <w:jc w:val="both"/>
        <w:rPr>
          <w:rFonts w:cs="Times New Roman"/>
          <w:sz w:val="24"/>
          <w:szCs w:val="24"/>
        </w:rPr>
      </w:pPr>
      <w:r w:rsidRPr="00C53F2E">
        <w:rPr>
          <w:rFonts w:cs="Times New Roman"/>
          <w:sz w:val="24"/>
          <w:szCs w:val="24"/>
        </w:rPr>
        <w:t xml:space="preserve">При этом минимальный размер софинансирования за счет средств бюджета городского округа Пущино, не может быть менее </w:t>
      </w:r>
      <w:r w:rsidR="00AE1D69">
        <w:rPr>
          <w:rFonts w:cs="Times New Roman"/>
          <w:sz w:val="24"/>
          <w:szCs w:val="24"/>
        </w:rPr>
        <w:t xml:space="preserve">12,7 </w:t>
      </w:r>
      <w:r w:rsidR="00C53F2E">
        <w:rPr>
          <w:rFonts w:cs="Times New Roman"/>
          <w:sz w:val="24"/>
          <w:szCs w:val="24"/>
        </w:rPr>
        <w:t>%.</w:t>
      </w:r>
    </w:p>
    <w:p w:rsidR="00795EAC" w:rsidRPr="00B62E3D" w:rsidRDefault="00795EAC" w:rsidP="00105753">
      <w:pPr>
        <w:widowControl w:val="0"/>
        <w:autoSpaceDE w:val="0"/>
        <w:autoSpaceDN w:val="0"/>
        <w:adjustRightInd w:val="0"/>
        <w:ind w:firstLine="709"/>
        <w:jc w:val="both"/>
        <w:rPr>
          <w:rFonts w:cs="Times New Roman"/>
          <w:sz w:val="24"/>
          <w:szCs w:val="24"/>
        </w:rPr>
      </w:pPr>
      <w:r w:rsidRPr="00B62E3D">
        <w:rPr>
          <w:rFonts w:cs="Times New Roman"/>
          <w:sz w:val="24"/>
          <w:szCs w:val="24"/>
        </w:rPr>
        <w:t xml:space="preserve">Остатки не использованных денежных средств в отчетном финансовом году подлежат переносу на следующий год реализации </w:t>
      </w:r>
      <w:r w:rsidR="001A75FD">
        <w:rPr>
          <w:rFonts w:cs="Times New Roman"/>
          <w:sz w:val="24"/>
          <w:szCs w:val="24"/>
        </w:rPr>
        <w:t>муниципальной п</w:t>
      </w:r>
      <w:r w:rsidR="00A42191" w:rsidRPr="00B62E3D">
        <w:rPr>
          <w:rFonts w:cs="Times New Roman"/>
          <w:sz w:val="24"/>
          <w:szCs w:val="24"/>
        </w:rPr>
        <w:t>рограммы.</w:t>
      </w:r>
      <w:r w:rsidRPr="00B62E3D">
        <w:rPr>
          <w:rFonts w:cs="Times New Roman"/>
          <w:sz w:val="24"/>
          <w:szCs w:val="24"/>
        </w:rPr>
        <w:t xml:space="preserve"> </w:t>
      </w:r>
    </w:p>
    <w:p w:rsidR="00795EAC" w:rsidRPr="00B62E3D" w:rsidRDefault="00795EAC" w:rsidP="00105753">
      <w:pPr>
        <w:widowControl w:val="0"/>
        <w:autoSpaceDE w:val="0"/>
        <w:autoSpaceDN w:val="0"/>
        <w:adjustRightInd w:val="0"/>
        <w:ind w:firstLine="709"/>
        <w:jc w:val="both"/>
        <w:rPr>
          <w:rFonts w:cs="Times New Roman"/>
          <w:sz w:val="24"/>
          <w:szCs w:val="24"/>
        </w:rPr>
      </w:pPr>
      <w:r w:rsidRPr="00B62E3D">
        <w:rPr>
          <w:rFonts w:cs="Times New Roman"/>
          <w:sz w:val="24"/>
          <w:szCs w:val="24"/>
        </w:rPr>
        <w:t xml:space="preserve">Условия софинансирования для реализации </w:t>
      </w:r>
      <w:r w:rsidR="00380C50">
        <w:rPr>
          <w:rFonts w:cs="Times New Roman"/>
          <w:sz w:val="24"/>
          <w:szCs w:val="24"/>
        </w:rPr>
        <w:t>П</w:t>
      </w:r>
      <w:r w:rsidRPr="00B62E3D">
        <w:rPr>
          <w:rFonts w:cs="Times New Roman"/>
          <w:sz w:val="24"/>
          <w:szCs w:val="24"/>
        </w:rPr>
        <w:t>рограммы рассчитывается:</w:t>
      </w:r>
    </w:p>
    <w:p w:rsidR="00795EAC" w:rsidRPr="00B62E3D" w:rsidRDefault="00795EAC" w:rsidP="00105753">
      <w:pPr>
        <w:widowControl w:val="0"/>
        <w:autoSpaceDE w:val="0"/>
        <w:autoSpaceDN w:val="0"/>
        <w:adjustRightInd w:val="0"/>
        <w:ind w:firstLine="709"/>
        <w:jc w:val="both"/>
        <w:rPr>
          <w:rFonts w:cs="Times New Roman"/>
          <w:sz w:val="24"/>
          <w:szCs w:val="24"/>
        </w:rPr>
      </w:pPr>
      <w:r w:rsidRPr="00B62E3D">
        <w:rPr>
          <w:rFonts w:cs="Times New Roman"/>
          <w:sz w:val="24"/>
          <w:szCs w:val="24"/>
        </w:rPr>
        <w:t>субсидия бюджету городского округа Пущино, сформированная за счет средств бюджета Московской области (St</w:t>
      </w:r>
      <w:r w:rsidR="00F22B13">
        <w:rPr>
          <w:rFonts w:cs="Times New Roman"/>
          <w:sz w:val="24"/>
          <w:szCs w:val="24"/>
        </w:rPr>
        <w:t xml:space="preserve"> </w:t>
      </w:r>
      <w:r w:rsidRPr="00B62E3D">
        <w:rPr>
          <w:rFonts w:cs="Times New Roman"/>
          <w:sz w:val="24"/>
          <w:szCs w:val="24"/>
        </w:rPr>
        <w:t xml:space="preserve">обл.ф.ср.i), рассчитывается по формуле: </w:t>
      </w:r>
    </w:p>
    <w:p w:rsidR="00795EAC" w:rsidRPr="00B62E3D" w:rsidRDefault="00795EAC" w:rsidP="00105753">
      <w:pPr>
        <w:widowControl w:val="0"/>
        <w:autoSpaceDE w:val="0"/>
        <w:autoSpaceDN w:val="0"/>
        <w:adjustRightInd w:val="0"/>
        <w:ind w:firstLine="709"/>
        <w:jc w:val="center"/>
        <w:rPr>
          <w:rFonts w:cs="Times New Roman"/>
          <w:sz w:val="24"/>
          <w:szCs w:val="24"/>
        </w:rPr>
      </w:pPr>
    </w:p>
    <w:p w:rsidR="00795EAC" w:rsidRPr="00B62E3D" w:rsidRDefault="00795EAC" w:rsidP="00105753">
      <w:pPr>
        <w:widowControl w:val="0"/>
        <w:autoSpaceDE w:val="0"/>
        <w:autoSpaceDN w:val="0"/>
        <w:adjustRightInd w:val="0"/>
        <w:ind w:firstLine="709"/>
        <w:jc w:val="center"/>
        <w:rPr>
          <w:rFonts w:cs="Times New Roman"/>
          <w:sz w:val="24"/>
          <w:szCs w:val="24"/>
        </w:rPr>
      </w:pPr>
      <w:r w:rsidRPr="00B62E3D">
        <w:rPr>
          <w:rFonts w:cs="Times New Roman"/>
          <w:sz w:val="24"/>
          <w:szCs w:val="24"/>
        </w:rPr>
        <w:t>St обл.ф.ср.i = Vф.ср.i х Dо%, где:</w:t>
      </w:r>
    </w:p>
    <w:p w:rsidR="00795EAC" w:rsidRPr="00B62E3D" w:rsidRDefault="00795EAC" w:rsidP="00105753">
      <w:pPr>
        <w:widowControl w:val="0"/>
        <w:autoSpaceDE w:val="0"/>
        <w:autoSpaceDN w:val="0"/>
        <w:adjustRightInd w:val="0"/>
        <w:ind w:firstLine="709"/>
        <w:jc w:val="center"/>
        <w:rPr>
          <w:rFonts w:cs="Times New Roman"/>
          <w:sz w:val="24"/>
          <w:szCs w:val="24"/>
        </w:rPr>
      </w:pPr>
    </w:p>
    <w:p w:rsidR="00795EAC" w:rsidRPr="00B62E3D" w:rsidRDefault="00795EAC" w:rsidP="00105753">
      <w:pPr>
        <w:widowControl w:val="0"/>
        <w:autoSpaceDE w:val="0"/>
        <w:autoSpaceDN w:val="0"/>
        <w:adjustRightInd w:val="0"/>
        <w:ind w:firstLine="709"/>
        <w:jc w:val="both"/>
        <w:rPr>
          <w:rFonts w:cs="Times New Roman"/>
          <w:sz w:val="24"/>
          <w:szCs w:val="24"/>
        </w:rPr>
      </w:pPr>
      <w:r w:rsidRPr="00B62E3D">
        <w:rPr>
          <w:rFonts w:cs="Times New Roman"/>
          <w:sz w:val="24"/>
          <w:szCs w:val="24"/>
        </w:rPr>
        <w:t xml:space="preserve">Dо% – предельный уровень софинансирования расходных обязательств Муниципального образования из бюджета Московской области. Размер предельного уровня софинансирования определен в соответствии с Порядком разработки и реализации государственных программ Московской области, утвержденным постановлением Правительства Московской области от 25.03.2013 № 208/8 «Об утверждении Порядка разработки и реализации государственных программ Московской области». </w:t>
      </w:r>
    </w:p>
    <w:p w:rsidR="00795EAC" w:rsidRPr="00B62E3D" w:rsidRDefault="00795EAC" w:rsidP="00105753">
      <w:pPr>
        <w:widowControl w:val="0"/>
        <w:autoSpaceDE w:val="0"/>
        <w:autoSpaceDN w:val="0"/>
        <w:adjustRightInd w:val="0"/>
        <w:ind w:firstLine="709"/>
        <w:jc w:val="both"/>
        <w:rPr>
          <w:rFonts w:cs="Times New Roman"/>
          <w:sz w:val="24"/>
          <w:szCs w:val="24"/>
        </w:rPr>
      </w:pPr>
      <w:r w:rsidRPr="00B62E3D">
        <w:rPr>
          <w:rFonts w:cs="Times New Roman"/>
          <w:sz w:val="24"/>
          <w:szCs w:val="24"/>
        </w:rPr>
        <w:t>Обязательная доля софинансирования за счет средств бюджета городского округа Пущино рассчитывается по формуле:</w:t>
      </w:r>
    </w:p>
    <w:p w:rsidR="00795EAC" w:rsidRPr="00B62E3D" w:rsidRDefault="00795EAC" w:rsidP="00105753">
      <w:pPr>
        <w:widowControl w:val="0"/>
        <w:autoSpaceDE w:val="0"/>
        <w:autoSpaceDN w:val="0"/>
        <w:adjustRightInd w:val="0"/>
        <w:ind w:firstLine="709"/>
        <w:jc w:val="center"/>
        <w:rPr>
          <w:rFonts w:cs="Times New Roman"/>
          <w:sz w:val="24"/>
          <w:szCs w:val="24"/>
        </w:rPr>
      </w:pPr>
    </w:p>
    <w:p w:rsidR="00795EAC" w:rsidRPr="00B62E3D" w:rsidRDefault="00795EAC" w:rsidP="00105753">
      <w:pPr>
        <w:widowControl w:val="0"/>
        <w:autoSpaceDE w:val="0"/>
        <w:autoSpaceDN w:val="0"/>
        <w:adjustRightInd w:val="0"/>
        <w:ind w:firstLine="709"/>
        <w:jc w:val="center"/>
        <w:rPr>
          <w:rFonts w:cs="Times New Roman"/>
          <w:sz w:val="24"/>
          <w:szCs w:val="24"/>
        </w:rPr>
      </w:pPr>
      <w:r w:rsidRPr="00B62E3D">
        <w:rPr>
          <w:rFonts w:cs="Times New Roman"/>
          <w:sz w:val="24"/>
          <w:szCs w:val="24"/>
        </w:rPr>
        <w:t>St мун.ф.ср.i = Vф.ср.i х Dм%, где:</w:t>
      </w:r>
    </w:p>
    <w:p w:rsidR="00795EAC" w:rsidRPr="00B62E3D" w:rsidRDefault="00795EAC" w:rsidP="00105753">
      <w:pPr>
        <w:widowControl w:val="0"/>
        <w:autoSpaceDE w:val="0"/>
        <w:autoSpaceDN w:val="0"/>
        <w:adjustRightInd w:val="0"/>
        <w:ind w:firstLine="709"/>
        <w:jc w:val="center"/>
        <w:rPr>
          <w:rFonts w:cs="Times New Roman"/>
          <w:sz w:val="24"/>
          <w:szCs w:val="24"/>
        </w:rPr>
      </w:pPr>
    </w:p>
    <w:p w:rsidR="00795EAC" w:rsidRDefault="00795EAC" w:rsidP="00105753">
      <w:pPr>
        <w:widowControl w:val="0"/>
        <w:autoSpaceDE w:val="0"/>
        <w:autoSpaceDN w:val="0"/>
        <w:adjustRightInd w:val="0"/>
        <w:ind w:firstLine="709"/>
        <w:jc w:val="both"/>
        <w:rPr>
          <w:rFonts w:cs="Times New Roman"/>
          <w:sz w:val="24"/>
          <w:szCs w:val="24"/>
        </w:rPr>
      </w:pPr>
      <w:r w:rsidRPr="00B62E3D">
        <w:rPr>
          <w:rFonts w:cs="Times New Roman"/>
          <w:sz w:val="24"/>
          <w:szCs w:val="24"/>
        </w:rPr>
        <w:t>Dм% – уровень софинансирования за счет средств бюджета городского округа Пущино. Размер уровня софинансирования за счет средств бюджета городского округа Пущино –</w:t>
      </w:r>
      <w:r w:rsidR="001A75FD">
        <w:rPr>
          <w:rFonts w:cs="Times New Roman"/>
          <w:sz w:val="24"/>
          <w:szCs w:val="24"/>
        </w:rPr>
        <w:t xml:space="preserve"> участника </w:t>
      </w:r>
      <w:r w:rsidR="00380C50">
        <w:rPr>
          <w:rFonts w:cs="Times New Roman"/>
          <w:sz w:val="24"/>
          <w:szCs w:val="24"/>
        </w:rPr>
        <w:t>П</w:t>
      </w:r>
      <w:r w:rsidRPr="00B62E3D">
        <w:rPr>
          <w:rFonts w:cs="Times New Roman"/>
          <w:sz w:val="24"/>
          <w:szCs w:val="24"/>
        </w:rPr>
        <w:t>рограммы рассчитывается по формуле:</w:t>
      </w:r>
    </w:p>
    <w:p w:rsidR="001A75FD" w:rsidRPr="00B62E3D" w:rsidRDefault="001A75FD" w:rsidP="00105753">
      <w:pPr>
        <w:widowControl w:val="0"/>
        <w:autoSpaceDE w:val="0"/>
        <w:autoSpaceDN w:val="0"/>
        <w:adjustRightInd w:val="0"/>
        <w:ind w:firstLine="709"/>
        <w:jc w:val="both"/>
        <w:rPr>
          <w:rFonts w:cs="Times New Roman"/>
          <w:sz w:val="24"/>
          <w:szCs w:val="24"/>
        </w:rPr>
      </w:pPr>
    </w:p>
    <w:p w:rsidR="00795EAC" w:rsidRPr="00B62E3D" w:rsidRDefault="00795EAC" w:rsidP="00105753">
      <w:pPr>
        <w:widowControl w:val="0"/>
        <w:autoSpaceDE w:val="0"/>
        <w:autoSpaceDN w:val="0"/>
        <w:adjustRightInd w:val="0"/>
        <w:ind w:firstLine="709"/>
        <w:jc w:val="center"/>
        <w:rPr>
          <w:rFonts w:cs="Times New Roman"/>
          <w:sz w:val="24"/>
          <w:szCs w:val="24"/>
        </w:rPr>
      </w:pPr>
      <w:r w:rsidRPr="00B62E3D">
        <w:rPr>
          <w:rFonts w:cs="Times New Roman"/>
          <w:sz w:val="24"/>
          <w:szCs w:val="24"/>
        </w:rPr>
        <w:t>Dм%=100%- Dо%.</w:t>
      </w:r>
    </w:p>
    <w:p w:rsidR="00795EAC" w:rsidRPr="00B62E3D" w:rsidRDefault="00795EAC" w:rsidP="00105753">
      <w:pPr>
        <w:autoSpaceDE w:val="0"/>
        <w:autoSpaceDN w:val="0"/>
        <w:adjustRightInd w:val="0"/>
        <w:ind w:firstLine="709"/>
        <w:jc w:val="both"/>
        <w:rPr>
          <w:rFonts w:cs="Times New Roman"/>
          <w:sz w:val="24"/>
          <w:szCs w:val="24"/>
        </w:rPr>
      </w:pPr>
    </w:p>
    <w:p w:rsidR="00795EAC" w:rsidRPr="00B62E3D" w:rsidRDefault="00795EAC" w:rsidP="00105753">
      <w:pPr>
        <w:autoSpaceDE w:val="0"/>
        <w:autoSpaceDN w:val="0"/>
        <w:adjustRightInd w:val="0"/>
        <w:ind w:firstLine="709"/>
        <w:jc w:val="both"/>
        <w:rPr>
          <w:rFonts w:cs="Times New Roman"/>
          <w:sz w:val="24"/>
          <w:szCs w:val="24"/>
        </w:rPr>
      </w:pPr>
      <w:r w:rsidRPr="00B62E3D">
        <w:rPr>
          <w:rFonts w:cs="Times New Roman"/>
          <w:sz w:val="24"/>
          <w:szCs w:val="24"/>
        </w:rPr>
        <w:lastRenderedPageBreak/>
        <w:t xml:space="preserve">При приобретении жилых помещений большей площади, чем занимаемые жилые помещения в аварийных домах, разница стоимости общей площади жилых помещений подлежит оплате за счет средств бюджета городского округа Пущино. </w:t>
      </w:r>
    </w:p>
    <w:p w:rsidR="00795EAC" w:rsidRPr="00B62E3D" w:rsidRDefault="00795EAC" w:rsidP="00105753">
      <w:pPr>
        <w:widowControl w:val="0"/>
        <w:autoSpaceDE w:val="0"/>
        <w:autoSpaceDN w:val="0"/>
        <w:adjustRightInd w:val="0"/>
        <w:ind w:firstLine="709"/>
        <w:jc w:val="both"/>
        <w:rPr>
          <w:rFonts w:cs="Times New Roman"/>
          <w:sz w:val="24"/>
          <w:szCs w:val="24"/>
        </w:rPr>
      </w:pPr>
      <w:r w:rsidRPr="00B62E3D">
        <w:rPr>
          <w:rFonts w:cs="Times New Roman"/>
          <w:sz w:val="24"/>
          <w:szCs w:val="24"/>
        </w:rPr>
        <w:t>При превышении стоимости 1 квадратного метра общей площади жилых помещений над стоимостью 1 квадратного метра, установленной программой, превышение стоимости общей площади жилого помещения, связанное с указанной разницей, подлежит оплате за счет средств бюджета городского округа Пущино.</w:t>
      </w:r>
    </w:p>
    <w:p w:rsidR="00795EAC" w:rsidRPr="00B62E3D" w:rsidRDefault="00795EAC" w:rsidP="00105753">
      <w:pPr>
        <w:widowControl w:val="0"/>
        <w:autoSpaceDE w:val="0"/>
        <w:autoSpaceDN w:val="0"/>
        <w:adjustRightInd w:val="0"/>
        <w:ind w:firstLine="709"/>
        <w:jc w:val="both"/>
        <w:rPr>
          <w:rFonts w:cs="Times New Roman"/>
          <w:sz w:val="24"/>
          <w:szCs w:val="24"/>
        </w:rPr>
      </w:pPr>
      <w:r w:rsidRPr="00B62E3D">
        <w:rPr>
          <w:rFonts w:cs="Times New Roman"/>
          <w:sz w:val="24"/>
          <w:szCs w:val="24"/>
        </w:rPr>
        <w:t>Объемы и источники финансирования, распределение субсидий бюджету городского округа Пущино из бюджета Московской област</w:t>
      </w:r>
      <w:r w:rsidR="001A75FD">
        <w:rPr>
          <w:rFonts w:cs="Times New Roman"/>
          <w:sz w:val="24"/>
          <w:szCs w:val="24"/>
        </w:rPr>
        <w:t>и приведены в Приложении № 1 к муниципальной п</w:t>
      </w:r>
      <w:r w:rsidRPr="00B62E3D">
        <w:rPr>
          <w:rFonts w:cs="Times New Roman"/>
          <w:sz w:val="24"/>
          <w:szCs w:val="24"/>
        </w:rPr>
        <w:t>рограмме.</w:t>
      </w:r>
    </w:p>
    <w:p w:rsidR="00795EAC" w:rsidRPr="00B62E3D" w:rsidRDefault="00795EAC" w:rsidP="00105753">
      <w:pPr>
        <w:autoSpaceDE w:val="0"/>
        <w:autoSpaceDN w:val="0"/>
        <w:adjustRightInd w:val="0"/>
        <w:ind w:firstLine="709"/>
        <w:jc w:val="both"/>
        <w:rPr>
          <w:rFonts w:cs="Times New Roman"/>
          <w:sz w:val="24"/>
          <w:szCs w:val="24"/>
        </w:rPr>
      </w:pPr>
      <w:r w:rsidRPr="00B62E3D">
        <w:rPr>
          <w:rFonts w:cs="Times New Roman"/>
          <w:sz w:val="24"/>
          <w:szCs w:val="24"/>
        </w:rPr>
        <w:t xml:space="preserve">Ежегодно этапы </w:t>
      </w:r>
      <w:r w:rsidR="00380C50">
        <w:rPr>
          <w:rFonts w:cs="Times New Roman"/>
          <w:sz w:val="24"/>
          <w:szCs w:val="24"/>
        </w:rPr>
        <w:t>П</w:t>
      </w:r>
      <w:r w:rsidRPr="00B62E3D">
        <w:rPr>
          <w:rFonts w:cs="Times New Roman"/>
          <w:sz w:val="24"/>
          <w:szCs w:val="24"/>
        </w:rPr>
        <w:t xml:space="preserve">рограммы по завершении соответствующего финансового года подлежат корректировке с учетом фактической реализации мероприятий по переселению граждан из аварийного жилищного фонда Московской области, в соответствии с заключенными контрактами на проведение работ. При этом условия софинансирования прошедших и незавершенных этапов сохраняются. </w:t>
      </w:r>
    </w:p>
    <w:p w:rsidR="00795EAC" w:rsidRPr="00B62E3D" w:rsidRDefault="00795EAC" w:rsidP="00105753">
      <w:pPr>
        <w:autoSpaceDE w:val="0"/>
        <w:autoSpaceDN w:val="0"/>
        <w:adjustRightInd w:val="0"/>
        <w:ind w:firstLine="709"/>
        <w:jc w:val="both"/>
        <w:rPr>
          <w:rFonts w:cs="Times New Roman"/>
          <w:sz w:val="24"/>
          <w:szCs w:val="24"/>
        </w:rPr>
      </w:pPr>
      <w:r w:rsidRPr="00B62E3D">
        <w:rPr>
          <w:rFonts w:cs="Times New Roman"/>
          <w:sz w:val="24"/>
          <w:szCs w:val="24"/>
        </w:rPr>
        <w:t xml:space="preserve">Также корректировка этапов </w:t>
      </w:r>
      <w:r w:rsidR="00380C50">
        <w:rPr>
          <w:rFonts w:cs="Times New Roman"/>
          <w:sz w:val="24"/>
          <w:szCs w:val="24"/>
        </w:rPr>
        <w:t>П</w:t>
      </w:r>
      <w:r w:rsidRPr="00B62E3D">
        <w:rPr>
          <w:rFonts w:cs="Times New Roman"/>
          <w:sz w:val="24"/>
          <w:szCs w:val="24"/>
        </w:rPr>
        <w:t>рограммы допускается при заключении администрацией городского округа Пущино соглашений с гражданами – собственниками жилых помещений в аварийных многоквартирных домах о предоставлении жилых помещений с более высокими потребительскими качествами по сравнению с изымаемыми жилыми помещениями при условии доплаты собственником соответствующей разницы между стоимостью предоставляемого жилого помещения и выкупной ценой изымаемого жилого помещения в соответствии с приказом Министерства строительства и жилищно-коммунального хозяйства Российской Федерации от 09.12.2013 № 23/МС «Об утверждении методических рекомендаций по привлечению внебюджетных средств при реализации региональных адресных программ по переселению граждан из аварийного жилищного фонда».</w:t>
      </w:r>
    </w:p>
    <w:p w:rsidR="00795EAC" w:rsidRPr="00B62E3D" w:rsidRDefault="00795EAC" w:rsidP="00105753">
      <w:pPr>
        <w:widowControl w:val="0"/>
        <w:autoSpaceDE w:val="0"/>
        <w:autoSpaceDN w:val="0"/>
        <w:adjustRightInd w:val="0"/>
        <w:ind w:firstLine="709"/>
        <w:jc w:val="both"/>
        <w:rPr>
          <w:rFonts w:cs="Times New Roman"/>
          <w:sz w:val="24"/>
          <w:szCs w:val="24"/>
        </w:rPr>
      </w:pPr>
    </w:p>
    <w:p w:rsidR="00105753" w:rsidRDefault="003021CC" w:rsidP="003021CC">
      <w:pPr>
        <w:widowControl w:val="0"/>
        <w:autoSpaceDE w:val="0"/>
        <w:autoSpaceDN w:val="0"/>
        <w:adjustRightInd w:val="0"/>
        <w:ind w:firstLine="709"/>
        <w:jc w:val="center"/>
        <w:outlineLvl w:val="0"/>
        <w:rPr>
          <w:rFonts w:eastAsia="Times New Roman" w:cs="Times New Roman"/>
          <w:b/>
          <w:sz w:val="24"/>
          <w:szCs w:val="24"/>
        </w:rPr>
      </w:pPr>
      <w:r>
        <w:rPr>
          <w:rFonts w:cs="Times New Roman"/>
          <w:b/>
          <w:sz w:val="24"/>
          <w:szCs w:val="24"/>
        </w:rPr>
        <w:t>4</w:t>
      </w:r>
      <w:r w:rsidR="004C2F65" w:rsidRPr="00B62E3D">
        <w:rPr>
          <w:rFonts w:cs="Times New Roman"/>
          <w:b/>
          <w:sz w:val="24"/>
          <w:szCs w:val="24"/>
        </w:rPr>
        <w:t>.2</w:t>
      </w:r>
      <w:r w:rsidR="00795EAC" w:rsidRPr="00B62E3D">
        <w:rPr>
          <w:rFonts w:cs="Times New Roman"/>
          <w:b/>
          <w:sz w:val="24"/>
          <w:szCs w:val="24"/>
        </w:rPr>
        <w:t xml:space="preserve">. Порядок уточнения объемов финансирования в ходе реализации </w:t>
      </w:r>
      <w:r w:rsidR="00105753" w:rsidRPr="00B62E3D">
        <w:rPr>
          <w:rFonts w:eastAsia="Times New Roman" w:cs="Times New Roman"/>
          <w:b/>
          <w:sz w:val="24"/>
          <w:szCs w:val="24"/>
        </w:rPr>
        <w:t>муниципальной программы</w:t>
      </w:r>
      <w:r w:rsidR="00105753">
        <w:rPr>
          <w:rFonts w:eastAsia="Times New Roman" w:cs="Times New Roman"/>
          <w:b/>
          <w:sz w:val="24"/>
          <w:szCs w:val="24"/>
        </w:rPr>
        <w:t xml:space="preserve"> </w:t>
      </w:r>
      <w:r w:rsidR="00105753" w:rsidRPr="00B62E3D">
        <w:rPr>
          <w:rFonts w:eastAsiaTheme="minorEastAsia" w:cs="Times New Roman"/>
          <w:b/>
          <w:bCs/>
          <w:color w:val="26282F"/>
          <w:sz w:val="24"/>
          <w:szCs w:val="24"/>
          <w:lang w:eastAsia="ru-RU"/>
        </w:rPr>
        <w:t>«</w:t>
      </w:r>
      <w:r w:rsidR="00105753" w:rsidRPr="00B62E3D">
        <w:rPr>
          <w:rFonts w:eastAsia="Times New Roman" w:cs="Times New Roman"/>
          <w:b/>
          <w:bCs/>
          <w:sz w:val="24"/>
          <w:szCs w:val="24"/>
        </w:rPr>
        <w:t xml:space="preserve">Переселение граждан из аварийного жилищного </w:t>
      </w:r>
      <w:r w:rsidR="00105753" w:rsidRPr="004E212B">
        <w:rPr>
          <w:rFonts w:eastAsia="Times New Roman" w:cs="Times New Roman"/>
          <w:b/>
          <w:bCs/>
          <w:sz w:val="24"/>
          <w:szCs w:val="24"/>
        </w:rPr>
        <w:t xml:space="preserve">фонда» на </w:t>
      </w:r>
      <w:r w:rsidR="004E212B">
        <w:rPr>
          <w:rFonts w:eastAsia="Times New Roman" w:cs="Times New Roman"/>
          <w:b/>
          <w:bCs/>
          <w:sz w:val="24"/>
          <w:szCs w:val="24"/>
        </w:rPr>
        <w:t>2020-2024 годы</w:t>
      </w:r>
    </w:p>
    <w:p w:rsidR="00A42191" w:rsidRPr="00B62E3D" w:rsidRDefault="00A42191" w:rsidP="00105753">
      <w:pPr>
        <w:widowControl w:val="0"/>
        <w:autoSpaceDE w:val="0"/>
        <w:autoSpaceDN w:val="0"/>
        <w:adjustRightInd w:val="0"/>
        <w:ind w:firstLine="709"/>
        <w:jc w:val="center"/>
        <w:rPr>
          <w:rFonts w:cs="Times New Roman"/>
          <w:sz w:val="24"/>
          <w:szCs w:val="24"/>
        </w:rPr>
      </w:pPr>
    </w:p>
    <w:p w:rsidR="00795EAC" w:rsidRPr="00B62E3D" w:rsidRDefault="00795EAC" w:rsidP="00105753">
      <w:pPr>
        <w:ind w:firstLine="709"/>
        <w:jc w:val="both"/>
        <w:rPr>
          <w:rFonts w:cs="Times New Roman"/>
          <w:sz w:val="24"/>
          <w:szCs w:val="24"/>
        </w:rPr>
      </w:pPr>
      <w:r w:rsidRPr="00B62E3D">
        <w:rPr>
          <w:rFonts w:cs="Times New Roman"/>
          <w:sz w:val="24"/>
          <w:szCs w:val="24"/>
        </w:rPr>
        <w:t xml:space="preserve">Объемы финансовой поддержки за счет бюджета Московской области в ходе реализации </w:t>
      </w:r>
      <w:r w:rsidR="00380C50">
        <w:rPr>
          <w:rFonts w:cs="Times New Roman"/>
          <w:sz w:val="24"/>
          <w:szCs w:val="24"/>
        </w:rPr>
        <w:t>П</w:t>
      </w:r>
      <w:r w:rsidRPr="00B62E3D">
        <w:rPr>
          <w:rFonts w:cs="Times New Roman"/>
          <w:sz w:val="24"/>
          <w:szCs w:val="24"/>
        </w:rPr>
        <w:t>рограммы подлежат уточнению (корректировке) в следующих случаях:</w:t>
      </w:r>
    </w:p>
    <w:p w:rsidR="00795EAC" w:rsidRPr="00B62E3D" w:rsidRDefault="00795EAC" w:rsidP="00105753">
      <w:pPr>
        <w:pStyle w:val="afc"/>
        <w:numPr>
          <w:ilvl w:val="0"/>
          <w:numId w:val="3"/>
        </w:numPr>
        <w:ind w:left="0" w:firstLine="709"/>
        <w:rPr>
          <w:sz w:val="24"/>
          <w:szCs w:val="24"/>
        </w:rPr>
      </w:pPr>
      <w:r w:rsidRPr="00B62E3D">
        <w:rPr>
          <w:sz w:val="24"/>
          <w:szCs w:val="24"/>
        </w:rPr>
        <w:t xml:space="preserve">При корректировке площади многоквартирных домов (далее – МКД), подлежащих расселению, в случае уточнения ранее представленных сведений об общей площади аварийного жилищного фонда в результате освобождения жилых помещений, выявления технических погрешностей, неточностей или неполноты в представленных ранее сведениях об общей площади аварийного жилищного фонда. </w:t>
      </w:r>
    </w:p>
    <w:p w:rsidR="008E2B13" w:rsidRDefault="00795EAC" w:rsidP="00105753">
      <w:pPr>
        <w:widowControl w:val="0"/>
        <w:autoSpaceDE w:val="0"/>
        <w:autoSpaceDN w:val="0"/>
        <w:adjustRightInd w:val="0"/>
        <w:ind w:firstLine="709"/>
        <w:jc w:val="both"/>
        <w:outlineLvl w:val="0"/>
        <w:rPr>
          <w:rFonts w:cs="Times New Roman"/>
          <w:sz w:val="24"/>
          <w:szCs w:val="24"/>
        </w:rPr>
      </w:pPr>
      <w:r w:rsidRPr="00B62E3D">
        <w:rPr>
          <w:rFonts w:cs="Times New Roman"/>
          <w:sz w:val="24"/>
          <w:szCs w:val="24"/>
        </w:rPr>
        <w:t>При уменьшении стоимости 1 квадратного метра общей площади жилья по Московской области по результатам заключенных муниципальных контрактов в</w:t>
      </w:r>
      <w:r w:rsidR="001A75FD">
        <w:rPr>
          <w:rFonts w:cs="Times New Roman"/>
          <w:sz w:val="24"/>
          <w:szCs w:val="24"/>
        </w:rPr>
        <w:t xml:space="preserve"> рамках реализации мероприятий муниципальной п</w:t>
      </w:r>
      <w:r w:rsidRPr="00B62E3D">
        <w:rPr>
          <w:rFonts w:cs="Times New Roman"/>
          <w:sz w:val="24"/>
          <w:szCs w:val="24"/>
        </w:rPr>
        <w:t>рограммы, по отношению к</w:t>
      </w:r>
      <w:r w:rsidR="002704BE">
        <w:rPr>
          <w:rFonts w:cs="Times New Roman"/>
          <w:sz w:val="24"/>
          <w:szCs w:val="24"/>
        </w:rPr>
        <w:t xml:space="preserve"> стоимости 1 квадратного метра, </w:t>
      </w:r>
      <w:r w:rsidRPr="00B62E3D">
        <w:rPr>
          <w:rFonts w:cs="Times New Roman"/>
          <w:sz w:val="24"/>
          <w:szCs w:val="24"/>
        </w:rPr>
        <w:t>устан</w:t>
      </w:r>
      <w:r w:rsidR="001A75FD">
        <w:rPr>
          <w:rFonts w:cs="Times New Roman"/>
          <w:sz w:val="24"/>
          <w:szCs w:val="24"/>
        </w:rPr>
        <w:t xml:space="preserve">овленной в разделе 4.1. настоящей </w:t>
      </w:r>
      <w:r w:rsidR="00380C50">
        <w:rPr>
          <w:rFonts w:cs="Times New Roman"/>
          <w:sz w:val="24"/>
          <w:szCs w:val="24"/>
        </w:rPr>
        <w:t>П</w:t>
      </w:r>
      <w:r w:rsidRPr="00B62E3D">
        <w:rPr>
          <w:rFonts w:cs="Times New Roman"/>
          <w:sz w:val="24"/>
          <w:szCs w:val="24"/>
        </w:rPr>
        <w:t>рограммы.</w:t>
      </w:r>
    </w:p>
    <w:p w:rsidR="003021CC" w:rsidRDefault="003021CC" w:rsidP="00105753">
      <w:pPr>
        <w:widowControl w:val="0"/>
        <w:autoSpaceDE w:val="0"/>
        <w:autoSpaceDN w:val="0"/>
        <w:adjustRightInd w:val="0"/>
        <w:ind w:firstLine="709"/>
        <w:jc w:val="both"/>
        <w:outlineLvl w:val="0"/>
        <w:rPr>
          <w:rFonts w:cs="Times New Roman"/>
          <w:sz w:val="24"/>
          <w:szCs w:val="24"/>
        </w:rPr>
      </w:pPr>
    </w:p>
    <w:p w:rsidR="003021CC" w:rsidRPr="00C8329F" w:rsidRDefault="003021CC" w:rsidP="003021CC">
      <w:pPr>
        <w:autoSpaceDE w:val="0"/>
        <w:autoSpaceDN w:val="0"/>
        <w:adjustRightInd w:val="0"/>
        <w:ind w:firstLine="709"/>
        <w:jc w:val="center"/>
        <w:rPr>
          <w:rFonts w:cs="Times New Roman"/>
          <w:b/>
          <w:sz w:val="24"/>
          <w:szCs w:val="24"/>
        </w:rPr>
      </w:pPr>
      <w:r>
        <w:rPr>
          <w:rFonts w:cs="Times New Roman"/>
          <w:b/>
          <w:sz w:val="24"/>
          <w:szCs w:val="24"/>
        </w:rPr>
        <w:t>4.3</w:t>
      </w:r>
      <w:r w:rsidRPr="00B62E3D">
        <w:rPr>
          <w:rFonts w:cs="Times New Roman"/>
          <w:b/>
          <w:sz w:val="24"/>
          <w:szCs w:val="24"/>
        </w:rPr>
        <w:t xml:space="preserve">. Условия предоставления субсидий на реализацию </w:t>
      </w:r>
      <w:r w:rsidRPr="00B62E3D">
        <w:rPr>
          <w:rFonts w:eastAsia="Times New Roman" w:cs="Times New Roman"/>
          <w:b/>
          <w:sz w:val="24"/>
          <w:szCs w:val="24"/>
        </w:rPr>
        <w:t>муниципальной программы</w:t>
      </w:r>
      <w:r>
        <w:rPr>
          <w:rFonts w:eastAsia="Times New Roman" w:cs="Times New Roman"/>
          <w:b/>
          <w:sz w:val="24"/>
          <w:szCs w:val="24"/>
        </w:rPr>
        <w:t xml:space="preserve"> </w:t>
      </w:r>
      <w:r w:rsidRPr="00B62E3D">
        <w:rPr>
          <w:rFonts w:eastAsiaTheme="minorEastAsia" w:cs="Times New Roman"/>
          <w:b/>
          <w:bCs/>
          <w:color w:val="26282F"/>
          <w:sz w:val="24"/>
          <w:szCs w:val="24"/>
          <w:lang w:eastAsia="ru-RU"/>
        </w:rPr>
        <w:t>«</w:t>
      </w:r>
      <w:r w:rsidRPr="00B62E3D">
        <w:rPr>
          <w:rFonts w:eastAsia="Times New Roman" w:cs="Times New Roman"/>
          <w:b/>
          <w:bCs/>
          <w:sz w:val="24"/>
          <w:szCs w:val="24"/>
        </w:rPr>
        <w:t>Переселение граждан из аварийного жилищного фонда</w:t>
      </w:r>
      <w:r>
        <w:rPr>
          <w:rFonts w:eastAsia="Times New Roman" w:cs="Times New Roman"/>
          <w:b/>
          <w:bCs/>
          <w:sz w:val="24"/>
          <w:szCs w:val="24"/>
        </w:rPr>
        <w:t>»</w:t>
      </w:r>
      <w:r w:rsidRPr="00B62E3D">
        <w:rPr>
          <w:rFonts w:eastAsia="Times New Roman" w:cs="Times New Roman"/>
          <w:b/>
          <w:bCs/>
          <w:sz w:val="24"/>
          <w:szCs w:val="24"/>
        </w:rPr>
        <w:t xml:space="preserve"> </w:t>
      </w:r>
      <w:r>
        <w:rPr>
          <w:rFonts w:eastAsia="Times New Roman" w:cs="Times New Roman"/>
          <w:b/>
          <w:bCs/>
          <w:sz w:val="24"/>
          <w:szCs w:val="24"/>
        </w:rPr>
        <w:t>на 2020-2024 годы</w:t>
      </w:r>
    </w:p>
    <w:p w:rsidR="003021CC" w:rsidRPr="00B62E3D" w:rsidRDefault="003021CC" w:rsidP="003021CC">
      <w:pPr>
        <w:autoSpaceDE w:val="0"/>
        <w:autoSpaceDN w:val="0"/>
        <w:adjustRightInd w:val="0"/>
        <w:ind w:firstLine="709"/>
        <w:jc w:val="center"/>
        <w:rPr>
          <w:rFonts w:cs="Times New Roman"/>
          <w:sz w:val="24"/>
          <w:szCs w:val="24"/>
        </w:rPr>
      </w:pPr>
    </w:p>
    <w:p w:rsidR="003021CC" w:rsidRPr="00B62E3D" w:rsidRDefault="003021CC" w:rsidP="003021CC">
      <w:pPr>
        <w:ind w:firstLine="709"/>
        <w:jc w:val="both"/>
        <w:rPr>
          <w:rFonts w:cs="Times New Roman"/>
          <w:sz w:val="24"/>
          <w:szCs w:val="24"/>
        </w:rPr>
      </w:pPr>
      <w:r w:rsidRPr="00B62E3D">
        <w:rPr>
          <w:rFonts w:cs="Times New Roman"/>
          <w:sz w:val="24"/>
          <w:szCs w:val="24"/>
        </w:rPr>
        <w:t>Условиями предоставления субсидий из бюджета Московской области являются:</w:t>
      </w:r>
    </w:p>
    <w:p w:rsidR="003021CC" w:rsidRPr="00B62E3D" w:rsidRDefault="003021CC" w:rsidP="003021CC">
      <w:pPr>
        <w:ind w:firstLine="709"/>
        <w:jc w:val="both"/>
        <w:rPr>
          <w:rFonts w:cs="Times New Roman"/>
          <w:sz w:val="24"/>
          <w:szCs w:val="24"/>
        </w:rPr>
      </w:pPr>
      <w:r w:rsidRPr="00B62E3D">
        <w:rPr>
          <w:rFonts w:cs="Times New Roman"/>
          <w:sz w:val="24"/>
          <w:szCs w:val="24"/>
        </w:rPr>
        <w:t>выполнение условий, установленных пунктом 12, подпунктом 13.2 пункта 13 постановления Правительства Московской области от 27.12.2013 № 1184/57 «О порядке взаимодействия при осуществлении закупок для государственных нужд Московской области и муниципальных нужд»;</w:t>
      </w:r>
    </w:p>
    <w:p w:rsidR="003021CC" w:rsidRPr="00B62E3D" w:rsidRDefault="003021CC" w:rsidP="003021CC">
      <w:pPr>
        <w:ind w:firstLine="709"/>
        <w:jc w:val="both"/>
        <w:rPr>
          <w:rFonts w:cs="Times New Roman"/>
          <w:sz w:val="24"/>
          <w:szCs w:val="24"/>
        </w:rPr>
      </w:pPr>
      <w:r w:rsidRPr="00B62E3D">
        <w:rPr>
          <w:rFonts w:cs="Times New Roman"/>
          <w:sz w:val="24"/>
          <w:szCs w:val="24"/>
        </w:rPr>
        <w:t xml:space="preserve">обеспечение </w:t>
      </w:r>
      <w:r w:rsidRPr="00306D57">
        <w:rPr>
          <w:rFonts w:cs="Times New Roman"/>
          <w:sz w:val="24"/>
          <w:szCs w:val="24"/>
        </w:rPr>
        <w:t>городским округом Пущино уровня</w:t>
      </w:r>
      <w:r w:rsidRPr="00B62E3D">
        <w:rPr>
          <w:rFonts w:cs="Times New Roman"/>
          <w:sz w:val="24"/>
          <w:szCs w:val="24"/>
        </w:rPr>
        <w:t xml:space="preserve"> софинансирования мероприятий </w:t>
      </w:r>
      <w:r>
        <w:rPr>
          <w:rFonts w:cs="Times New Roman"/>
          <w:sz w:val="24"/>
          <w:szCs w:val="24"/>
        </w:rPr>
        <w:t>П</w:t>
      </w:r>
      <w:r w:rsidRPr="00B62E3D">
        <w:rPr>
          <w:rFonts w:cs="Times New Roman"/>
          <w:sz w:val="24"/>
          <w:szCs w:val="24"/>
        </w:rPr>
        <w:t>рограммы за счет средств бюджета городского округа Пущино Московской области;</w:t>
      </w:r>
    </w:p>
    <w:p w:rsidR="003021CC" w:rsidRPr="00B62E3D" w:rsidRDefault="003021CC" w:rsidP="003021CC">
      <w:pPr>
        <w:ind w:firstLine="709"/>
        <w:jc w:val="both"/>
        <w:rPr>
          <w:rFonts w:cs="Times New Roman"/>
          <w:sz w:val="24"/>
          <w:szCs w:val="24"/>
        </w:rPr>
      </w:pPr>
      <w:r w:rsidRPr="00B62E3D">
        <w:rPr>
          <w:rFonts w:cs="Times New Roman"/>
          <w:sz w:val="24"/>
          <w:szCs w:val="24"/>
        </w:rPr>
        <w:lastRenderedPageBreak/>
        <w:t xml:space="preserve">наличие </w:t>
      </w:r>
      <w:r>
        <w:rPr>
          <w:rFonts w:cs="Times New Roman"/>
          <w:sz w:val="24"/>
          <w:szCs w:val="24"/>
        </w:rPr>
        <w:t>П</w:t>
      </w:r>
      <w:r w:rsidRPr="00B62E3D">
        <w:rPr>
          <w:rFonts w:cs="Times New Roman"/>
          <w:sz w:val="24"/>
          <w:szCs w:val="24"/>
        </w:rPr>
        <w:t>рограммы по переселению граждан из аварийного жилищного фонда;</w:t>
      </w:r>
    </w:p>
    <w:p w:rsidR="003021CC" w:rsidRPr="00B62E3D" w:rsidRDefault="003021CC" w:rsidP="003021CC">
      <w:pPr>
        <w:pStyle w:val="afc"/>
        <w:ind w:left="0" w:firstLine="709"/>
        <w:rPr>
          <w:rFonts w:eastAsia="Calibri"/>
          <w:sz w:val="24"/>
          <w:szCs w:val="24"/>
        </w:rPr>
      </w:pPr>
      <w:r w:rsidRPr="00B62E3D">
        <w:rPr>
          <w:sz w:val="24"/>
          <w:szCs w:val="24"/>
        </w:rPr>
        <w:t xml:space="preserve">обязательства Муниципального образования об уведомлении Министерства строительного комплекса Московской области, в случае возможности применения договора развития застроенной территории, об исключении аварийного жилищного фонда из </w:t>
      </w:r>
      <w:r>
        <w:rPr>
          <w:sz w:val="24"/>
          <w:szCs w:val="24"/>
        </w:rPr>
        <w:t>П</w:t>
      </w:r>
      <w:r w:rsidRPr="00B62E3D">
        <w:rPr>
          <w:sz w:val="24"/>
          <w:szCs w:val="24"/>
        </w:rPr>
        <w:t>рограммы и его расселению с привлечением внебюджетных источников.</w:t>
      </w:r>
    </w:p>
    <w:p w:rsidR="003021CC" w:rsidRPr="00B62E3D" w:rsidRDefault="003021CC" w:rsidP="003021CC">
      <w:pPr>
        <w:autoSpaceDE w:val="0"/>
        <w:autoSpaceDN w:val="0"/>
        <w:adjustRightInd w:val="0"/>
        <w:ind w:firstLine="709"/>
        <w:jc w:val="both"/>
        <w:rPr>
          <w:rFonts w:cs="Times New Roman"/>
          <w:sz w:val="24"/>
          <w:szCs w:val="24"/>
        </w:rPr>
      </w:pPr>
      <w:r w:rsidRPr="00B62E3D">
        <w:rPr>
          <w:rFonts w:cs="Times New Roman"/>
          <w:sz w:val="24"/>
          <w:szCs w:val="24"/>
        </w:rPr>
        <w:t xml:space="preserve">Министерство строительного комплекса Московской области ежеквартально не позднее 15 числа месяца, следующего за отчетным кварталом, представляет в Министерство финансов Московской области отчет о ходе реализации </w:t>
      </w:r>
      <w:r>
        <w:rPr>
          <w:rFonts w:cs="Times New Roman"/>
          <w:sz w:val="24"/>
          <w:szCs w:val="24"/>
        </w:rPr>
        <w:t>П</w:t>
      </w:r>
      <w:r w:rsidRPr="00B62E3D">
        <w:rPr>
          <w:rFonts w:cs="Times New Roman"/>
          <w:sz w:val="24"/>
          <w:szCs w:val="24"/>
        </w:rPr>
        <w:t xml:space="preserve">рограммы. </w:t>
      </w:r>
    </w:p>
    <w:p w:rsidR="003021CC" w:rsidRPr="00B62E3D" w:rsidRDefault="003021CC" w:rsidP="003021CC">
      <w:pPr>
        <w:autoSpaceDE w:val="0"/>
        <w:autoSpaceDN w:val="0"/>
        <w:adjustRightInd w:val="0"/>
        <w:ind w:firstLine="709"/>
        <w:jc w:val="both"/>
        <w:rPr>
          <w:rFonts w:cs="Times New Roman"/>
          <w:sz w:val="24"/>
          <w:szCs w:val="24"/>
        </w:rPr>
      </w:pPr>
      <w:r w:rsidRPr="00B62E3D">
        <w:rPr>
          <w:rFonts w:cs="Times New Roman"/>
          <w:sz w:val="24"/>
          <w:szCs w:val="24"/>
        </w:rPr>
        <w:t>Субсидии носят целевой характер и не могут использоваться на другие цели.</w:t>
      </w:r>
    </w:p>
    <w:p w:rsidR="003021CC" w:rsidRPr="00B62E3D" w:rsidRDefault="003021CC" w:rsidP="003021CC">
      <w:pPr>
        <w:ind w:firstLine="709"/>
        <w:jc w:val="both"/>
        <w:rPr>
          <w:rFonts w:eastAsia="Calibri" w:cs="Times New Roman"/>
          <w:sz w:val="24"/>
          <w:szCs w:val="24"/>
        </w:rPr>
      </w:pPr>
      <w:r w:rsidRPr="00B62E3D">
        <w:rPr>
          <w:rFonts w:cs="Times New Roman"/>
          <w:sz w:val="24"/>
          <w:szCs w:val="24"/>
        </w:rPr>
        <w:t xml:space="preserve">В случае использования субсидий не по целевому назначению, соответствующие средства подлежат взысканию в доход бюджета Московской области. </w:t>
      </w:r>
    </w:p>
    <w:p w:rsidR="003021CC" w:rsidRPr="00B62E3D" w:rsidRDefault="003021CC" w:rsidP="003021CC">
      <w:pPr>
        <w:autoSpaceDE w:val="0"/>
        <w:autoSpaceDN w:val="0"/>
        <w:adjustRightInd w:val="0"/>
        <w:ind w:firstLine="709"/>
        <w:jc w:val="both"/>
        <w:rPr>
          <w:rFonts w:cs="Times New Roman"/>
          <w:sz w:val="24"/>
          <w:szCs w:val="24"/>
        </w:rPr>
      </w:pPr>
      <w:r w:rsidRPr="00B62E3D">
        <w:rPr>
          <w:rFonts w:cs="Times New Roman"/>
          <w:sz w:val="24"/>
          <w:szCs w:val="24"/>
        </w:rPr>
        <w:t>Не использованные в текущем финансовом году межбюджетные трансферты, полученные в форме субсидий, имеющих целевое назначение, подлежат возврату в доход бюджета, из которого они были предоставлены.</w:t>
      </w:r>
    </w:p>
    <w:p w:rsidR="003021CC" w:rsidRPr="00B62E3D" w:rsidRDefault="003021CC" w:rsidP="003021CC">
      <w:pPr>
        <w:ind w:firstLine="709"/>
        <w:jc w:val="both"/>
        <w:rPr>
          <w:rFonts w:cs="Times New Roman"/>
          <w:sz w:val="24"/>
          <w:szCs w:val="24"/>
        </w:rPr>
      </w:pPr>
      <w:bookmarkStart w:id="6" w:name="sub_123018"/>
      <w:r w:rsidRPr="00B62E3D">
        <w:rPr>
          <w:rFonts w:cs="Times New Roman"/>
          <w:sz w:val="24"/>
          <w:szCs w:val="24"/>
        </w:rPr>
        <w:t>В случае если в отчетном финансовом году Муниципальным образованием не достигнуто значение показателя результативности предоставления субсидий, установленное Соглашением, субсидии в очередном финансовом году такому Муниципальному образованию не предоставляются до устранения муниципальным образованием Московской области отставания от установленного значения показателя результативности предоставления субсидий.</w:t>
      </w:r>
    </w:p>
    <w:p w:rsidR="003021CC" w:rsidRPr="00B62E3D" w:rsidRDefault="003021CC" w:rsidP="003021CC">
      <w:pPr>
        <w:ind w:firstLine="709"/>
        <w:jc w:val="both"/>
        <w:rPr>
          <w:rFonts w:cs="Times New Roman"/>
          <w:sz w:val="24"/>
          <w:szCs w:val="24"/>
        </w:rPr>
      </w:pPr>
      <w:r w:rsidRPr="00B62E3D">
        <w:rPr>
          <w:rFonts w:cs="Times New Roman"/>
          <w:sz w:val="24"/>
          <w:szCs w:val="24"/>
        </w:rPr>
        <w:t>Предоставление субсидий приостанавливается в установленном порядке в случае нарушения Муниципальным образованием условий соглашения.</w:t>
      </w:r>
    </w:p>
    <w:p w:rsidR="003021CC" w:rsidRPr="00B62E3D" w:rsidRDefault="003021CC" w:rsidP="003021CC">
      <w:pPr>
        <w:ind w:firstLine="709"/>
        <w:jc w:val="both"/>
        <w:rPr>
          <w:rFonts w:cs="Times New Roman"/>
          <w:sz w:val="24"/>
          <w:szCs w:val="24"/>
        </w:rPr>
      </w:pPr>
      <w:r w:rsidRPr="00B62E3D">
        <w:rPr>
          <w:rFonts w:cs="Times New Roman"/>
          <w:sz w:val="24"/>
          <w:szCs w:val="24"/>
        </w:rPr>
        <w:t>При невозможности устранения допущенного Муниципальным образованием нарушения условий соглашения, предоставление субсидий прекращается.</w:t>
      </w:r>
    </w:p>
    <w:p w:rsidR="003021CC" w:rsidRPr="003021CC" w:rsidRDefault="003021CC" w:rsidP="003021CC">
      <w:pPr>
        <w:ind w:firstLine="709"/>
        <w:jc w:val="both"/>
        <w:rPr>
          <w:rFonts w:cs="Times New Roman"/>
          <w:sz w:val="24"/>
          <w:szCs w:val="24"/>
        </w:rPr>
      </w:pPr>
      <w:bookmarkStart w:id="7" w:name="sub_123019"/>
      <w:bookmarkEnd w:id="6"/>
      <w:r w:rsidRPr="00B62E3D">
        <w:rPr>
          <w:rFonts w:cs="Times New Roman"/>
          <w:sz w:val="24"/>
          <w:szCs w:val="24"/>
        </w:rPr>
        <w:t>Ответственность за достоверность представляемых Министерству строительного комплекса Московской области сведений и целевое использование субсидий возлагается на администрацию городского округа Пущино.</w:t>
      </w:r>
      <w:bookmarkEnd w:id="7"/>
    </w:p>
    <w:p w:rsidR="004F311F" w:rsidRPr="00B62E3D" w:rsidRDefault="004F311F" w:rsidP="00105753">
      <w:pPr>
        <w:widowControl w:val="0"/>
        <w:autoSpaceDE w:val="0"/>
        <w:autoSpaceDN w:val="0"/>
        <w:adjustRightInd w:val="0"/>
        <w:outlineLvl w:val="0"/>
        <w:rPr>
          <w:rFonts w:eastAsiaTheme="minorEastAsia" w:cs="Times New Roman"/>
          <w:b/>
          <w:bCs/>
          <w:color w:val="26282F"/>
          <w:sz w:val="24"/>
          <w:szCs w:val="24"/>
          <w:lang w:eastAsia="ru-RU"/>
        </w:rPr>
      </w:pPr>
    </w:p>
    <w:p w:rsidR="00A42191" w:rsidRDefault="003021CC" w:rsidP="00105753">
      <w:pPr>
        <w:widowControl w:val="0"/>
        <w:autoSpaceDE w:val="0"/>
        <w:autoSpaceDN w:val="0"/>
        <w:adjustRightInd w:val="0"/>
        <w:jc w:val="center"/>
        <w:outlineLvl w:val="0"/>
        <w:rPr>
          <w:rFonts w:eastAsia="Times New Roman" w:cs="Times New Roman"/>
          <w:b/>
          <w:sz w:val="24"/>
          <w:szCs w:val="24"/>
        </w:rPr>
      </w:pPr>
      <w:r>
        <w:rPr>
          <w:rFonts w:eastAsiaTheme="minorEastAsia" w:cs="Times New Roman"/>
          <w:b/>
          <w:bCs/>
          <w:color w:val="26282F"/>
          <w:sz w:val="24"/>
          <w:szCs w:val="24"/>
          <w:lang w:eastAsia="ru-RU"/>
        </w:rPr>
        <w:t>5</w:t>
      </w:r>
      <w:r w:rsidR="004C2F65" w:rsidRPr="00B62E3D">
        <w:rPr>
          <w:rFonts w:eastAsiaTheme="minorEastAsia" w:cs="Times New Roman"/>
          <w:b/>
          <w:bCs/>
          <w:color w:val="26282F"/>
          <w:sz w:val="24"/>
          <w:szCs w:val="24"/>
          <w:lang w:eastAsia="ru-RU"/>
        </w:rPr>
        <w:t xml:space="preserve">. </w:t>
      </w:r>
      <w:r w:rsidR="004C2F65" w:rsidRPr="00B62E3D">
        <w:rPr>
          <w:rFonts w:eastAsia="Times New Roman" w:cs="Times New Roman"/>
          <w:b/>
          <w:sz w:val="24"/>
          <w:szCs w:val="24"/>
        </w:rPr>
        <w:t xml:space="preserve">Механизм реализации </w:t>
      </w:r>
      <w:r w:rsidR="00CF37AC" w:rsidRPr="00B62E3D">
        <w:rPr>
          <w:rFonts w:eastAsia="Times New Roman" w:cs="Times New Roman"/>
          <w:b/>
          <w:sz w:val="24"/>
          <w:szCs w:val="24"/>
        </w:rPr>
        <w:t>муниципальной программы</w:t>
      </w:r>
      <w:r w:rsidR="00CF37AC">
        <w:rPr>
          <w:rFonts w:eastAsia="Times New Roman" w:cs="Times New Roman"/>
          <w:b/>
          <w:sz w:val="24"/>
          <w:szCs w:val="24"/>
        </w:rPr>
        <w:t xml:space="preserve"> </w:t>
      </w:r>
      <w:r w:rsidR="00CF37AC" w:rsidRPr="00B62E3D">
        <w:rPr>
          <w:rFonts w:eastAsiaTheme="minorEastAsia" w:cs="Times New Roman"/>
          <w:b/>
          <w:bCs/>
          <w:color w:val="26282F"/>
          <w:sz w:val="24"/>
          <w:szCs w:val="24"/>
          <w:lang w:eastAsia="ru-RU"/>
        </w:rPr>
        <w:t>«</w:t>
      </w:r>
      <w:r w:rsidR="00CF37AC" w:rsidRPr="00B62E3D">
        <w:rPr>
          <w:rFonts w:eastAsia="Times New Roman" w:cs="Times New Roman"/>
          <w:b/>
          <w:bCs/>
          <w:sz w:val="24"/>
          <w:szCs w:val="24"/>
        </w:rPr>
        <w:t>Переселение граждан из аварийного жилищного фонда</w:t>
      </w:r>
      <w:r w:rsidR="00CF37AC">
        <w:rPr>
          <w:rFonts w:eastAsia="Times New Roman" w:cs="Times New Roman"/>
          <w:b/>
          <w:bCs/>
          <w:sz w:val="24"/>
          <w:szCs w:val="24"/>
        </w:rPr>
        <w:t>»</w:t>
      </w:r>
      <w:r w:rsidR="00CF37AC" w:rsidRPr="00B62E3D">
        <w:rPr>
          <w:rFonts w:eastAsia="Times New Roman" w:cs="Times New Roman"/>
          <w:b/>
          <w:bCs/>
          <w:sz w:val="24"/>
          <w:szCs w:val="24"/>
        </w:rPr>
        <w:t xml:space="preserve"> </w:t>
      </w:r>
      <w:r w:rsidR="00CF37AC" w:rsidRPr="004E212B">
        <w:rPr>
          <w:rFonts w:eastAsia="Times New Roman" w:cs="Times New Roman"/>
          <w:b/>
          <w:bCs/>
          <w:sz w:val="24"/>
          <w:szCs w:val="24"/>
        </w:rPr>
        <w:t>на</w:t>
      </w:r>
      <w:r w:rsidR="004E212B">
        <w:rPr>
          <w:rFonts w:eastAsia="Times New Roman" w:cs="Times New Roman"/>
          <w:b/>
          <w:bCs/>
          <w:sz w:val="24"/>
          <w:szCs w:val="24"/>
        </w:rPr>
        <w:t xml:space="preserve"> 2020-2024 годы</w:t>
      </w:r>
    </w:p>
    <w:p w:rsidR="00105753" w:rsidRPr="004617B3" w:rsidRDefault="00105753" w:rsidP="00105753">
      <w:pPr>
        <w:widowControl w:val="0"/>
        <w:autoSpaceDE w:val="0"/>
        <w:autoSpaceDN w:val="0"/>
        <w:adjustRightInd w:val="0"/>
        <w:jc w:val="center"/>
        <w:outlineLvl w:val="0"/>
        <w:rPr>
          <w:rFonts w:eastAsiaTheme="minorEastAsia" w:cs="Times New Roman"/>
          <w:b/>
          <w:bCs/>
          <w:color w:val="26282F"/>
          <w:sz w:val="24"/>
          <w:szCs w:val="24"/>
          <w:lang w:eastAsia="ru-RU"/>
        </w:rPr>
      </w:pPr>
    </w:p>
    <w:p w:rsidR="00C6030E" w:rsidRPr="00B62E3D" w:rsidRDefault="00C6030E" w:rsidP="00105753">
      <w:pPr>
        <w:autoSpaceDE w:val="0"/>
        <w:autoSpaceDN w:val="0"/>
        <w:adjustRightInd w:val="0"/>
        <w:ind w:firstLine="709"/>
        <w:jc w:val="both"/>
        <w:rPr>
          <w:rFonts w:cs="Times New Roman"/>
          <w:sz w:val="24"/>
          <w:szCs w:val="24"/>
        </w:rPr>
      </w:pPr>
      <w:r w:rsidRPr="00B62E3D">
        <w:rPr>
          <w:rFonts w:cs="Times New Roman"/>
          <w:sz w:val="24"/>
          <w:szCs w:val="24"/>
        </w:rPr>
        <w:t>Предоставление жилых помещений осуществляется в соответствии со статьями 32, 86 и 89 Жилищного кодекса Российской Федерации.</w:t>
      </w:r>
    </w:p>
    <w:p w:rsidR="00C6030E" w:rsidRPr="00B62E3D" w:rsidRDefault="001A75FD" w:rsidP="00105753">
      <w:pPr>
        <w:autoSpaceDE w:val="0"/>
        <w:autoSpaceDN w:val="0"/>
        <w:adjustRightInd w:val="0"/>
        <w:ind w:firstLine="709"/>
        <w:jc w:val="both"/>
        <w:rPr>
          <w:rFonts w:cs="Times New Roman"/>
          <w:sz w:val="24"/>
          <w:szCs w:val="24"/>
        </w:rPr>
      </w:pPr>
      <w:r>
        <w:rPr>
          <w:rFonts w:cs="Times New Roman"/>
          <w:sz w:val="24"/>
          <w:szCs w:val="24"/>
        </w:rPr>
        <w:t xml:space="preserve">Механизм реализации </w:t>
      </w:r>
      <w:r w:rsidR="00380C50">
        <w:rPr>
          <w:rFonts w:cs="Times New Roman"/>
          <w:sz w:val="24"/>
          <w:szCs w:val="24"/>
        </w:rPr>
        <w:t>П</w:t>
      </w:r>
      <w:r w:rsidR="00C6030E" w:rsidRPr="00B62E3D">
        <w:rPr>
          <w:rFonts w:cs="Times New Roman"/>
          <w:sz w:val="24"/>
          <w:szCs w:val="24"/>
        </w:rPr>
        <w:t xml:space="preserve">рограммы предполагает оказание организационной и финансовой поддержки </w:t>
      </w:r>
      <w:r w:rsidR="005F59EA">
        <w:rPr>
          <w:rFonts w:cs="Times New Roman"/>
          <w:sz w:val="24"/>
          <w:szCs w:val="24"/>
        </w:rPr>
        <w:t>городскому округу Пущино</w:t>
      </w:r>
      <w:r w:rsidR="005F59EA" w:rsidRPr="00B62E3D">
        <w:rPr>
          <w:rFonts w:cs="Times New Roman"/>
          <w:sz w:val="24"/>
          <w:szCs w:val="24"/>
        </w:rPr>
        <w:t xml:space="preserve"> </w:t>
      </w:r>
      <w:r w:rsidR="00C6030E" w:rsidRPr="00B62E3D">
        <w:rPr>
          <w:rFonts w:cs="Times New Roman"/>
          <w:sz w:val="24"/>
          <w:szCs w:val="24"/>
        </w:rPr>
        <w:t>на переселение граждан из аварийных многоквартирных жилых домов.</w:t>
      </w:r>
    </w:p>
    <w:p w:rsidR="00C6030E" w:rsidRPr="00B62E3D" w:rsidRDefault="00C6030E" w:rsidP="00105753">
      <w:pPr>
        <w:autoSpaceDE w:val="0"/>
        <w:autoSpaceDN w:val="0"/>
        <w:adjustRightInd w:val="0"/>
        <w:ind w:firstLine="709"/>
        <w:jc w:val="both"/>
        <w:rPr>
          <w:rFonts w:cs="Times New Roman"/>
          <w:sz w:val="24"/>
          <w:szCs w:val="24"/>
        </w:rPr>
      </w:pPr>
      <w:r w:rsidRPr="00B62E3D">
        <w:rPr>
          <w:rFonts w:cs="Times New Roman"/>
          <w:sz w:val="24"/>
          <w:szCs w:val="24"/>
        </w:rPr>
        <w:t>Перечень аварийных МКД, признанных до 01.01.2017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их эксплуатации, в отношении которых планируется предоставление</w:t>
      </w:r>
      <w:r w:rsidR="001A75FD">
        <w:rPr>
          <w:rFonts w:cs="Times New Roman"/>
          <w:sz w:val="24"/>
          <w:szCs w:val="24"/>
        </w:rPr>
        <w:t xml:space="preserve"> финансовой поддержки в рамках муниципальной п</w:t>
      </w:r>
      <w:r w:rsidRPr="00B62E3D">
        <w:rPr>
          <w:rFonts w:cs="Times New Roman"/>
          <w:sz w:val="24"/>
          <w:szCs w:val="24"/>
        </w:rPr>
        <w:t xml:space="preserve">рограммы, приведен в Приложении № 2 к </w:t>
      </w:r>
      <w:r w:rsidR="00380C50">
        <w:rPr>
          <w:rFonts w:cs="Times New Roman"/>
          <w:sz w:val="24"/>
          <w:szCs w:val="24"/>
        </w:rPr>
        <w:t>П</w:t>
      </w:r>
      <w:r w:rsidR="001A75FD">
        <w:rPr>
          <w:rFonts w:cs="Times New Roman"/>
          <w:sz w:val="24"/>
          <w:szCs w:val="24"/>
        </w:rPr>
        <w:t>рограмме</w:t>
      </w:r>
      <w:r w:rsidRPr="00B62E3D">
        <w:rPr>
          <w:rFonts w:cs="Times New Roman"/>
          <w:sz w:val="24"/>
          <w:szCs w:val="24"/>
        </w:rPr>
        <w:t xml:space="preserve">. </w:t>
      </w:r>
      <w:r w:rsidRPr="001A75FD">
        <w:rPr>
          <w:rFonts w:cs="Times New Roman"/>
          <w:sz w:val="24"/>
          <w:szCs w:val="24"/>
        </w:rPr>
        <w:t>Финансирование из всех бюджетов по годам приведено в Приложении № 1.</w:t>
      </w:r>
    </w:p>
    <w:p w:rsidR="00C6030E" w:rsidRPr="00B62E3D" w:rsidRDefault="00C6030E" w:rsidP="00105753">
      <w:pPr>
        <w:ind w:firstLine="709"/>
        <w:jc w:val="both"/>
        <w:rPr>
          <w:rFonts w:cs="Times New Roman"/>
          <w:sz w:val="24"/>
          <w:szCs w:val="24"/>
        </w:rPr>
      </w:pPr>
      <w:r w:rsidRPr="00B62E3D">
        <w:rPr>
          <w:rFonts w:cs="Times New Roman"/>
          <w:sz w:val="24"/>
          <w:szCs w:val="24"/>
        </w:rPr>
        <w:t xml:space="preserve">В процессе исполнения </w:t>
      </w:r>
      <w:r w:rsidR="00380C50">
        <w:rPr>
          <w:rFonts w:cs="Times New Roman"/>
          <w:sz w:val="24"/>
          <w:szCs w:val="24"/>
        </w:rPr>
        <w:t>П</w:t>
      </w:r>
      <w:r w:rsidR="001A75FD" w:rsidRPr="00B62E3D">
        <w:rPr>
          <w:rFonts w:cs="Times New Roman"/>
          <w:sz w:val="24"/>
          <w:szCs w:val="24"/>
        </w:rPr>
        <w:t>рограммы</w:t>
      </w:r>
      <w:r w:rsidRPr="00B62E3D">
        <w:rPr>
          <w:rFonts w:cs="Times New Roman"/>
          <w:sz w:val="24"/>
          <w:szCs w:val="24"/>
        </w:rPr>
        <w:t xml:space="preserve"> гражданам, выселяемым из жилых помещений в аварийном МКД, занимаемых по договорам социального найма, в соответствии со статьями 86 и 89 Жилищного кодекса предоставляются другие жилые помещения по договору социального найма.</w:t>
      </w:r>
    </w:p>
    <w:p w:rsidR="00C6030E" w:rsidRPr="00B62E3D" w:rsidRDefault="00C6030E" w:rsidP="00105753">
      <w:pPr>
        <w:ind w:firstLine="709"/>
        <w:jc w:val="both"/>
        <w:rPr>
          <w:rFonts w:cs="Times New Roman"/>
          <w:sz w:val="24"/>
          <w:szCs w:val="24"/>
        </w:rPr>
      </w:pPr>
      <w:r w:rsidRPr="00B62E3D">
        <w:rPr>
          <w:rFonts w:cs="Times New Roman"/>
          <w:sz w:val="24"/>
          <w:szCs w:val="24"/>
        </w:rPr>
        <w:t>Изъятие жилых помещений в аварийных МКД осуществляется в порядке, предусмотренном статьей 32 Жилищного кодекса. При формировании Программы Муниципальное образование определяет параметры двух альтернативных решений для собственников жилых помещений в аварийных МКД:</w:t>
      </w:r>
    </w:p>
    <w:p w:rsidR="00C6030E" w:rsidRPr="00B62E3D" w:rsidRDefault="00C6030E" w:rsidP="00105753">
      <w:pPr>
        <w:ind w:firstLine="709"/>
        <w:jc w:val="both"/>
        <w:rPr>
          <w:rFonts w:cs="Times New Roman"/>
          <w:sz w:val="24"/>
          <w:szCs w:val="24"/>
        </w:rPr>
      </w:pPr>
      <w:r w:rsidRPr="00B62E3D">
        <w:rPr>
          <w:rFonts w:cs="Times New Roman"/>
          <w:sz w:val="24"/>
          <w:szCs w:val="24"/>
        </w:rPr>
        <w:t>выплата выкупной цены за изымаемое жилое помещение;</w:t>
      </w:r>
    </w:p>
    <w:p w:rsidR="00C6030E" w:rsidRPr="00B62E3D" w:rsidRDefault="00C6030E" w:rsidP="00105753">
      <w:pPr>
        <w:ind w:firstLine="709"/>
        <w:jc w:val="both"/>
        <w:rPr>
          <w:rFonts w:cs="Times New Roman"/>
          <w:sz w:val="24"/>
          <w:szCs w:val="24"/>
        </w:rPr>
      </w:pPr>
      <w:r w:rsidRPr="00B62E3D">
        <w:rPr>
          <w:rFonts w:cs="Times New Roman"/>
          <w:sz w:val="24"/>
          <w:szCs w:val="24"/>
        </w:rPr>
        <w:lastRenderedPageBreak/>
        <w:t>предоставление взамен изымаемого жилого помещения другого жилого помещения с зачетом стоимости в выкупную цену.</w:t>
      </w:r>
    </w:p>
    <w:p w:rsidR="00C6030E" w:rsidRPr="00B62E3D" w:rsidRDefault="00C6030E" w:rsidP="00105753">
      <w:pPr>
        <w:ind w:firstLine="709"/>
        <w:jc w:val="both"/>
        <w:rPr>
          <w:rFonts w:cs="Times New Roman"/>
          <w:sz w:val="24"/>
          <w:szCs w:val="24"/>
        </w:rPr>
      </w:pPr>
      <w:r w:rsidRPr="00B62E3D">
        <w:rPr>
          <w:rFonts w:cs="Times New Roman"/>
          <w:sz w:val="24"/>
          <w:szCs w:val="24"/>
        </w:rPr>
        <w:t xml:space="preserve">Реализация мероприятий </w:t>
      </w:r>
      <w:r w:rsidR="001A75FD">
        <w:rPr>
          <w:rFonts w:cs="Times New Roman"/>
          <w:sz w:val="24"/>
          <w:szCs w:val="24"/>
        </w:rPr>
        <w:t>муниципальной п</w:t>
      </w:r>
      <w:r w:rsidR="001A75FD" w:rsidRPr="00B62E3D">
        <w:rPr>
          <w:rFonts w:cs="Times New Roman"/>
          <w:sz w:val="24"/>
          <w:szCs w:val="24"/>
        </w:rPr>
        <w:t>рограммы</w:t>
      </w:r>
      <w:r w:rsidRPr="00B62E3D">
        <w:rPr>
          <w:rFonts w:cs="Times New Roman"/>
          <w:sz w:val="24"/>
          <w:szCs w:val="24"/>
        </w:rPr>
        <w:t xml:space="preserve"> осуществляется посредством строительства и (или) приобретения у застройщиков жилых помещений в многоэтажных многоквартирных домах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или в домах, указанных в пункте 2 части 2 статьи 49 Градостроительного кодекса Российской Федерации, и (или) строительство таких домов, и (или) выплаты выкупной цены за изымаемое жилое помещение для собственников, и (или) приобретения жилых помещений у лиц, не являющихся застройщиком, и (или) договора о развитии застроенной территории, и (или) других способов переселения для предоставления жилых помещений гражданам, переселяемым из аварийных МКД (Приложение № 3 к </w:t>
      </w:r>
      <w:r w:rsidR="00380C50">
        <w:rPr>
          <w:rFonts w:cs="Times New Roman"/>
          <w:sz w:val="24"/>
          <w:szCs w:val="24"/>
        </w:rPr>
        <w:t>П</w:t>
      </w:r>
      <w:r w:rsidR="001A75FD">
        <w:rPr>
          <w:rFonts w:cs="Times New Roman"/>
          <w:sz w:val="24"/>
          <w:szCs w:val="24"/>
        </w:rPr>
        <w:t>рограмме</w:t>
      </w:r>
      <w:r w:rsidRPr="00B62E3D">
        <w:rPr>
          <w:rFonts w:cs="Times New Roman"/>
          <w:sz w:val="24"/>
          <w:szCs w:val="24"/>
        </w:rPr>
        <w:t>).</w:t>
      </w:r>
    </w:p>
    <w:p w:rsidR="00C6030E" w:rsidRPr="00B62E3D" w:rsidRDefault="00C6030E" w:rsidP="00105753">
      <w:pPr>
        <w:pStyle w:val="ConsNormal0"/>
        <w:widowControl/>
        <w:ind w:right="0" w:firstLine="709"/>
        <w:jc w:val="both"/>
        <w:rPr>
          <w:rFonts w:ascii="Times New Roman" w:hAnsi="Times New Roman" w:cs="Times New Roman"/>
          <w:sz w:val="24"/>
          <w:szCs w:val="24"/>
        </w:rPr>
      </w:pPr>
      <w:r w:rsidRPr="00B62E3D">
        <w:rPr>
          <w:rFonts w:ascii="Times New Roman" w:hAnsi="Times New Roman" w:cs="Times New Roman"/>
          <w:sz w:val="24"/>
          <w:szCs w:val="24"/>
        </w:rPr>
        <w:t xml:space="preserve">Способ переселения граждан из аварийных МКД, определенный </w:t>
      </w:r>
      <w:r w:rsidRPr="00C93E07">
        <w:rPr>
          <w:rFonts w:ascii="Times New Roman" w:hAnsi="Times New Roman" w:cs="Times New Roman"/>
          <w:sz w:val="24"/>
          <w:szCs w:val="24"/>
        </w:rPr>
        <w:t>в Приложении № 3 к</w:t>
      </w:r>
      <w:r w:rsidRPr="00B62E3D">
        <w:rPr>
          <w:rFonts w:ascii="Times New Roman" w:hAnsi="Times New Roman" w:cs="Times New Roman"/>
          <w:sz w:val="24"/>
          <w:szCs w:val="24"/>
        </w:rPr>
        <w:t xml:space="preserve"> </w:t>
      </w:r>
      <w:r w:rsidR="00380C50">
        <w:rPr>
          <w:rFonts w:ascii="Times New Roman" w:hAnsi="Times New Roman" w:cs="Times New Roman"/>
          <w:sz w:val="24"/>
          <w:szCs w:val="24"/>
        </w:rPr>
        <w:t>П</w:t>
      </w:r>
      <w:r w:rsidR="005F59EA">
        <w:rPr>
          <w:rFonts w:ascii="Times New Roman" w:hAnsi="Times New Roman" w:cs="Times New Roman"/>
          <w:sz w:val="24"/>
          <w:szCs w:val="24"/>
        </w:rPr>
        <w:t xml:space="preserve">рограмме может быть изменен городским округом Пущино </w:t>
      </w:r>
      <w:r w:rsidRPr="00B62E3D">
        <w:rPr>
          <w:rFonts w:ascii="Times New Roman" w:hAnsi="Times New Roman" w:cs="Times New Roman"/>
          <w:sz w:val="24"/>
          <w:szCs w:val="24"/>
        </w:rPr>
        <w:t xml:space="preserve">в ходе реализации </w:t>
      </w:r>
      <w:r w:rsidR="001A75FD">
        <w:rPr>
          <w:rFonts w:ascii="Times New Roman" w:hAnsi="Times New Roman" w:cs="Times New Roman"/>
          <w:sz w:val="24"/>
          <w:szCs w:val="24"/>
        </w:rPr>
        <w:t xml:space="preserve"> </w:t>
      </w:r>
      <w:r w:rsidR="00380C50">
        <w:rPr>
          <w:rFonts w:ascii="Times New Roman" w:hAnsi="Times New Roman" w:cs="Times New Roman"/>
          <w:sz w:val="24"/>
          <w:szCs w:val="24"/>
        </w:rPr>
        <w:t>П</w:t>
      </w:r>
      <w:r w:rsidRPr="00B62E3D">
        <w:rPr>
          <w:rFonts w:ascii="Times New Roman" w:hAnsi="Times New Roman" w:cs="Times New Roman"/>
          <w:sz w:val="24"/>
          <w:szCs w:val="24"/>
        </w:rPr>
        <w:t xml:space="preserve">рограммы с учетом волеизъявления граждан - собственников помещений в аварийных МКД и сохранения условий софинансирования, на основании заявок в адрес Государственного заказчика с приложением подписанных в соответствии со статьей 32 Жилищного кодекса Российской Федерации соглашений о выкупе и (или) муниципальных контрактов с последующим внесением по завершению соответствующего финансового года, изменений в </w:t>
      </w:r>
      <w:r w:rsidR="00380C50">
        <w:rPr>
          <w:rFonts w:ascii="Times New Roman" w:hAnsi="Times New Roman" w:cs="Times New Roman"/>
          <w:sz w:val="24"/>
          <w:szCs w:val="24"/>
        </w:rPr>
        <w:t>П</w:t>
      </w:r>
      <w:r w:rsidR="001A75FD" w:rsidRPr="00B62E3D">
        <w:rPr>
          <w:rFonts w:ascii="Times New Roman" w:hAnsi="Times New Roman" w:cs="Times New Roman"/>
          <w:sz w:val="24"/>
          <w:szCs w:val="24"/>
        </w:rPr>
        <w:t>рограмм</w:t>
      </w:r>
      <w:r w:rsidR="001A75FD">
        <w:rPr>
          <w:rFonts w:ascii="Times New Roman" w:hAnsi="Times New Roman" w:cs="Times New Roman"/>
          <w:sz w:val="24"/>
          <w:szCs w:val="24"/>
        </w:rPr>
        <w:t>у</w:t>
      </w:r>
      <w:r w:rsidRPr="00B62E3D">
        <w:rPr>
          <w:rFonts w:ascii="Times New Roman" w:hAnsi="Times New Roman" w:cs="Times New Roman"/>
          <w:sz w:val="24"/>
          <w:szCs w:val="24"/>
        </w:rPr>
        <w:t xml:space="preserve"> с учетом фактической реализации мероприятий по переселению граждан из аварийного жилищного фонда Московской области.</w:t>
      </w:r>
    </w:p>
    <w:p w:rsidR="00C6030E" w:rsidRPr="00B62E3D" w:rsidRDefault="005F59EA" w:rsidP="00105753">
      <w:pPr>
        <w:autoSpaceDE w:val="0"/>
        <w:autoSpaceDN w:val="0"/>
        <w:adjustRightInd w:val="0"/>
        <w:ind w:firstLine="709"/>
        <w:jc w:val="both"/>
        <w:rPr>
          <w:rFonts w:cs="Times New Roman"/>
          <w:sz w:val="24"/>
          <w:szCs w:val="24"/>
        </w:rPr>
      </w:pPr>
      <w:r>
        <w:rPr>
          <w:rFonts w:cs="Times New Roman"/>
          <w:sz w:val="24"/>
          <w:szCs w:val="24"/>
        </w:rPr>
        <w:t>Городской округ Пущино</w:t>
      </w:r>
      <w:r w:rsidR="00C6030E" w:rsidRPr="00B62E3D">
        <w:rPr>
          <w:rFonts w:cs="Times New Roman"/>
          <w:sz w:val="24"/>
          <w:szCs w:val="24"/>
        </w:rPr>
        <w:t xml:space="preserve"> заключает с Министерством строительного комплекса Московской области соглашение, опред</w:t>
      </w:r>
      <w:r w:rsidR="0098089E" w:rsidRPr="00B62E3D">
        <w:rPr>
          <w:rFonts w:cs="Times New Roman"/>
          <w:sz w:val="24"/>
          <w:szCs w:val="24"/>
        </w:rPr>
        <w:t>еляющие порядок взаимодействия а</w:t>
      </w:r>
      <w:r w:rsidR="00C6030E" w:rsidRPr="00B62E3D">
        <w:rPr>
          <w:rFonts w:cs="Times New Roman"/>
          <w:sz w:val="24"/>
          <w:szCs w:val="24"/>
        </w:rPr>
        <w:t xml:space="preserve">дминистрации городского округа Пущино с Министерством строительного комплекса Московской области по реализации мероприятий </w:t>
      </w:r>
      <w:r w:rsidR="00380C50">
        <w:rPr>
          <w:rFonts w:cs="Times New Roman"/>
          <w:sz w:val="24"/>
          <w:szCs w:val="24"/>
        </w:rPr>
        <w:t>П</w:t>
      </w:r>
      <w:r w:rsidR="001A75FD">
        <w:rPr>
          <w:rFonts w:cs="Times New Roman"/>
          <w:sz w:val="24"/>
          <w:szCs w:val="24"/>
        </w:rPr>
        <w:t>рограммы</w:t>
      </w:r>
      <w:r w:rsidR="00C6030E" w:rsidRPr="00B62E3D">
        <w:rPr>
          <w:rFonts w:cs="Times New Roman"/>
          <w:sz w:val="24"/>
          <w:szCs w:val="24"/>
        </w:rPr>
        <w:t xml:space="preserve"> (далее – Соглашение). </w:t>
      </w:r>
    </w:p>
    <w:p w:rsidR="00C6030E" w:rsidRPr="00B62E3D" w:rsidRDefault="00C6030E" w:rsidP="00105753">
      <w:pPr>
        <w:autoSpaceDE w:val="0"/>
        <w:autoSpaceDN w:val="0"/>
        <w:adjustRightInd w:val="0"/>
        <w:ind w:firstLine="709"/>
        <w:jc w:val="both"/>
        <w:rPr>
          <w:rFonts w:cs="Times New Roman"/>
          <w:sz w:val="24"/>
          <w:szCs w:val="24"/>
        </w:rPr>
      </w:pPr>
      <w:r w:rsidRPr="00B62E3D">
        <w:rPr>
          <w:rFonts w:cs="Times New Roman"/>
          <w:sz w:val="24"/>
          <w:szCs w:val="24"/>
        </w:rPr>
        <w:t>Соглашение должно содержать следующие положения о:</w:t>
      </w:r>
    </w:p>
    <w:p w:rsidR="00C6030E" w:rsidRPr="00B62E3D" w:rsidRDefault="00C6030E" w:rsidP="00105753">
      <w:pPr>
        <w:autoSpaceDE w:val="0"/>
        <w:autoSpaceDN w:val="0"/>
        <w:adjustRightInd w:val="0"/>
        <w:ind w:firstLine="709"/>
        <w:jc w:val="both"/>
        <w:rPr>
          <w:rFonts w:cs="Times New Roman"/>
          <w:sz w:val="24"/>
          <w:szCs w:val="24"/>
        </w:rPr>
      </w:pPr>
      <w:r w:rsidRPr="00B62E3D">
        <w:rPr>
          <w:rFonts w:cs="Times New Roman"/>
          <w:sz w:val="24"/>
          <w:szCs w:val="24"/>
        </w:rPr>
        <w:t xml:space="preserve">расходных обязательствах </w:t>
      </w:r>
      <w:r w:rsidR="005F59EA">
        <w:rPr>
          <w:rFonts w:cs="Times New Roman"/>
          <w:sz w:val="24"/>
          <w:szCs w:val="24"/>
        </w:rPr>
        <w:t>городского округа Пущино</w:t>
      </w:r>
      <w:r w:rsidRPr="00B62E3D">
        <w:rPr>
          <w:rFonts w:cs="Times New Roman"/>
          <w:sz w:val="24"/>
          <w:szCs w:val="24"/>
        </w:rPr>
        <w:t>;</w:t>
      </w:r>
    </w:p>
    <w:p w:rsidR="00C6030E" w:rsidRPr="00B62E3D" w:rsidRDefault="00C6030E" w:rsidP="00105753">
      <w:pPr>
        <w:autoSpaceDE w:val="0"/>
        <w:autoSpaceDN w:val="0"/>
        <w:adjustRightInd w:val="0"/>
        <w:ind w:firstLine="709"/>
        <w:jc w:val="both"/>
        <w:rPr>
          <w:rFonts w:cs="Times New Roman"/>
          <w:sz w:val="24"/>
          <w:szCs w:val="24"/>
        </w:rPr>
      </w:pPr>
      <w:r w:rsidRPr="00B62E3D">
        <w:rPr>
          <w:rFonts w:cs="Times New Roman"/>
          <w:sz w:val="24"/>
          <w:szCs w:val="24"/>
        </w:rPr>
        <w:t>размере субсидии, сроках и условиях ее предоставления и расходования;</w:t>
      </w:r>
    </w:p>
    <w:p w:rsidR="00C6030E" w:rsidRPr="00B62E3D" w:rsidRDefault="00C6030E" w:rsidP="00105753">
      <w:pPr>
        <w:autoSpaceDE w:val="0"/>
        <w:autoSpaceDN w:val="0"/>
        <w:adjustRightInd w:val="0"/>
        <w:ind w:firstLine="709"/>
        <w:jc w:val="both"/>
        <w:rPr>
          <w:rFonts w:cs="Times New Roman"/>
          <w:sz w:val="24"/>
          <w:szCs w:val="24"/>
        </w:rPr>
      </w:pPr>
      <w:r w:rsidRPr="00B62E3D">
        <w:rPr>
          <w:rFonts w:cs="Times New Roman"/>
          <w:sz w:val="24"/>
          <w:szCs w:val="24"/>
        </w:rPr>
        <w:t>значениях показателей результативности предоставления субсидии;</w:t>
      </w:r>
    </w:p>
    <w:p w:rsidR="00C6030E" w:rsidRPr="00B62E3D" w:rsidRDefault="00C6030E" w:rsidP="00105753">
      <w:pPr>
        <w:autoSpaceDE w:val="0"/>
        <w:autoSpaceDN w:val="0"/>
        <w:adjustRightInd w:val="0"/>
        <w:ind w:firstLine="709"/>
        <w:jc w:val="both"/>
        <w:rPr>
          <w:rFonts w:cs="Times New Roman"/>
          <w:sz w:val="24"/>
          <w:szCs w:val="24"/>
        </w:rPr>
      </w:pPr>
      <w:r w:rsidRPr="00B62E3D">
        <w:rPr>
          <w:rFonts w:cs="Times New Roman"/>
          <w:sz w:val="24"/>
          <w:szCs w:val="24"/>
        </w:rPr>
        <w:t xml:space="preserve">порядке осуществления контроля за соблюдением </w:t>
      </w:r>
      <w:r w:rsidR="005F59EA">
        <w:rPr>
          <w:rFonts w:cs="Times New Roman"/>
          <w:sz w:val="24"/>
          <w:szCs w:val="24"/>
        </w:rPr>
        <w:t>городским округом Пущино</w:t>
      </w:r>
      <w:r w:rsidRPr="00B62E3D">
        <w:rPr>
          <w:rFonts w:cs="Times New Roman"/>
          <w:sz w:val="24"/>
          <w:szCs w:val="24"/>
        </w:rPr>
        <w:t xml:space="preserve"> условий, установленных при предоставлении субсидий;</w:t>
      </w:r>
    </w:p>
    <w:p w:rsidR="00C6030E" w:rsidRPr="00B62E3D" w:rsidRDefault="00C6030E" w:rsidP="00105753">
      <w:pPr>
        <w:autoSpaceDE w:val="0"/>
        <w:autoSpaceDN w:val="0"/>
        <w:adjustRightInd w:val="0"/>
        <w:ind w:firstLine="709"/>
        <w:jc w:val="both"/>
        <w:rPr>
          <w:rFonts w:cs="Times New Roman"/>
          <w:sz w:val="24"/>
          <w:szCs w:val="24"/>
        </w:rPr>
      </w:pPr>
      <w:r w:rsidRPr="00B62E3D">
        <w:rPr>
          <w:rFonts w:cs="Times New Roman"/>
          <w:sz w:val="24"/>
          <w:szCs w:val="24"/>
        </w:rPr>
        <w:t xml:space="preserve">последствиях недостижения </w:t>
      </w:r>
      <w:r w:rsidR="005F59EA">
        <w:rPr>
          <w:rFonts w:cs="Times New Roman"/>
          <w:sz w:val="24"/>
          <w:szCs w:val="24"/>
        </w:rPr>
        <w:t>городским округом Пущино</w:t>
      </w:r>
      <w:r w:rsidRPr="00B62E3D">
        <w:rPr>
          <w:rFonts w:cs="Times New Roman"/>
          <w:sz w:val="24"/>
          <w:szCs w:val="24"/>
        </w:rPr>
        <w:t xml:space="preserve"> установленных значений показателей результативности предоставления субсидии;</w:t>
      </w:r>
    </w:p>
    <w:p w:rsidR="00C6030E" w:rsidRPr="00B62E3D" w:rsidRDefault="00C6030E" w:rsidP="00105753">
      <w:pPr>
        <w:autoSpaceDE w:val="0"/>
        <w:autoSpaceDN w:val="0"/>
        <w:adjustRightInd w:val="0"/>
        <w:ind w:firstLine="709"/>
        <w:jc w:val="both"/>
        <w:rPr>
          <w:rFonts w:cs="Times New Roman"/>
          <w:sz w:val="24"/>
          <w:szCs w:val="24"/>
        </w:rPr>
      </w:pPr>
      <w:r w:rsidRPr="00B62E3D">
        <w:rPr>
          <w:rFonts w:cs="Times New Roman"/>
          <w:sz w:val="24"/>
          <w:szCs w:val="24"/>
        </w:rPr>
        <w:t>ответственности за нарушения условий, определенных при предоставлении субсидии в рамках Соглашения, в соответствии с законодательством Российской Федерации;</w:t>
      </w:r>
    </w:p>
    <w:p w:rsidR="00C6030E" w:rsidRPr="00B62E3D" w:rsidRDefault="00C6030E" w:rsidP="00105753">
      <w:pPr>
        <w:autoSpaceDE w:val="0"/>
        <w:autoSpaceDN w:val="0"/>
        <w:adjustRightInd w:val="0"/>
        <w:ind w:firstLine="709"/>
        <w:jc w:val="both"/>
        <w:rPr>
          <w:rFonts w:cs="Times New Roman"/>
          <w:sz w:val="24"/>
          <w:szCs w:val="24"/>
        </w:rPr>
      </w:pPr>
      <w:r w:rsidRPr="00B62E3D">
        <w:rPr>
          <w:rFonts w:cs="Times New Roman"/>
          <w:sz w:val="24"/>
          <w:szCs w:val="24"/>
        </w:rPr>
        <w:t xml:space="preserve">сроках предоставления отчетов; </w:t>
      </w:r>
    </w:p>
    <w:p w:rsidR="00C6030E" w:rsidRPr="00B62E3D" w:rsidRDefault="00C6030E" w:rsidP="00105753">
      <w:pPr>
        <w:autoSpaceDE w:val="0"/>
        <w:autoSpaceDN w:val="0"/>
        <w:adjustRightInd w:val="0"/>
        <w:ind w:firstLine="709"/>
        <w:jc w:val="both"/>
        <w:rPr>
          <w:rFonts w:cs="Times New Roman"/>
          <w:sz w:val="24"/>
          <w:szCs w:val="24"/>
        </w:rPr>
      </w:pPr>
      <w:r w:rsidRPr="00B62E3D">
        <w:rPr>
          <w:rFonts w:cs="Times New Roman"/>
          <w:sz w:val="24"/>
          <w:szCs w:val="24"/>
        </w:rPr>
        <w:t xml:space="preserve">установлении порядка возврата субсидий, не использованных в текущем финансовом году, в соответствии с </w:t>
      </w:r>
      <w:hyperlink r:id="rId9" w:history="1">
        <w:r w:rsidRPr="00744B3B">
          <w:rPr>
            <w:rStyle w:val="af9"/>
            <w:color w:val="000000" w:themeColor="text1"/>
            <w:sz w:val="24"/>
            <w:szCs w:val="24"/>
            <w:u w:val="none"/>
          </w:rPr>
          <w:t>пунктом 5 статьи 242</w:t>
        </w:r>
      </w:hyperlink>
      <w:r w:rsidRPr="00744B3B">
        <w:rPr>
          <w:rFonts w:cs="Times New Roman"/>
          <w:color w:val="000000" w:themeColor="text1"/>
          <w:sz w:val="24"/>
          <w:szCs w:val="24"/>
        </w:rPr>
        <w:t xml:space="preserve"> </w:t>
      </w:r>
      <w:r w:rsidRPr="00B62E3D">
        <w:rPr>
          <w:rFonts w:cs="Times New Roman"/>
          <w:sz w:val="24"/>
          <w:szCs w:val="24"/>
        </w:rPr>
        <w:t>Бюджетного кодекса Российской Федерации;</w:t>
      </w:r>
    </w:p>
    <w:p w:rsidR="00C6030E" w:rsidRPr="00B62E3D" w:rsidRDefault="00C6030E" w:rsidP="00105753">
      <w:pPr>
        <w:autoSpaceDE w:val="0"/>
        <w:autoSpaceDN w:val="0"/>
        <w:adjustRightInd w:val="0"/>
        <w:ind w:firstLine="709"/>
        <w:jc w:val="both"/>
        <w:rPr>
          <w:rFonts w:cs="Times New Roman"/>
          <w:sz w:val="24"/>
          <w:szCs w:val="24"/>
        </w:rPr>
      </w:pPr>
      <w:r w:rsidRPr="00B62E3D">
        <w:rPr>
          <w:rFonts w:cs="Times New Roman"/>
          <w:sz w:val="24"/>
          <w:szCs w:val="24"/>
        </w:rPr>
        <w:t xml:space="preserve">обеспечении приемки законченных строительством домов, </w:t>
      </w:r>
      <w:r w:rsidR="001A75FD">
        <w:rPr>
          <w:rFonts w:cs="Times New Roman"/>
          <w:sz w:val="24"/>
          <w:szCs w:val="24"/>
        </w:rPr>
        <w:t>построенных в целях реализации муниципальной п</w:t>
      </w:r>
      <w:r w:rsidRPr="00B62E3D">
        <w:rPr>
          <w:rFonts w:cs="Times New Roman"/>
          <w:sz w:val="24"/>
          <w:szCs w:val="24"/>
        </w:rPr>
        <w:t>рограммы, а также приемки пр</w:t>
      </w:r>
      <w:r w:rsidR="001A75FD">
        <w:rPr>
          <w:rFonts w:cs="Times New Roman"/>
          <w:sz w:val="24"/>
          <w:szCs w:val="24"/>
        </w:rPr>
        <w:t>иобретаемых в целях реализации муниципальной п</w:t>
      </w:r>
      <w:r w:rsidRPr="00B62E3D">
        <w:rPr>
          <w:rFonts w:cs="Times New Roman"/>
          <w:sz w:val="24"/>
          <w:szCs w:val="24"/>
        </w:rPr>
        <w:t>рограммы жилых помещений во вновь построенных домах, с участием комиссий, в состав которых включаются представители органов государственного жилищного надзора, органов архитектуры, органов государственного санитарного надзора, органов государственного пожарного надзора, государственного строительного надзора, организаций, эксплуатирующих сети инженерно-технического обеспечения, а также представители общественности;</w:t>
      </w:r>
    </w:p>
    <w:p w:rsidR="00C6030E" w:rsidRPr="00B62E3D" w:rsidRDefault="00C6030E" w:rsidP="00105753">
      <w:pPr>
        <w:autoSpaceDE w:val="0"/>
        <w:autoSpaceDN w:val="0"/>
        <w:adjustRightInd w:val="0"/>
        <w:ind w:firstLine="709"/>
        <w:jc w:val="both"/>
        <w:rPr>
          <w:rFonts w:cs="Times New Roman"/>
          <w:sz w:val="24"/>
          <w:szCs w:val="24"/>
        </w:rPr>
      </w:pPr>
      <w:r w:rsidRPr="00B62E3D">
        <w:rPr>
          <w:rFonts w:cs="Times New Roman"/>
          <w:sz w:val="24"/>
          <w:szCs w:val="24"/>
        </w:rPr>
        <w:t xml:space="preserve">обеспечении доступности помещений, приобретаемых в рамках реализации </w:t>
      </w:r>
      <w:r w:rsidR="001A75FD">
        <w:rPr>
          <w:rFonts w:cs="Times New Roman"/>
          <w:sz w:val="24"/>
          <w:szCs w:val="24"/>
        </w:rPr>
        <w:t>муниципальной п</w:t>
      </w:r>
      <w:r w:rsidR="001A75FD" w:rsidRPr="00B62E3D">
        <w:rPr>
          <w:rFonts w:cs="Times New Roman"/>
          <w:sz w:val="24"/>
          <w:szCs w:val="24"/>
        </w:rPr>
        <w:t>рограммы</w:t>
      </w:r>
      <w:r w:rsidRPr="00B62E3D">
        <w:rPr>
          <w:rFonts w:cs="Times New Roman"/>
          <w:sz w:val="24"/>
          <w:szCs w:val="24"/>
        </w:rPr>
        <w:t>, для маломобильных групп населения при наличии лиц указанной категории в составе переселяемых граждан, в частности, обеспечении преимущественного предоставления указанным гражданам жилых помещений на первом этаже или при их согласии на втором этаже;</w:t>
      </w:r>
    </w:p>
    <w:p w:rsidR="00C6030E" w:rsidRPr="00B62E3D" w:rsidRDefault="00C6030E" w:rsidP="00105753">
      <w:pPr>
        <w:autoSpaceDE w:val="0"/>
        <w:autoSpaceDN w:val="0"/>
        <w:adjustRightInd w:val="0"/>
        <w:ind w:firstLine="709"/>
        <w:jc w:val="both"/>
        <w:rPr>
          <w:rFonts w:cs="Times New Roman"/>
          <w:sz w:val="24"/>
          <w:szCs w:val="24"/>
        </w:rPr>
      </w:pPr>
      <w:r w:rsidRPr="00B62E3D">
        <w:rPr>
          <w:rFonts w:cs="Times New Roman"/>
          <w:sz w:val="24"/>
          <w:szCs w:val="24"/>
        </w:rPr>
        <w:lastRenderedPageBreak/>
        <w:t xml:space="preserve">обеспечении информирования граждан, подлежащих переселению из аварийного жилищного фонда, о сроках выполнения мероприятий по переселению, в том числе путём размещения на фасаде каждого дома, подлежащего расселению, табличек с информацией о дате признания дома аварийным, запланированных сроках переселения граждан, адресе (адресах) дома (домов) в который (которые) будут переселены граждане, лицах, ответственных за переселение граждан в Правительстве Московской области и </w:t>
      </w:r>
      <w:r w:rsidR="00105753">
        <w:rPr>
          <w:rFonts w:cs="Times New Roman"/>
          <w:sz w:val="24"/>
          <w:szCs w:val="24"/>
        </w:rPr>
        <w:t>м</w:t>
      </w:r>
      <w:r w:rsidRPr="00B62E3D">
        <w:rPr>
          <w:rFonts w:cs="Times New Roman"/>
          <w:sz w:val="24"/>
          <w:szCs w:val="24"/>
        </w:rPr>
        <w:t>униципальном образовании с указанием должности, фамилии и контактного телефона;</w:t>
      </w:r>
    </w:p>
    <w:p w:rsidR="00C6030E" w:rsidRPr="00B62E3D" w:rsidRDefault="00C6030E" w:rsidP="00105753">
      <w:pPr>
        <w:autoSpaceDE w:val="0"/>
        <w:autoSpaceDN w:val="0"/>
        <w:adjustRightInd w:val="0"/>
        <w:ind w:firstLine="709"/>
        <w:jc w:val="both"/>
        <w:rPr>
          <w:rFonts w:cs="Times New Roman"/>
          <w:sz w:val="24"/>
          <w:szCs w:val="24"/>
        </w:rPr>
      </w:pPr>
      <w:r w:rsidRPr="00B62E3D">
        <w:rPr>
          <w:rFonts w:cs="Times New Roman"/>
          <w:sz w:val="24"/>
          <w:szCs w:val="24"/>
        </w:rPr>
        <w:t xml:space="preserve">сроках предоставления графиков реализации </w:t>
      </w:r>
      <w:r w:rsidR="00105753">
        <w:rPr>
          <w:rFonts w:cs="Times New Roman"/>
          <w:sz w:val="24"/>
          <w:szCs w:val="24"/>
        </w:rPr>
        <w:t>П</w:t>
      </w:r>
      <w:r w:rsidR="001A75FD" w:rsidRPr="00B62E3D">
        <w:rPr>
          <w:rFonts w:cs="Times New Roman"/>
          <w:sz w:val="24"/>
          <w:szCs w:val="24"/>
        </w:rPr>
        <w:t>рограммы</w:t>
      </w:r>
      <w:r w:rsidRPr="00B62E3D">
        <w:rPr>
          <w:rFonts w:cs="Times New Roman"/>
          <w:sz w:val="24"/>
          <w:szCs w:val="24"/>
        </w:rPr>
        <w:t xml:space="preserve"> по очередному этапу, а также отчетов об исполнении указанных графиков;</w:t>
      </w:r>
    </w:p>
    <w:p w:rsidR="00C6030E" w:rsidRPr="00B62E3D" w:rsidRDefault="00C6030E" w:rsidP="00105753">
      <w:pPr>
        <w:autoSpaceDE w:val="0"/>
        <w:autoSpaceDN w:val="0"/>
        <w:adjustRightInd w:val="0"/>
        <w:ind w:firstLine="709"/>
        <w:jc w:val="both"/>
        <w:rPr>
          <w:rFonts w:cs="Times New Roman"/>
          <w:sz w:val="24"/>
          <w:szCs w:val="24"/>
        </w:rPr>
      </w:pPr>
      <w:r w:rsidRPr="00B62E3D">
        <w:rPr>
          <w:rFonts w:cs="Times New Roman"/>
          <w:sz w:val="24"/>
          <w:szCs w:val="24"/>
        </w:rPr>
        <w:t xml:space="preserve">штрафных санкциях за неисполнение или ненадлежащее исполнение обязательств по переселению граждан из аварийного жилищного фонда, просрочки предоставления отчетности; </w:t>
      </w:r>
    </w:p>
    <w:p w:rsidR="00C6030E" w:rsidRPr="00B62E3D" w:rsidRDefault="00C6030E" w:rsidP="00105753">
      <w:pPr>
        <w:autoSpaceDE w:val="0"/>
        <w:autoSpaceDN w:val="0"/>
        <w:adjustRightInd w:val="0"/>
        <w:ind w:firstLine="709"/>
        <w:jc w:val="both"/>
        <w:rPr>
          <w:rFonts w:cs="Times New Roman"/>
          <w:sz w:val="24"/>
          <w:szCs w:val="24"/>
        </w:rPr>
      </w:pPr>
      <w:r w:rsidRPr="00B62E3D">
        <w:rPr>
          <w:rFonts w:cs="Times New Roman"/>
          <w:sz w:val="24"/>
          <w:szCs w:val="24"/>
        </w:rPr>
        <w:t>ходе реализации </w:t>
      </w:r>
      <w:r w:rsidR="00105753">
        <w:rPr>
          <w:rFonts w:cs="Times New Roman"/>
          <w:sz w:val="24"/>
          <w:szCs w:val="24"/>
        </w:rPr>
        <w:t>П</w:t>
      </w:r>
      <w:r w:rsidR="00C8329F" w:rsidRPr="00B62E3D">
        <w:rPr>
          <w:rFonts w:cs="Times New Roman"/>
          <w:sz w:val="24"/>
          <w:szCs w:val="24"/>
        </w:rPr>
        <w:t>рограммы</w:t>
      </w:r>
      <w:r w:rsidRPr="00B62E3D">
        <w:rPr>
          <w:rFonts w:cs="Times New Roman"/>
          <w:sz w:val="24"/>
          <w:szCs w:val="24"/>
        </w:rPr>
        <w:t>, предоставления недостоверной отчетности;</w:t>
      </w:r>
    </w:p>
    <w:p w:rsidR="00C6030E" w:rsidRPr="00B62E3D" w:rsidRDefault="00C6030E" w:rsidP="00105753">
      <w:pPr>
        <w:autoSpaceDE w:val="0"/>
        <w:autoSpaceDN w:val="0"/>
        <w:adjustRightInd w:val="0"/>
        <w:ind w:firstLine="709"/>
        <w:jc w:val="both"/>
        <w:rPr>
          <w:rFonts w:cs="Times New Roman"/>
          <w:sz w:val="24"/>
          <w:szCs w:val="24"/>
        </w:rPr>
      </w:pPr>
      <w:r w:rsidRPr="00B62E3D">
        <w:rPr>
          <w:rFonts w:cs="Times New Roman"/>
          <w:sz w:val="24"/>
          <w:szCs w:val="24"/>
        </w:rPr>
        <w:t>указании в муниципальных контрактах ответственности поставщиков и подрядчиков за неисполнение или ненадлежащее исполнение обязательств по переселению граждан из аварийного жилищного фонда с учетом обязательства Муниципального образования перед Министерством строительного комплекса Московской области;</w:t>
      </w:r>
    </w:p>
    <w:p w:rsidR="00C6030E" w:rsidRPr="00B62E3D" w:rsidRDefault="00C6030E" w:rsidP="00105753">
      <w:pPr>
        <w:autoSpaceDE w:val="0"/>
        <w:autoSpaceDN w:val="0"/>
        <w:adjustRightInd w:val="0"/>
        <w:ind w:firstLine="709"/>
        <w:jc w:val="both"/>
        <w:rPr>
          <w:rFonts w:cs="Times New Roman"/>
          <w:sz w:val="24"/>
          <w:szCs w:val="24"/>
        </w:rPr>
      </w:pPr>
      <w:r w:rsidRPr="00B62E3D">
        <w:rPr>
          <w:rFonts w:cs="Times New Roman"/>
          <w:sz w:val="24"/>
          <w:szCs w:val="24"/>
        </w:rPr>
        <w:t>уведомлении в течение 30 дней Государственного заказчика в случае естественного убытия (смерти) переселяемых граждан или высвобождения расселяемого помещения по иным причинам;</w:t>
      </w:r>
    </w:p>
    <w:p w:rsidR="00C6030E" w:rsidRPr="00B62E3D" w:rsidRDefault="00C6030E" w:rsidP="00105753">
      <w:pPr>
        <w:autoSpaceDE w:val="0"/>
        <w:autoSpaceDN w:val="0"/>
        <w:adjustRightInd w:val="0"/>
        <w:ind w:firstLine="709"/>
        <w:jc w:val="both"/>
        <w:rPr>
          <w:rFonts w:cs="Times New Roman"/>
          <w:sz w:val="24"/>
          <w:szCs w:val="24"/>
        </w:rPr>
      </w:pPr>
      <w:r w:rsidRPr="00B62E3D">
        <w:rPr>
          <w:rFonts w:cs="Times New Roman"/>
          <w:sz w:val="24"/>
          <w:szCs w:val="24"/>
        </w:rPr>
        <w:t xml:space="preserve">обязательства Муниципального образования об уведомлении Министерства строительного комплекса Московской области, в случае возможности применения договора развития застроенной территории, об исключении аварийного жилищного фонда из </w:t>
      </w:r>
      <w:r w:rsidR="00C8329F">
        <w:rPr>
          <w:rFonts w:cs="Times New Roman"/>
          <w:sz w:val="24"/>
          <w:szCs w:val="24"/>
        </w:rPr>
        <w:t>муниципальной п</w:t>
      </w:r>
      <w:r w:rsidR="00C8329F" w:rsidRPr="00B62E3D">
        <w:rPr>
          <w:rFonts w:cs="Times New Roman"/>
          <w:sz w:val="24"/>
          <w:szCs w:val="24"/>
        </w:rPr>
        <w:t>рограммы</w:t>
      </w:r>
      <w:r w:rsidRPr="00B62E3D">
        <w:rPr>
          <w:rFonts w:cs="Times New Roman"/>
          <w:sz w:val="24"/>
          <w:szCs w:val="24"/>
        </w:rPr>
        <w:t xml:space="preserve"> и его расселении с привлечением внебюджетных источников;</w:t>
      </w:r>
    </w:p>
    <w:p w:rsidR="00C6030E" w:rsidRPr="00B62E3D" w:rsidRDefault="00C6030E" w:rsidP="00105753">
      <w:pPr>
        <w:autoSpaceDE w:val="0"/>
        <w:autoSpaceDN w:val="0"/>
        <w:adjustRightInd w:val="0"/>
        <w:ind w:firstLine="709"/>
        <w:jc w:val="both"/>
        <w:rPr>
          <w:rFonts w:cs="Times New Roman"/>
          <w:sz w:val="24"/>
          <w:szCs w:val="24"/>
        </w:rPr>
      </w:pPr>
      <w:r w:rsidRPr="00B62E3D">
        <w:rPr>
          <w:rFonts w:cs="Times New Roman"/>
          <w:sz w:val="24"/>
          <w:szCs w:val="24"/>
        </w:rPr>
        <w:t>оборудовании строительных площадок веб-камерами.</w:t>
      </w:r>
    </w:p>
    <w:p w:rsidR="00C6030E" w:rsidRPr="00B62E3D" w:rsidRDefault="00C6030E" w:rsidP="00105753">
      <w:pPr>
        <w:autoSpaceDE w:val="0"/>
        <w:autoSpaceDN w:val="0"/>
        <w:adjustRightInd w:val="0"/>
        <w:ind w:firstLine="709"/>
        <w:jc w:val="both"/>
        <w:rPr>
          <w:rFonts w:cs="Times New Roman"/>
          <w:sz w:val="24"/>
          <w:szCs w:val="24"/>
        </w:rPr>
      </w:pPr>
      <w:r w:rsidRPr="00B62E3D">
        <w:rPr>
          <w:rFonts w:cs="Times New Roman"/>
          <w:sz w:val="24"/>
          <w:szCs w:val="24"/>
        </w:rPr>
        <w:t>Форма соглашения устанавливается Министерством строительного комплекса Московской области.</w:t>
      </w:r>
    </w:p>
    <w:p w:rsidR="00C6030E" w:rsidRPr="00B62E3D" w:rsidRDefault="00C6030E" w:rsidP="00105753">
      <w:pPr>
        <w:autoSpaceDE w:val="0"/>
        <w:autoSpaceDN w:val="0"/>
        <w:adjustRightInd w:val="0"/>
        <w:ind w:firstLine="709"/>
        <w:jc w:val="both"/>
        <w:rPr>
          <w:rFonts w:cs="Times New Roman"/>
          <w:sz w:val="24"/>
          <w:szCs w:val="24"/>
        </w:rPr>
      </w:pPr>
      <w:r w:rsidRPr="00B62E3D">
        <w:rPr>
          <w:rFonts w:cs="Times New Roman"/>
          <w:sz w:val="24"/>
          <w:szCs w:val="24"/>
        </w:rPr>
        <w:t>Министерство строительного комплекса Московской области осуществляет:</w:t>
      </w:r>
    </w:p>
    <w:p w:rsidR="00C6030E" w:rsidRPr="00B62E3D" w:rsidRDefault="00C6030E" w:rsidP="00105753">
      <w:pPr>
        <w:autoSpaceDE w:val="0"/>
        <w:autoSpaceDN w:val="0"/>
        <w:adjustRightInd w:val="0"/>
        <w:ind w:firstLine="709"/>
        <w:jc w:val="both"/>
        <w:rPr>
          <w:rFonts w:cs="Times New Roman"/>
          <w:sz w:val="24"/>
          <w:szCs w:val="24"/>
        </w:rPr>
      </w:pPr>
      <w:r w:rsidRPr="00B62E3D">
        <w:rPr>
          <w:rFonts w:cs="Times New Roman"/>
          <w:sz w:val="24"/>
          <w:szCs w:val="24"/>
        </w:rPr>
        <w:t xml:space="preserve">мониторинг реализации </w:t>
      </w:r>
      <w:r w:rsidR="00380C50">
        <w:rPr>
          <w:rFonts w:cs="Times New Roman"/>
          <w:sz w:val="24"/>
          <w:szCs w:val="24"/>
        </w:rPr>
        <w:t>П</w:t>
      </w:r>
      <w:r w:rsidR="00C8329F" w:rsidRPr="00B62E3D">
        <w:rPr>
          <w:rFonts w:cs="Times New Roman"/>
          <w:sz w:val="24"/>
          <w:szCs w:val="24"/>
        </w:rPr>
        <w:t>рограммы</w:t>
      </w:r>
      <w:r w:rsidRPr="00B62E3D">
        <w:rPr>
          <w:rFonts w:cs="Times New Roman"/>
          <w:sz w:val="24"/>
          <w:szCs w:val="24"/>
        </w:rPr>
        <w:t xml:space="preserve"> на основе сбора и анализа представляемой Муниципальным образованием отчетности;</w:t>
      </w:r>
    </w:p>
    <w:p w:rsidR="00C6030E" w:rsidRPr="00B62E3D" w:rsidRDefault="00C6030E" w:rsidP="00105753">
      <w:pPr>
        <w:autoSpaceDE w:val="0"/>
        <w:autoSpaceDN w:val="0"/>
        <w:adjustRightInd w:val="0"/>
        <w:ind w:firstLine="709"/>
        <w:jc w:val="both"/>
        <w:rPr>
          <w:rFonts w:cs="Times New Roman"/>
          <w:sz w:val="24"/>
          <w:szCs w:val="24"/>
        </w:rPr>
      </w:pPr>
      <w:r w:rsidRPr="00B62E3D">
        <w:rPr>
          <w:rFonts w:cs="Times New Roman"/>
          <w:sz w:val="24"/>
          <w:szCs w:val="24"/>
        </w:rPr>
        <w:t xml:space="preserve">составление отчетов о ходе реализации </w:t>
      </w:r>
      <w:r w:rsidR="00380C50">
        <w:rPr>
          <w:rFonts w:cs="Times New Roman"/>
          <w:sz w:val="24"/>
          <w:szCs w:val="24"/>
        </w:rPr>
        <w:t>П</w:t>
      </w:r>
      <w:r w:rsidR="00C8329F" w:rsidRPr="00B62E3D">
        <w:rPr>
          <w:rFonts w:cs="Times New Roman"/>
          <w:sz w:val="24"/>
          <w:szCs w:val="24"/>
        </w:rPr>
        <w:t>рограммы</w:t>
      </w:r>
      <w:r w:rsidRPr="00B62E3D">
        <w:rPr>
          <w:rFonts w:cs="Times New Roman"/>
          <w:sz w:val="24"/>
          <w:szCs w:val="24"/>
        </w:rPr>
        <w:t xml:space="preserve">, исполнении пунктов 4, 9.8, части 1 статьи 14 Федерального закона и о расходовании средств, направленных на выполнение </w:t>
      </w:r>
      <w:r w:rsidR="00380C50">
        <w:rPr>
          <w:rFonts w:cs="Times New Roman"/>
          <w:sz w:val="24"/>
          <w:szCs w:val="24"/>
        </w:rPr>
        <w:t>П</w:t>
      </w:r>
      <w:r w:rsidR="00C8329F" w:rsidRPr="00B62E3D">
        <w:rPr>
          <w:rFonts w:cs="Times New Roman"/>
          <w:sz w:val="24"/>
          <w:szCs w:val="24"/>
        </w:rPr>
        <w:t>рограммы</w:t>
      </w:r>
      <w:r w:rsidRPr="00B62E3D">
        <w:rPr>
          <w:rFonts w:cs="Times New Roman"/>
          <w:sz w:val="24"/>
          <w:szCs w:val="24"/>
        </w:rPr>
        <w:t xml:space="preserve"> в установленном порядке;</w:t>
      </w:r>
    </w:p>
    <w:p w:rsidR="00C6030E" w:rsidRPr="00B62E3D" w:rsidRDefault="00C6030E" w:rsidP="00105753">
      <w:pPr>
        <w:autoSpaceDE w:val="0"/>
        <w:autoSpaceDN w:val="0"/>
        <w:adjustRightInd w:val="0"/>
        <w:ind w:firstLine="709"/>
        <w:jc w:val="both"/>
        <w:rPr>
          <w:rFonts w:cs="Times New Roman"/>
          <w:sz w:val="24"/>
          <w:szCs w:val="24"/>
        </w:rPr>
      </w:pPr>
      <w:r w:rsidRPr="00B62E3D">
        <w:rPr>
          <w:rFonts w:cs="Times New Roman"/>
          <w:sz w:val="24"/>
          <w:szCs w:val="24"/>
        </w:rPr>
        <w:t xml:space="preserve">предоставление ежеквартально в Министерство экономики и финансов Московской области отчетов о выполнении мероприятий государственной программы </w:t>
      </w:r>
      <w:r w:rsidRPr="00B62E3D">
        <w:rPr>
          <w:rFonts w:cs="Times New Roman"/>
          <w:bCs/>
          <w:sz w:val="24"/>
          <w:szCs w:val="24"/>
        </w:rPr>
        <w:t>Московской области «Переселение граждан из аварийного жилищного фонда в Московской области на 2019-2025 годы».</w:t>
      </w:r>
    </w:p>
    <w:p w:rsidR="00C6030E" w:rsidRPr="00B62E3D" w:rsidRDefault="00C6030E" w:rsidP="00105753">
      <w:pPr>
        <w:autoSpaceDE w:val="0"/>
        <w:autoSpaceDN w:val="0"/>
        <w:adjustRightInd w:val="0"/>
        <w:ind w:firstLine="709"/>
        <w:jc w:val="both"/>
        <w:rPr>
          <w:rFonts w:cs="Times New Roman"/>
          <w:sz w:val="24"/>
          <w:szCs w:val="24"/>
        </w:rPr>
      </w:pPr>
      <w:r w:rsidRPr="00B62E3D">
        <w:rPr>
          <w:rFonts w:cs="Times New Roman"/>
          <w:sz w:val="24"/>
          <w:szCs w:val="24"/>
        </w:rPr>
        <w:t>Муниципальное образование осуществляет:</w:t>
      </w:r>
    </w:p>
    <w:p w:rsidR="00C6030E" w:rsidRPr="00B62E3D" w:rsidRDefault="00C6030E" w:rsidP="00105753">
      <w:pPr>
        <w:autoSpaceDE w:val="0"/>
        <w:autoSpaceDN w:val="0"/>
        <w:adjustRightInd w:val="0"/>
        <w:ind w:firstLine="709"/>
        <w:jc w:val="both"/>
        <w:rPr>
          <w:rFonts w:cs="Times New Roman"/>
          <w:sz w:val="24"/>
          <w:szCs w:val="24"/>
        </w:rPr>
      </w:pPr>
      <w:r w:rsidRPr="00B62E3D">
        <w:rPr>
          <w:rFonts w:cs="Times New Roman"/>
          <w:sz w:val="24"/>
          <w:szCs w:val="24"/>
        </w:rPr>
        <w:t>расходование финансовых средств, выделенных на переселение граждан из аварийных многоквартирных жилых домов, в соответствии с выбранным способом переселения граждан из аварийного жилищного фонда;</w:t>
      </w:r>
    </w:p>
    <w:p w:rsidR="00C6030E" w:rsidRPr="00B62E3D" w:rsidRDefault="00C6030E" w:rsidP="00105753">
      <w:pPr>
        <w:autoSpaceDE w:val="0"/>
        <w:autoSpaceDN w:val="0"/>
        <w:adjustRightInd w:val="0"/>
        <w:ind w:firstLine="709"/>
        <w:jc w:val="both"/>
        <w:rPr>
          <w:rFonts w:cs="Times New Roman"/>
          <w:sz w:val="24"/>
          <w:szCs w:val="24"/>
        </w:rPr>
      </w:pPr>
      <w:r w:rsidRPr="00B62E3D">
        <w:rPr>
          <w:rFonts w:cs="Times New Roman"/>
          <w:sz w:val="24"/>
          <w:szCs w:val="24"/>
        </w:rPr>
        <w:t xml:space="preserve">приобретение жилых помещений для переселения граждан, проживающих в аварийных многоквартирных жилых домах и (или) организацию строительства многоквартирных жилых домов; </w:t>
      </w:r>
    </w:p>
    <w:p w:rsidR="00C6030E" w:rsidRPr="00B62E3D" w:rsidRDefault="00C6030E" w:rsidP="00105753">
      <w:pPr>
        <w:autoSpaceDE w:val="0"/>
        <w:autoSpaceDN w:val="0"/>
        <w:adjustRightInd w:val="0"/>
        <w:ind w:firstLine="709"/>
        <w:jc w:val="both"/>
        <w:rPr>
          <w:rFonts w:cs="Times New Roman"/>
          <w:sz w:val="24"/>
          <w:szCs w:val="24"/>
        </w:rPr>
      </w:pPr>
      <w:r w:rsidRPr="00B62E3D">
        <w:rPr>
          <w:rFonts w:cs="Times New Roman"/>
          <w:sz w:val="24"/>
          <w:szCs w:val="24"/>
        </w:rPr>
        <w:t xml:space="preserve">выплату лицам, в чьей собственности находятся жилые помещения, входящие в аварийный жилищный фонд, выкупной цены в соответствии со </w:t>
      </w:r>
      <w:hyperlink r:id="rId10" w:history="1">
        <w:r w:rsidRPr="00744B3B">
          <w:rPr>
            <w:rStyle w:val="af9"/>
            <w:color w:val="000000" w:themeColor="text1"/>
            <w:sz w:val="24"/>
            <w:szCs w:val="24"/>
            <w:u w:val="none"/>
          </w:rPr>
          <w:t>статьей 32</w:t>
        </w:r>
      </w:hyperlink>
      <w:r w:rsidRPr="00744B3B">
        <w:rPr>
          <w:rFonts w:cs="Times New Roman"/>
          <w:color w:val="000000" w:themeColor="text1"/>
          <w:sz w:val="24"/>
          <w:szCs w:val="24"/>
        </w:rPr>
        <w:t xml:space="preserve"> </w:t>
      </w:r>
      <w:r w:rsidRPr="00B62E3D">
        <w:rPr>
          <w:rFonts w:cs="Times New Roman"/>
          <w:sz w:val="24"/>
          <w:szCs w:val="24"/>
        </w:rPr>
        <w:t>Жилищного кодекса Российской Федерации;</w:t>
      </w:r>
    </w:p>
    <w:p w:rsidR="00C6030E" w:rsidRPr="00B62E3D" w:rsidRDefault="00C6030E" w:rsidP="00105753">
      <w:pPr>
        <w:autoSpaceDE w:val="0"/>
        <w:autoSpaceDN w:val="0"/>
        <w:adjustRightInd w:val="0"/>
        <w:ind w:firstLine="709"/>
        <w:jc w:val="both"/>
        <w:rPr>
          <w:rFonts w:cs="Times New Roman"/>
          <w:sz w:val="24"/>
          <w:szCs w:val="24"/>
        </w:rPr>
      </w:pPr>
      <w:r w:rsidRPr="00B62E3D">
        <w:rPr>
          <w:rFonts w:cs="Times New Roman"/>
          <w:sz w:val="24"/>
          <w:szCs w:val="24"/>
        </w:rPr>
        <w:t>предоставление жилых помещений гражданам для переселения из аварийных многоквартирных жилых домов;</w:t>
      </w:r>
    </w:p>
    <w:p w:rsidR="00C6030E" w:rsidRPr="00B62E3D" w:rsidRDefault="00C6030E" w:rsidP="00105753">
      <w:pPr>
        <w:autoSpaceDE w:val="0"/>
        <w:autoSpaceDN w:val="0"/>
        <w:adjustRightInd w:val="0"/>
        <w:ind w:firstLine="709"/>
        <w:jc w:val="both"/>
        <w:rPr>
          <w:rFonts w:cs="Times New Roman"/>
          <w:sz w:val="24"/>
          <w:szCs w:val="24"/>
        </w:rPr>
      </w:pPr>
      <w:r w:rsidRPr="00B62E3D">
        <w:rPr>
          <w:rFonts w:cs="Times New Roman"/>
          <w:sz w:val="24"/>
          <w:szCs w:val="24"/>
        </w:rPr>
        <w:t xml:space="preserve">организацию и проведение информационно-разъяснительной работы по доведению </w:t>
      </w:r>
      <w:r w:rsidRPr="00B62E3D">
        <w:rPr>
          <w:rFonts w:cs="Times New Roman"/>
          <w:sz w:val="24"/>
          <w:szCs w:val="24"/>
        </w:rPr>
        <w:br/>
        <w:t xml:space="preserve">до граждан целей, условий, критериев и мероприятий </w:t>
      </w:r>
      <w:r w:rsidR="00C8329F">
        <w:rPr>
          <w:rFonts w:cs="Times New Roman"/>
          <w:sz w:val="24"/>
          <w:szCs w:val="24"/>
        </w:rPr>
        <w:t>муниципальной п</w:t>
      </w:r>
      <w:r w:rsidR="00C8329F" w:rsidRPr="00B62E3D">
        <w:rPr>
          <w:rFonts w:cs="Times New Roman"/>
          <w:sz w:val="24"/>
          <w:szCs w:val="24"/>
        </w:rPr>
        <w:t>рограммы</w:t>
      </w:r>
      <w:r w:rsidRPr="00B62E3D">
        <w:rPr>
          <w:rFonts w:cs="Times New Roman"/>
          <w:sz w:val="24"/>
          <w:szCs w:val="24"/>
        </w:rPr>
        <w:t>, а также освещение в средствах массовой информации итогов её реализации;</w:t>
      </w:r>
    </w:p>
    <w:p w:rsidR="00C6030E" w:rsidRPr="00B62E3D" w:rsidRDefault="00C6030E" w:rsidP="00105753">
      <w:pPr>
        <w:autoSpaceDE w:val="0"/>
        <w:autoSpaceDN w:val="0"/>
        <w:adjustRightInd w:val="0"/>
        <w:ind w:firstLine="709"/>
        <w:jc w:val="both"/>
        <w:rPr>
          <w:rFonts w:cs="Times New Roman"/>
          <w:sz w:val="24"/>
          <w:szCs w:val="24"/>
        </w:rPr>
      </w:pPr>
      <w:r w:rsidRPr="00B62E3D">
        <w:rPr>
          <w:rFonts w:cs="Times New Roman"/>
          <w:sz w:val="24"/>
          <w:szCs w:val="24"/>
        </w:rPr>
        <w:lastRenderedPageBreak/>
        <w:t xml:space="preserve">представление в Министерство строительного комплекса Московской области отчетов о ходе реализации </w:t>
      </w:r>
      <w:r w:rsidR="00380C50">
        <w:rPr>
          <w:rFonts w:cs="Times New Roman"/>
          <w:sz w:val="24"/>
          <w:szCs w:val="24"/>
        </w:rPr>
        <w:t>П</w:t>
      </w:r>
      <w:r w:rsidR="00C8329F" w:rsidRPr="00B62E3D">
        <w:rPr>
          <w:rFonts w:cs="Times New Roman"/>
          <w:sz w:val="24"/>
          <w:szCs w:val="24"/>
        </w:rPr>
        <w:t>рограммы</w:t>
      </w:r>
      <w:r w:rsidRPr="00B62E3D">
        <w:rPr>
          <w:rFonts w:cs="Times New Roman"/>
          <w:sz w:val="24"/>
          <w:szCs w:val="24"/>
        </w:rPr>
        <w:t>, исполнении пунктов 4, 9.8, части 1 статьи 14 Федерального закона и расходовании финансовых средств.</w:t>
      </w:r>
    </w:p>
    <w:bookmarkEnd w:id="5"/>
    <w:p w:rsidR="006334CB" w:rsidRPr="00B62E3D" w:rsidRDefault="005F59EA" w:rsidP="00105753">
      <w:pPr>
        <w:autoSpaceDE w:val="0"/>
        <w:autoSpaceDN w:val="0"/>
        <w:adjustRightInd w:val="0"/>
        <w:ind w:firstLine="708"/>
        <w:jc w:val="both"/>
        <w:outlineLvl w:val="1"/>
        <w:rPr>
          <w:rFonts w:eastAsia="Times New Roman" w:cs="Times New Roman"/>
          <w:sz w:val="24"/>
          <w:szCs w:val="24"/>
        </w:rPr>
      </w:pPr>
      <w:r w:rsidRPr="005F59EA">
        <w:rPr>
          <w:rFonts w:eastAsia="Times New Roman" w:cs="Times New Roman"/>
          <w:sz w:val="24"/>
          <w:szCs w:val="24"/>
        </w:rPr>
        <w:t>Городской округ Пущино</w:t>
      </w:r>
      <w:r w:rsidR="006334CB" w:rsidRPr="005F59EA">
        <w:rPr>
          <w:rFonts w:eastAsia="Times New Roman" w:cs="Times New Roman"/>
          <w:sz w:val="24"/>
          <w:szCs w:val="24"/>
        </w:rPr>
        <w:t xml:space="preserve"> </w:t>
      </w:r>
      <w:r w:rsidR="00FC67C9" w:rsidRPr="00B62E3D">
        <w:rPr>
          <w:rFonts w:eastAsia="Times New Roman" w:cs="Times New Roman"/>
          <w:sz w:val="24"/>
          <w:szCs w:val="24"/>
        </w:rPr>
        <w:t>п</w:t>
      </w:r>
      <w:r w:rsidR="006334CB" w:rsidRPr="00B62E3D">
        <w:rPr>
          <w:rFonts w:eastAsia="Times New Roman" w:cs="Times New Roman"/>
          <w:sz w:val="24"/>
          <w:szCs w:val="24"/>
        </w:rPr>
        <w:t xml:space="preserve">ри подготовке документации на проведение закупок в целях реализации мероприятий </w:t>
      </w:r>
      <w:r w:rsidR="00380C50">
        <w:rPr>
          <w:rFonts w:eastAsia="Times New Roman" w:cs="Times New Roman"/>
          <w:sz w:val="24"/>
          <w:szCs w:val="24"/>
        </w:rPr>
        <w:t>П</w:t>
      </w:r>
      <w:r w:rsidR="006334CB" w:rsidRPr="00B62E3D">
        <w:rPr>
          <w:rFonts w:eastAsia="Times New Roman" w:cs="Times New Roman"/>
          <w:sz w:val="24"/>
          <w:szCs w:val="24"/>
        </w:rPr>
        <w:t>рограммы, за исключением контрактов на выкуп помещений у собственников и контрактов на покупку жилых помещений у лиц, не являющихся застройщиками в домах, вве</w:t>
      </w:r>
      <w:r w:rsidR="00FC67C9" w:rsidRPr="00B62E3D">
        <w:rPr>
          <w:rFonts w:eastAsia="Times New Roman" w:cs="Times New Roman"/>
          <w:sz w:val="24"/>
          <w:szCs w:val="24"/>
        </w:rPr>
        <w:t>денных в эксплуатацию, соблюдает</w:t>
      </w:r>
      <w:r w:rsidR="006334CB" w:rsidRPr="00B62E3D">
        <w:rPr>
          <w:rFonts w:eastAsia="Times New Roman" w:cs="Times New Roman"/>
          <w:sz w:val="24"/>
          <w:szCs w:val="24"/>
        </w:rPr>
        <w:t xml:space="preserve"> следующие рекомендуемы</w:t>
      </w:r>
      <w:r w:rsidR="00380C50">
        <w:rPr>
          <w:rFonts w:eastAsia="Times New Roman" w:cs="Times New Roman"/>
          <w:sz w:val="24"/>
          <w:szCs w:val="24"/>
        </w:rPr>
        <w:t>е требования, представленные в П</w:t>
      </w:r>
      <w:r w:rsidR="006334CB" w:rsidRPr="00B62E3D">
        <w:rPr>
          <w:rFonts w:eastAsia="Times New Roman" w:cs="Times New Roman"/>
          <w:sz w:val="24"/>
          <w:szCs w:val="24"/>
        </w:rPr>
        <w:t xml:space="preserve">риложении № 2 к методическим рекомендациям по разработке </w:t>
      </w:r>
      <w:r w:rsidR="00CA25FF">
        <w:rPr>
          <w:rFonts w:eastAsia="Times New Roman" w:cs="Times New Roman"/>
          <w:sz w:val="24"/>
          <w:szCs w:val="24"/>
        </w:rPr>
        <w:t xml:space="preserve">региональной адресной программы </w:t>
      </w:r>
      <w:r w:rsidR="006334CB" w:rsidRPr="00B62E3D">
        <w:rPr>
          <w:rFonts w:eastAsia="Times New Roman" w:cs="Times New Roman"/>
          <w:sz w:val="24"/>
          <w:szCs w:val="24"/>
        </w:rPr>
        <w:t xml:space="preserve">по переселению граждан из аварийного жилищного фонда, утвержденным приказом Минстроя России от 31.01.2019 № 65/пр, а именно: </w:t>
      </w:r>
    </w:p>
    <w:p w:rsidR="006334CB" w:rsidRPr="00B62E3D" w:rsidRDefault="006334CB" w:rsidP="00105753">
      <w:pPr>
        <w:jc w:val="center"/>
        <w:rPr>
          <w:rFonts w:eastAsia="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2775"/>
        <w:gridCol w:w="6274"/>
      </w:tblGrid>
      <w:tr w:rsidR="006334CB" w:rsidRPr="00B62E3D" w:rsidTr="00B856F9">
        <w:tc>
          <w:tcPr>
            <w:tcW w:w="301" w:type="pct"/>
          </w:tcPr>
          <w:p w:rsidR="006334CB" w:rsidRPr="00105753" w:rsidRDefault="006334CB" w:rsidP="00105753">
            <w:pPr>
              <w:jc w:val="both"/>
              <w:rPr>
                <w:rFonts w:eastAsia="Times New Roman" w:cs="Times New Roman"/>
                <w:sz w:val="20"/>
                <w:szCs w:val="20"/>
              </w:rPr>
            </w:pPr>
            <w:r w:rsidRPr="00105753">
              <w:rPr>
                <w:rFonts w:eastAsia="Times New Roman" w:cs="Times New Roman"/>
                <w:sz w:val="20"/>
                <w:szCs w:val="20"/>
              </w:rPr>
              <w:t>№ п/п</w:t>
            </w:r>
          </w:p>
        </w:tc>
        <w:tc>
          <w:tcPr>
            <w:tcW w:w="1441" w:type="pct"/>
          </w:tcPr>
          <w:p w:rsidR="006334CB" w:rsidRPr="00105753" w:rsidRDefault="006334CB" w:rsidP="00105753">
            <w:pPr>
              <w:jc w:val="both"/>
              <w:rPr>
                <w:rFonts w:eastAsia="Times New Roman" w:cs="Times New Roman"/>
                <w:sz w:val="20"/>
                <w:szCs w:val="20"/>
              </w:rPr>
            </w:pPr>
            <w:r w:rsidRPr="00105753">
              <w:rPr>
                <w:rFonts w:eastAsia="Times New Roman" w:cs="Times New Roman"/>
                <w:sz w:val="20"/>
                <w:szCs w:val="20"/>
              </w:rPr>
              <w:t>Наименование рекомендуемого требования</w:t>
            </w:r>
          </w:p>
        </w:tc>
        <w:tc>
          <w:tcPr>
            <w:tcW w:w="3258" w:type="pct"/>
          </w:tcPr>
          <w:p w:rsidR="006334CB" w:rsidRPr="00105753" w:rsidRDefault="006334CB" w:rsidP="00105753">
            <w:pPr>
              <w:jc w:val="both"/>
              <w:rPr>
                <w:rFonts w:eastAsia="Times New Roman" w:cs="Times New Roman"/>
                <w:sz w:val="20"/>
                <w:szCs w:val="20"/>
              </w:rPr>
            </w:pPr>
            <w:r w:rsidRPr="00105753">
              <w:rPr>
                <w:rFonts w:eastAsia="Times New Roman" w:cs="Times New Roman"/>
                <w:sz w:val="20"/>
                <w:szCs w:val="20"/>
              </w:rPr>
              <w:t>Содержание рекомендуемого требования</w:t>
            </w:r>
          </w:p>
        </w:tc>
      </w:tr>
      <w:tr w:rsidR="006334CB" w:rsidRPr="00B62E3D" w:rsidTr="00B856F9">
        <w:tc>
          <w:tcPr>
            <w:tcW w:w="301" w:type="pct"/>
          </w:tcPr>
          <w:p w:rsidR="006334CB" w:rsidRPr="00105753" w:rsidRDefault="006334CB" w:rsidP="00105753">
            <w:pPr>
              <w:jc w:val="both"/>
              <w:rPr>
                <w:rFonts w:eastAsia="Times New Roman" w:cs="Times New Roman"/>
                <w:sz w:val="20"/>
                <w:szCs w:val="20"/>
              </w:rPr>
            </w:pPr>
            <w:r w:rsidRPr="00105753">
              <w:rPr>
                <w:rFonts w:eastAsia="Times New Roman" w:cs="Times New Roman"/>
                <w:sz w:val="20"/>
                <w:szCs w:val="20"/>
              </w:rPr>
              <w:t>1</w:t>
            </w:r>
          </w:p>
        </w:tc>
        <w:tc>
          <w:tcPr>
            <w:tcW w:w="1441" w:type="pct"/>
          </w:tcPr>
          <w:p w:rsidR="006334CB" w:rsidRPr="00105753" w:rsidRDefault="006334CB" w:rsidP="00105753">
            <w:pPr>
              <w:jc w:val="both"/>
              <w:rPr>
                <w:rFonts w:eastAsia="Times New Roman" w:cs="Times New Roman"/>
                <w:sz w:val="20"/>
                <w:szCs w:val="20"/>
              </w:rPr>
            </w:pPr>
            <w:r w:rsidRPr="00105753">
              <w:rPr>
                <w:rFonts w:eastAsia="Times New Roman" w:cs="Times New Roman"/>
                <w:sz w:val="20"/>
                <w:szCs w:val="20"/>
              </w:rPr>
              <w:t>Требования к проектной документации на дом</w:t>
            </w:r>
          </w:p>
        </w:tc>
        <w:tc>
          <w:tcPr>
            <w:tcW w:w="3258" w:type="pct"/>
          </w:tcPr>
          <w:p w:rsidR="006334CB" w:rsidRPr="00105753" w:rsidRDefault="006334CB" w:rsidP="00105753">
            <w:pPr>
              <w:jc w:val="both"/>
              <w:rPr>
                <w:rFonts w:eastAsia="Times New Roman" w:cs="Times New Roman"/>
                <w:sz w:val="20"/>
                <w:szCs w:val="20"/>
              </w:rPr>
            </w:pPr>
            <w:r w:rsidRPr="00105753">
              <w:rPr>
                <w:rFonts w:eastAsia="Times New Roman" w:cs="Times New Roman"/>
                <w:sz w:val="20"/>
                <w:szCs w:val="20"/>
              </w:rPr>
              <w:t>В проектной документации проектные значения параметров и другие проектные характеристики жилья, а также проектируемые мероприятия по обеспечению его безопасности устанавливаются таким образом, чтобы в процессе его строительства и эксплуатации оно было безопасным для жизни и здоровья граждан (включая инвалидов и другие группы населения с ограниченными возможностями передвижения), имущества физических и юридических лиц, государственного или муниципального имущества, окружающей среды.</w:t>
            </w:r>
          </w:p>
          <w:p w:rsidR="006334CB" w:rsidRPr="00105753" w:rsidRDefault="006334CB" w:rsidP="00105753">
            <w:pPr>
              <w:jc w:val="both"/>
              <w:rPr>
                <w:rFonts w:eastAsia="Times New Roman" w:cs="Times New Roman"/>
                <w:sz w:val="20"/>
                <w:szCs w:val="20"/>
              </w:rPr>
            </w:pPr>
            <w:r w:rsidRPr="00105753">
              <w:rPr>
                <w:rFonts w:eastAsia="Times New Roman" w:cs="Times New Roman"/>
                <w:sz w:val="20"/>
                <w:szCs w:val="20"/>
              </w:rPr>
              <w:t>Проектная документация разрабатывается в соответствии с требованиями:</w:t>
            </w:r>
          </w:p>
          <w:p w:rsidR="006334CB" w:rsidRPr="00105753" w:rsidRDefault="006334CB" w:rsidP="00105753">
            <w:pPr>
              <w:jc w:val="both"/>
              <w:rPr>
                <w:rFonts w:eastAsia="Times New Roman" w:cs="Times New Roman"/>
                <w:sz w:val="20"/>
                <w:szCs w:val="20"/>
              </w:rPr>
            </w:pPr>
            <w:r w:rsidRPr="00105753">
              <w:rPr>
                <w:rFonts w:eastAsia="Times New Roman" w:cs="Times New Roman"/>
                <w:sz w:val="20"/>
                <w:szCs w:val="20"/>
              </w:rPr>
              <w:t xml:space="preserve">– постановления Правительства Российской Федерации от 16.02.2008 № 87 «О составе разделов проектной документации и требованиях к их содержанию»; </w:t>
            </w:r>
          </w:p>
          <w:p w:rsidR="006334CB" w:rsidRPr="00105753" w:rsidRDefault="006334CB" w:rsidP="00105753">
            <w:pPr>
              <w:jc w:val="both"/>
              <w:rPr>
                <w:rFonts w:eastAsia="Times New Roman" w:cs="Times New Roman"/>
                <w:sz w:val="20"/>
                <w:szCs w:val="20"/>
              </w:rPr>
            </w:pPr>
            <w:r w:rsidRPr="00105753">
              <w:rPr>
                <w:rFonts w:eastAsia="Times New Roman" w:cs="Times New Roman"/>
                <w:sz w:val="20"/>
                <w:szCs w:val="20"/>
              </w:rPr>
              <w:t xml:space="preserve">– Федерального закона от 22.07.2008 </w:t>
            </w:r>
            <w:r w:rsidR="00105753" w:rsidRPr="00105753">
              <w:rPr>
                <w:rFonts w:eastAsia="Times New Roman" w:cs="Times New Roman"/>
                <w:sz w:val="20"/>
                <w:szCs w:val="20"/>
              </w:rPr>
              <w:t>№ 123–ФЗ «Технический регламент</w:t>
            </w:r>
            <w:r w:rsidRPr="00105753">
              <w:rPr>
                <w:rFonts w:eastAsia="Times New Roman" w:cs="Times New Roman"/>
                <w:sz w:val="20"/>
                <w:szCs w:val="20"/>
              </w:rPr>
              <w:t xml:space="preserve"> о требованиях пожарной безопасности»;</w:t>
            </w:r>
          </w:p>
          <w:p w:rsidR="006334CB" w:rsidRPr="00105753" w:rsidRDefault="006334CB" w:rsidP="00105753">
            <w:pPr>
              <w:jc w:val="both"/>
              <w:rPr>
                <w:rFonts w:eastAsia="Times New Roman" w:cs="Times New Roman"/>
                <w:sz w:val="20"/>
                <w:szCs w:val="20"/>
              </w:rPr>
            </w:pPr>
            <w:r w:rsidRPr="00105753">
              <w:rPr>
                <w:rFonts w:eastAsia="Times New Roman" w:cs="Times New Roman"/>
                <w:sz w:val="20"/>
                <w:szCs w:val="20"/>
              </w:rPr>
              <w:t>– Федерального закона от 30.12.2009 №</w:t>
            </w:r>
            <w:r w:rsidR="00105753" w:rsidRPr="00105753">
              <w:rPr>
                <w:rFonts w:eastAsia="Times New Roman" w:cs="Times New Roman"/>
                <w:sz w:val="20"/>
                <w:szCs w:val="20"/>
              </w:rPr>
              <w:t xml:space="preserve"> 384–ФЗ «Технический регламент </w:t>
            </w:r>
            <w:r w:rsidRPr="00105753">
              <w:rPr>
                <w:rFonts w:eastAsia="Times New Roman" w:cs="Times New Roman"/>
                <w:sz w:val="20"/>
                <w:szCs w:val="20"/>
              </w:rPr>
              <w:t>о безопасности зданий и сооружений»;</w:t>
            </w:r>
          </w:p>
          <w:p w:rsidR="006334CB" w:rsidRPr="00105753" w:rsidRDefault="006334CB" w:rsidP="00105753">
            <w:pPr>
              <w:jc w:val="both"/>
              <w:rPr>
                <w:rFonts w:eastAsia="Times New Roman" w:cs="Times New Roman"/>
                <w:sz w:val="20"/>
                <w:szCs w:val="20"/>
              </w:rPr>
            </w:pPr>
            <w:r w:rsidRPr="00105753">
              <w:rPr>
                <w:rFonts w:eastAsia="Times New Roman" w:cs="Times New Roman"/>
                <w:sz w:val="20"/>
                <w:szCs w:val="20"/>
              </w:rPr>
              <w:t xml:space="preserve">– СП 42.13330.2016 «Градостроительство. Планировка и застройка </w:t>
            </w:r>
            <w:r w:rsidR="00105753" w:rsidRPr="00105753">
              <w:rPr>
                <w:rFonts w:eastAsia="Times New Roman" w:cs="Times New Roman"/>
                <w:sz w:val="20"/>
                <w:szCs w:val="20"/>
              </w:rPr>
              <w:t>городских и</w:t>
            </w:r>
            <w:r w:rsidRPr="00105753">
              <w:rPr>
                <w:rFonts w:eastAsia="Times New Roman" w:cs="Times New Roman"/>
                <w:sz w:val="20"/>
                <w:szCs w:val="20"/>
              </w:rPr>
              <w:t xml:space="preserve"> сельских поселений»;</w:t>
            </w:r>
          </w:p>
          <w:p w:rsidR="006334CB" w:rsidRPr="00105753" w:rsidRDefault="006334CB" w:rsidP="00105753">
            <w:pPr>
              <w:jc w:val="both"/>
              <w:rPr>
                <w:rFonts w:eastAsia="Times New Roman" w:cs="Times New Roman"/>
                <w:sz w:val="20"/>
                <w:szCs w:val="20"/>
              </w:rPr>
            </w:pPr>
            <w:r w:rsidRPr="00105753">
              <w:rPr>
                <w:rFonts w:eastAsia="Times New Roman" w:cs="Times New Roman"/>
                <w:sz w:val="20"/>
                <w:szCs w:val="20"/>
              </w:rPr>
              <w:t>– СП 54.13330.2016 «Здания жилые многоквартирные»;</w:t>
            </w:r>
          </w:p>
          <w:p w:rsidR="006334CB" w:rsidRPr="00105753" w:rsidRDefault="006334CB" w:rsidP="00105753">
            <w:pPr>
              <w:jc w:val="both"/>
              <w:rPr>
                <w:rFonts w:eastAsia="Times New Roman" w:cs="Times New Roman"/>
                <w:sz w:val="20"/>
                <w:szCs w:val="20"/>
              </w:rPr>
            </w:pPr>
            <w:r w:rsidRPr="00105753">
              <w:rPr>
                <w:rFonts w:eastAsia="Times New Roman" w:cs="Times New Roman"/>
                <w:sz w:val="20"/>
                <w:szCs w:val="20"/>
              </w:rPr>
              <w:t>– СП 59.13330.2016 «Доступность зданий и сооружений для маломобильных групп населения»;</w:t>
            </w:r>
          </w:p>
          <w:p w:rsidR="006334CB" w:rsidRPr="00105753" w:rsidRDefault="006334CB" w:rsidP="00105753">
            <w:pPr>
              <w:jc w:val="both"/>
              <w:rPr>
                <w:rFonts w:eastAsia="Times New Roman" w:cs="Times New Roman"/>
                <w:sz w:val="20"/>
                <w:szCs w:val="20"/>
              </w:rPr>
            </w:pPr>
            <w:r w:rsidRPr="00105753">
              <w:rPr>
                <w:rFonts w:eastAsia="Times New Roman" w:cs="Times New Roman"/>
                <w:sz w:val="20"/>
                <w:szCs w:val="20"/>
              </w:rPr>
              <w:t>– СП 14.13330.2014 «Строительство в сейсмических районах»;</w:t>
            </w:r>
          </w:p>
          <w:p w:rsidR="006334CB" w:rsidRPr="00105753" w:rsidRDefault="006334CB" w:rsidP="00105753">
            <w:pPr>
              <w:jc w:val="both"/>
              <w:rPr>
                <w:rFonts w:eastAsia="Times New Roman" w:cs="Times New Roman"/>
                <w:sz w:val="20"/>
                <w:szCs w:val="20"/>
              </w:rPr>
            </w:pPr>
            <w:r w:rsidRPr="00105753">
              <w:rPr>
                <w:rFonts w:eastAsia="Times New Roman" w:cs="Times New Roman"/>
                <w:sz w:val="20"/>
                <w:szCs w:val="20"/>
              </w:rPr>
              <w:t>– СП 22.13330.2016 «Основания зданий и сооружений»;</w:t>
            </w:r>
          </w:p>
          <w:p w:rsidR="006334CB" w:rsidRPr="00105753" w:rsidRDefault="006334CB" w:rsidP="00105753">
            <w:pPr>
              <w:jc w:val="both"/>
              <w:rPr>
                <w:rFonts w:eastAsia="Times New Roman" w:cs="Times New Roman"/>
                <w:sz w:val="20"/>
                <w:szCs w:val="20"/>
              </w:rPr>
            </w:pPr>
            <w:r w:rsidRPr="00105753">
              <w:rPr>
                <w:rFonts w:eastAsia="Times New Roman" w:cs="Times New Roman"/>
                <w:sz w:val="20"/>
                <w:szCs w:val="20"/>
              </w:rPr>
              <w:t>– СП 2.13130.2012 «Системы противопожарной защиты. Обеспечение огнестойкости объектов защиты»;</w:t>
            </w:r>
          </w:p>
          <w:p w:rsidR="006334CB" w:rsidRPr="00105753" w:rsidRDefault="006334CB" w:rsidP="00105753">
            <w:pPr>
              <w:jc w:val="both"/>
              <w:rPr>
                <w:rFonts w:eastAsia="Times New Roman" w:cs="Times New Roman"/>
                <w:sz w:val="20"/>
                <w:szCs w:val="20"/>
              </w:rPr>
            </w:pPr>
            <w:r w:rsidRPr="00105753">
              <w:rPr>
                <w:rFonts w:eastAsia="Times New Roman" w:cs="Times New Roman"/>
                <w:sz w:val="20"/>
                <w:szCs w:val="20"/>
              </w:rPr>
              <w:t xml:space="preserve">– СП 4.13130.2013 «Системы противопожарной защиты. Ограничение распространения пожара на объектах защиты. </w:t>
            </w:r>
            <w:r w:rsidRPr="00105753">
              <w:rPr>
                <w:rFonts w:eastAsia="Times New Roman" w:cs="Times New Roman"/>
                <w:noProof/>
                <w:sz w:val="20"/>
                <w:szCs w:val="20"/>
                <w:lang w:eastAsia="ru-RU"/>
              </w:rPr>
              <w:drawing>
                <wp:inline distT="0" distB="0" distL="0" distR="0" wp14:anchorId="46C51E71" wp14:editId="132DA2FB">
                  <wp:extent cx="11430" cy="1143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105753">
              <w:rPr>
                <w:rFonts w:eastAsia="Times New Roman" w:cs="Times New Roman"/>
                <w:sz w:val="20"/>
                <w:szCs w:val="20"/>
              </w:rPr>
              <w:t>Требования к объемно-планировочн</w:t>
            </w:r>
            <w:r w:rsidR="00105753" w:rsidRPr="00105753">
              <w:rPr>
                <w:rFonts w:eastAsia="Times New Roman" w:cs="Times New Roman"/>
                <w:sz w:val="20"/>
                <w:szCs w:val="20"/>
              </w:rPr>
              <w:t>ым</w:t>
            </w:r>
            <w:r w:rsidRPr="00105753">
              <w:rPr>
                <w:rFonts w:eastAsia="Times New Roman" w:cs="Times New Roman"/>
                <w:sz w:val="20"/>
                <w:szCs w:val="20"/>
              </w:rPr>
              <w:t xml:space="preserve"> и конструктивным решениям»;</w:t>
            </w:r>
          </w:p>
          <w:p w:rsidR="006334CB" w:rsidRPr="00105753" w:rsidRDefault="006334CB" w:rsidP="00105753">
            <w:pPr>
              <w:jc w:val="both"/>
              <w:rPr>
                <w:rFonts w:eastAsia="Times New Roman" w:cs="Times New Roman"/>
                <w:sz w:val="20"/>
                <w:szCs w:val="20"/>
              </w:rPr>
            </w:pPr>
            <w:r w:rsidRPr="00105753">
              <w:rPr>
                <w:rFonts w:eastAsia="Times New Roman" w:cs="Times New Roman"/>
                <w:sz w:val="20"/>
                <w:szCs w:val="20"/>
              </w:rPr>
              <w:t>– СП 255.1325800 «Здания и сооружения. Правила эксплуатации. Общие положения».</w:t>
            </w:r>
          </w:p>
          <w:p w:rsidR="006334CB" w:rsidRPr="00105753" w:rsidRDefault="006334CB" w:rsidP="00105753">
            <w:pPr>
              <w:jc w:val="both"/>
              <w:rPr>
                <w:rFonts w:eastAsia="Times New Roman" w:cs="Times New Roman"/>
                <w:sz w:val="20"/>
                <w:szCs w:val="20"/>
              </w:rPr>
            </w:pPr>
            <w:r w:rsidRPr="00105753">
              <w:rPr>
                <w:rFonts w:eastAsia="Times New Roman" w:cs="Times New Roman"/>
                <w:sz w:val="20"/>
                <w:szCs w:val="20"/>
              </w:rPr>
              <w:t>Оформление проектной документации осуществляется в соответствии с ГОСТ Р 21.1101-2013 «Основные требования к проектной и рабочей документации».</w:t>
            </w:r>
          </w:p>
          <w:p w:rsidR="006334CB" w:rsidRPr="00105753" w:rsidRDefault="006334CB" w:rsidP="00105753">
            <w:pPr>
              <w:jc w:val="both"/>
              <w:rPr>
                <w:rFonts w:eastAsia="Times New Roman" w:cs="Times New Roman"/>
                <w:sz w:val="20"/>
                <w:szCs w:val="20"/>
              </w:rPr>
            </w:pPr>
            <w:r w:rsidRPr="00105753">
              <w:rPr>
                <w:rFonts w:eastAsia="Times New Roman" w:cs="Times New Roman"/>
                <w:sz w:val="20"/>
                <w:szCs w:val="20"/>
              </w:rPr>
              <w:t xml:space="preserve">Планируемые к строительству (строящиеся) многоквартирные дома, </w:t>
            </w:r>
            <w:r w:rsidRPr="00105753">
              <w:rPr>
                <w:rFonts w:eastAsia="Times New Roman" w:cs="Times New Roman"/>
                <w:noProof/>
                <w:sz w:val="20"/>
                <w:szCs w:val="20"/>
                <w:lang w:eastAsia="ru-RU"/>
              </w:rPr>
              <w:drawing>
                <wp:inline distT="0" distB="0" distL="0" distR="0" wp14:anchorId="58D22710" wp14:editId="11316D47">
                  <wp:extent cx="11430" cy="34290"/>
                  <wp:effectExtent l="0" t="0" r="7620" b="381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 cy="34290"/>
                          </a:xfrm>
                          <a:prstGeom prst="rect">
                            <a:avLst/>
                          </a:prstGeom>
                          <a:noFill/>
                          <a:ln>
                            <a:noFill/>
                          </a:ln>
                        </pic:spPr>
                      </pic:pic>
                    </a:graphicData>
                  </a:graphic>
                </wp:inline>
              </w:drawing>
            </w:r>
            <w:r w:rsidR="00105753">
              <w:rPr>
                <w:rFonts w:eastAsia="Times New Roman" w:cs="Times New Roman"/>
                <w:sz w:val="20"/>
                <w:szCs w:val="20"/>
              </w:rPr>
              <w:t>указанные</w:t>
            </w:r>
            <w:r w:rsidRPr="00105753">
              <w:rPr>
                <w:rFonts w:eastAsia="Times New Roman" w:cs="Times New Roman"/>
                <w:sz w:val="20"/>
                <w:szCs w:val="20"/>
              </w:rPr>
              <w:t xml:space="preserve"> в пункте 2 части 2 статьи 49 Градостроительного кодекса </w:t>
            </w:r>
            <w:r w:rsidRPr="00105753">
              <w:rPr>
                <w:rFonts w:eastAsia="Times New Roman" w:cs="Times New Roman"/>
                <w:noProof/>
                <w:sz w:val="20"/>
                <w:szCs w:val="20"/>
                <w:lang w:eastAsia="ru-RU"/>
              </w:rPr>
              <w:drawing>
                <wp:inline distT="0" distB="0" distL="0" distR="0" wp14:anchorId="3039F5D1" wp14:editId="3A980F2B">
                  <wp:extent cx="11430" cy="1143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105753">
              <w:rPr>
                <w:rFonts w:eastAsia="Times New Roman" w:cs="Times New Roman"/>
                <w:sz w:val="20"/>
                <w:szCs w:val="20"/>
              </w:rPr>
              <w:t>Российской Федерации, а также подлежащие приобретению жилые помещения должны соответствовать положениям санитарно-эпидемиологических правил и нормативов СанПиН 2.1.2.2645-10 «Санитарно-эпидемиологические требования к условиям проживания в жилых зданиях и помещениях», утвержденных постановлением Главного государственного санитарного врача Российской Федерации от 10.06.2010 № 64 (с изменениями и дополнениями).</w:t>
            </w:r>
          </w:p>
          <w:p w:rsidR="006334CB" w:rsidRPr="00105753" w:rsidRDefault="006334CB" w:rsidP="00105753">
            <w:pPr>
              <w:jc w:val="both"/>
              <w:rPr>
                <w:rFonts w:eastAsia="Times New Roman" w:cs="Times New Roman"/>
                <w:sz w:val="20"/>
                <w:szCs w:val="20"/>
              </w:rPr>
            </w:pPr>
            <w:r w:rsidRPr="00105753">
              <w:rPr>
                <w:rFonts w:eastAsia="Times New Roman" w:cs="Times New Roman"/>
                <w:sz w:val="20"/>
                <w:szCs w:val="20"/>
              </w:rPr>
              <w:t xml:space="preserve">В отношении </w:t>
            </w:r>
            <w:r w:rsidRPr="00105753">
              <w:rPr>
                <w:rFonts w:eastAsia="Times New Roman" w:cs="Times New Roman"/>
                <w:noProof/>
                <w:sz w:val="20"/>
                <w:szCs w:val="20"/>
                <w:lang w:eastAsia="ru-RU"/>
              </w:rPr>
              <w:drawing>
                <wp:inline distT="0" distB="0" distL="0" distR="0" wp14:anchorId="768ABFF5" wp14:editId="43F303F4">
                  <wp:extent cx="11430" cy="1143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105753">
              <w:rPr>
                <w:rFonts w:eastAsia="Times New Roman" w:cs="Times New Roman"/>
                <w:noProof/>
                <w:sz w:val="20"/>
                <w:szCs w:val="20"/>
                <w:lang w:eastAsia="ru-RU"/>
              </w:rPr>
              <w:drawing>
                <wp:inline distT="0" distB="0" distL="0" distR="0" wp14:anchorId="5CEB7B7C" wp14:editId="50ED27B3">
                  <wp:extent cx="11430" cy="91440"/>
                  <wp:effectExtent l="0" t="0" r="7620" b="381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 cy="91440"/>
                          </a:xfrm>
                          <a:prstGeom prst="rect">
                            <a:avLst/>
                          </a:prstGeom>
                          <a:noFill/>
                          <a:ln>
                            <a:noFill/>
                          </a:ln>
                        </pic:spPr>
                      </pic:pic>
                    </a:graphicData>
                  </a:graphic>
                </wp:inline>
              </w:drawing>
            </w:r>
            <w:r w:rsidRPr="00105753">
              <w:rPr>
                <w:rFonts w:eastAsia="Times New Roman" w:cs="Times New Roman"/>
                <w:sz w:val="20"/>
                <w:szCs w:val="20"/>
              </w:rPr>
              <w:t xml:space="preserve">проектной документации на строительство многоквартирного дома, построенного многоквартирного дома, в </w:t>
            </w:r>
            <w:r w:rsidRPr="00105753">
              <w:rPr>
                <w:rFonts w:eastAsia="Times New Roman" w:cs="Times New Roman"/>
                <w:sz w:val="20"/>
                <w:szCs w:val="20"/>
              </w:rPr>
              <w:lastRenderedPageBreak/>
              <w:t xml:space="preserve">котором приобретаются жилые помещения, рекомендуется обеспечить наличие положительного заключения проведенной                                       в соответствии с </w:t>
            </w:r>
            <w:r w:rsidRPr="00105753">
              <w:rPr>
                <w:rFonts w:eastAsia="Times New Roman" w:cs="Times New Roman"/>
                <w:noProof/>
                <w:sz w:val="20"/>
                <w:szCs w:val="20"/>
                <w:lang w:eastAsia="ru-RU"/>
              </w:rPr>
              <w:drawing>
                <wp:inline distT="0" distB="0" distL="0" distR="0" wp14:anchorId="3518EE32" wp14:editId="1876CAC9">
                  <wp:extent cx="11430" cy="1143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105753">
              <w:rPr>
                <w:rFonts w:eastAsia="Times New Roman" w:cs="Times New Roman"/>
                <w:sz w:val="20"/>
                <w:szCs w:val="20"/>
              </w:rPr>
              <w:t>требованиями градостроительного законодательства Российской Федерации экспертизы</w:t>
            </w:r>
          </w:p>
        </w:tc>
      </w:tr>
      <w:tr w:rsidR="006334CB" w:rsidRPr="00B62E3D" w:rsidTr="00B856F9">
        <w:trPr>
          <w:trHeight w:val="1423"/>
        </w:trPr>
        <w:tc>
          <w:tcPr>
            <w:tcW w:w="301" w:type="pct"/>
          </w:tcPr>
          <w:p w:rsidR="006334CB" w:rsidRPr="00105753" w:rsidRDefault="006334CB" w:rsidP="00105753">
            <w:pPr>
              <w:jc w:val="both"/>
              <w:rPr>
                <w:rFonts w:eastAsia="Times New Roman" w:cs="Times New Roman"/>
                <w:sz w:val="20"/>
                <w:szCs w:val="20"/>
              </w:rPr>
            </w:pPr>
            <w:r w:rsidRPr="00105753">
              <w:rPr>
                <w:rFonts w:eastAsia="Times New Roman" w:cs="Times New Roman"/>
                <w:sz w:val="20"/>
                <w:szCs w:val="20"/>
              </w:rPr>
              <w:lastRenderedPageBreak/>
              <w:t>2</w:t>
            </w:r>
          </w:p>
        </w:tc>
        <w:tc>
          <w:tcPr>
            <w:tcW w:w="1441" w:type="pct"/>
          </w:tcPr>
          <w:p w:rsidR="006334CB" w:rsidRPr="00105753" w:rsidRDefault="006334CB" w:rsidP="00105753">
            <w:pPr>
              <w:jc w:val="both"/>
              <w:rPr>
                <w:rFonts w:eastAsia="Times New Roman" w:cs="Times New Roman"/>
                <w:sz w:val="20"/>
                <w:szCs w:val="20"/>
              </w:rPr>
            </w:pPr>
            <w:r w:rsidRPr="00105753">
              <w:rPr>
                <w:rFonts w:eastAsia="Times New Roman" w:cs="Times New Roman"/>
                <w:sz w:val="20"/>
                <w:szCs w:val="20"/>
              </w:rPr>
              <w:t>Требование к конструктивному, инженерному и технологическому оснащению строящегося многоквартирного дома, введенного в эксплуатацию многоквартирного дома, в котором приобретается готовое жилье</w:t>
            </w:r>
          </w:p>
        </w:tc>
        <w:tc>
          <w:tcPr>
            <w:tcW w:w="3258" w:type="pct"/>
          </w:tcPr>
          <w:p w:rsidR="006334CB" w:rsidRPr="00105753" w:rsidRDefault="006334CB" w:rsidP="00105753">
            <w:pPr>
              <w:jc w:val="both"/>
              <w:rPr>
                <w:rFonts w:eastAsia="Times New Roman" w:cs="Times New Roman"/>
                <w:sz w:val="20"/>
                <w:szCs w:val="20"/>
              </w:rPr>
            </w:pPr>
            <w:r w:rsidRPr="00105753">
              <w:rPr>
                <w:rFonts w:eastAsia="Times New Roman" w:cs="Times New Roman"/>
                <w:sz w:val="20"/>
                <w:szCs w:val="20"/>
              </w:rPr>
              <w:t>В строящихся домах обеспечивается наличие:</w:t>
            </w:r>
          </w:p>
          <w:p w:rsidR="00105753" w:rsidRDefault="006334CB" w:rsidP="00105753">
            <w:pPr>
              <w:jc w:val="both"/>
              <w:rPr>
                <w:rFonts w:eastAsia="Times New Roman" w:cs="Times New Roman"/>
                <w:sz w:val="20"/>
                <w:szCs w:val="20"/>
              </w:rPr>
            </w:pPr>
            <w:r w:rsidRPr="00105753">
              <w:rPr>
                <w:rFonts w:eastAsia="Times New Roman" w:cs="Times New Roman"/>
                <w:sz w:val="20"/>
                <w:szCs w:val="20"/>
              </w:rPr>
              <w:t>– несущих строительных конструкций, выполненных из следующих материалов:</w:t>
            </w:r>
          </w:p>
          <w:p w:rsidR="006334CB" w:rsidRPr="00105753" w:rsidRDefault="006334CB" w:rsidP="00105753">
            <w:pPr>
              <w:jc w:val="both"/>
              <w:rPr>
                <w:rFonts w:eastAsia="Times New Roman" w:cs="Times New Roman"/>
                <w:sz w:val="20"/>
                <w:szCs w:val="20"/>
              </w:rPr>
            </w:pPr>
            <w:r w:rsidRPr="00105753">
              <w:rPr>
                <w:rFonts w:eastAsia="Times New Roman" w:cs="Times New Roman"/>
                <w:sz w:val="20"/>
                <w:szCs w:val="20"/>
              </w:rPr>
              <w:t>а) стены из каменных конструкций (кирпич, блоки), крупных железобетонных блоков, железобетонных панелей, монолитного железобетонного каркаса с заполнением;</w:t>
            </w:r>
          </w:p>
          <w:p w:rsidR="006334CB" w:rsidRPr="00105753" w:rsidRDefault="006334CB" w:rsidP="00105753">
            <w:pPr>
              <w:jc w:val="both"/>
              <w:rPr>
                <w:rFonts w:eastAsia="Times New Roman" w:cs="Times New Roman"/>
                <w:sz w:val="20"/>
                <w:szCs w:val="20"/>
              </w:rPr>
            </w:pPr>
            <w:r w:rsidRPr="00105753">
              <w:rPr>
                <w:rFonts w:eastAsia="Times New Roman" w:cs="Times New Roman"/>
                <w:sz w:val="20"/>
                <w:szCs w:val="20"/>
              </w:rPr>
              <w:t>б) перекрытия из сборных и монолитных железобетонных конструкций;</w:t>
            </w:r>
          </w:p>
          <w:p w:rsidR="006334CB" w:rsidRPr="00105753" w:rsidRDefault="006334CB" w:rsidP="00105753">
            <w:pPr>
              <w:jc w:val="both"/>
              <w:rPr>
                <w:rFonts w:eastAsia="Times New Roman" w:cs="Times New Roman"/>
                <w:sz w:val="20"/>
                <w:szCs w:val="20"/>
              </w:rPr>
            </w:pPr>
            <w:r w:rsidRPr="00105753">
              <w:rPr>
                <w:rFonts w:eastAsia="Times New Roman" w:cs="Times New Roman"/>
                <w:sz w:val="20"/>
                <w:szCs w:val="20"/>
              </w:rPr>
              <w:t>в) фундаменты из сборных и монолитных железобетонных и каменных конструкций.</w:t>
            </w:r>
          </w:p>
          <w:p w:rsidR="006334CB" w:rsidRPr="00105753" w:rsidRDefault="006334CB" w:rsidP="00105753">
            <w:pPr>
              <w:jc w:val="both"/>
              <w:rPr>
                <w:rFonts w:eastAsia="Times New Roman" w:cs="Times New Roman"/>
                <w:sz w:val="20"/>
                <w:szCs w:val="20"/>
              </w:rPr>
            </w:pPr>
            <w:r w:rsidRPr="00105753">
              <w:rPr>
                <w:rFonts w:eastAsia="Times New Roman" w:cs="Times New Roman"/>
                <w:sz w:val="20"/>
                <w:szCs w:val="20"/>
              </w:rPr>
              <w:t>Не рекомендуется строительство домов и приобретение жилья в домах, выполненных из легких стальных тонкостенных конструкций (ЛСТК), SIPпанелей, металлических сэндвич панелей;</w:t>
            </w:r>
          </w:p>
          <w:p w:rsidR="006334CB" w:rsidRPr="00105753" w:rsidRDefault="006334CB" w:rsidP="00105753">
            <w:pPr>
              <w:jc w:val="both"/>
              <w:rPr>
                <w:rFonts w:eastAsia="Times New Roman" w:cs="Times New Roman"/>
                <w:sz w:val="20"/>
                <w:szCs w:val="20"/>
              </w:rPr>
            </w:pPr>
            <w:r w:rsidRPr="00105753">
              <w:rPr>
                <w:rFonts w:eastAsia="Times New Roman" w:cs="Times New Roman"/>
                <w:sz w:val="20"/>
                <w:szCs w:val="20"/>
              </w:rPr>
              <w:t xml:space="preserve">– подключения к централизованным </w:t>
            </w:r>
            <w:r w:rsidRPr="00105753">
              <w:rPr>
                <w:rFonts w:eastAsia="Times New Roman" w:cs="Times New Roman"/>
                <w:noProof/>
                <w:sz w:val="20"/>
                <w:szCs w:val="20"/>
                <w:lang w:eastAsia="ru-RU"/>
              </w:rPr>
              <w:drawing>
                <wp:inline distT="0" distB="0" distL="0" distR="0" wp14:anchorId="204E3399" wp14:editId="731E3F5C">
                  <wp:extent cx="11430" cy="1143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105753">
              <w:rPr>
                <w:rFonts w:eastAsia="Times New Roman" w:cs="Times New Roman"/>
                <w:sz w:val="20"/>
                <w:szCs w:val="20"/>
              </w:rPr>
              <w:t xml:space="preserve">сетям инженерно-технического обеспечения по выданным соответствующими </w:t>
            </w:r>
            <w:r w:rsidRPr="00105753">
              <w:rPr>
                <w:rFonts w:eastAsia="Times New Roman" w:cs="Times New Roman"/>
                <w:noProof/>
                <w:sz w:val="20"/>
                <w:szCs w:val="20"/>
                <w:lang w:eastAsia="ru-RU"/>
              </w:rPr>
              <w:drawing>
                <wp:inline distT="0" distB="0" distL="0" distR="0" wp14:anchorId="6A7190E6" wp14:editId="21D0B7B9">
                  <wp:extent cx="11430" cy="1143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105753">
              <w:rPr>
                <w:rFonts w:eastAsia="Times New Roman" w:cs="Times New Roman"/>
                <w:noProof/>
                <w:sz w:val="20"/>
                <w:szCs w:val="20"/>
                <w:lang w:eastAsia="ru-RU"/>
              </w:rPr>
              <w:drawing>
                <wp:inline distT="0" distB="0" distL="0" distR="0" wp14:anchorId="5F250AD3" wp14:editId="2B1D1998">
                  <wp:extent cx="11430" cy="1143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105753">
              <w:rPr>
                <w:rFonts w:eastAsia="Times New Roman" w:cs="Times New Roman"/>
                <w:sz w:val="20"/>
                <w:szCs w:val="20"/>
              </w:rPr>
              <w:t>ресурсоснабжающими и иными организациями техническим условиям;</w:t>
            </w:r>
          </w:p>
          <w:p w:rsidR="006334CB" w:rsidRPr="00105753" w:rsidRDefault="006334CB" w:rsidP="00105753">
            <w:pPr>
              <w:jc w:val="both"/>
              <w:rPr>
                <w:rFonts w:eastAsia="Times New Roman" w:cs="Times New Roman"/>
                <w:sz w:val="20"/>
                <w:szCs w:val="20"/>
              </w:rPr>
            </w:pPr>
            <w:r w:rsidRPr="00105753">
              <w:rPr>
                <w:rFonts w:eastAsia="Times New Roman" w:cs="Times New Roman"/>
                <w:sz w:val="20"/>
                <w:szCs w:val="20"/>
              </w:rPr>
              <w:t>– санитарного узла (раздельного или совмещенного), который должен быть внутриквартирным и включать ванну, унитаз, раковину;</w:t>
            </w:r>
          </w:p>
          <w:p w:rsidR="006334CB" w:rsidRPr="00105753" w:rsidRDefault="006334CB" w:rsidP="00105753">
            <w:pPr>
              <w:jc w:val="both"/>
              <w:rPr>
                <w:rFonts w:eastAsia="Times New Roman" w:cs="Times New Roman"/>
                <w:sz w:val="20"/>
                <w:szCs w:val="20"/>
              </w:rPr>
            </w:pPr>
            <w:r w:rsidRPr="00105753">
              <w:rPr>
                <w:rFonts w:eastAsia="Times New Roman" w:cs="Times New Roman"/>
                <w:sz w:val="20"/>
                <w:szCs w:val="20"/>
              </w:rPr>
              <w:t xml:space="preserve">– </w:t>
            </w:r>
            <w:r w:rsidRPr="00105753">
              <w:rPr>
                <w:rFonts w:eastAsia="Times New Roman" w:cs="Times New Roman"/>
                <w:noProof/>
                <w:sz w:val="20"/>
                <w:szCs w:val="20"/>
                <w:lang w:eastAsia="ru-RU"/>
              </w:rPr>
              <w:drawing>
                <wp:inline distT="0" distB="0" distL="0" distR="0" wp14:anchorId="166BA700" wp14:editId="3AF2691E">
                  <wp:extent cx="11430" cy="1143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105753">
              <w:rPr>
                <w:rFonts w:eastAsia="Times New Roman" w:cs="Times New Roman"/>
                <w:sz w:val="20"/>
                <w:szCs w:val="20"/>
              </w:rPr>
              <w:t>внутридомовых инженерных систем, включая системы:</w:t>
            </w:r>
            <w:r w:rsidRPr="00105753">
              <w:rPr>
                <w:rFonts w:eastAsia="Times New Roman" w:cs="Times New Roman"/>
                <w:noProof/>
                <w:sz w:val="20"/>
                <w:szCs w:val="20"/>
                <w:lang w:eastAsia="ru-RU"/>
              </w:rPr>
              <w:drawing>
                <wp:inline distT="0" distB="0" distL="0" distR="0" wp14:anchorId="00B76DA2" wp14:editId="17F58924">
                  <wp:extent cx="11430" cy="1143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p>
          <w:p w:rsidR="006334CB" w:rsidRPr="00105753" w:rsidRDefault="006334CB" w:rsidP="00105753">
            <w:pPr>
              <w:jc w:val="both"/>
              <w:rPr>
                <w:rFonts w:eastAsia="Times New Roman" w:cs="Times New Roman"/>
                <w:sz w:val="20"/>
                <w:szCs w:val="20"/>
              </w:rPr>
            </w:pPr>
            <w:r w:rsidRPr="00105753">
              <w:rPr>
                <w:rFonts w:eastAsia="Times New Roman" w:cs="Times New Roman"/>
                <w:sz w:val="20"/>
                <w:szCs w:val="20"/>
              </w:rPr>
              <w:t>а) электроснабжения (с силовым и иным элек</w:t>
            </w:r>
            <w:r w:rsidR="00105753">
              <w:rPr>
                <w:rFonts w:eastAsia="Times New Roman" w:cs="Times New Roman"/>
                <w:sz w:val="20"/>
                <w:szCs w:val="20"/>
              </w:rPr>
              <w:t>трооборудованием в соответствии</w:t>
            </w:r>
            <w:r w:rsidRPr="00105753">
              <w:rPr>
                <w:rFonts w:eastAsia="Times New Roman" w:cs="Times New Roman"/>
                <w:sz w:val="20"/>
                <w:szCs w:val="20"/>
              </w:rPr>
              <w:t xml:space="preserve"> с проектной документацией); </w:t>
            </w:r>
          </w:p>
          <w:p w:rsidR="006334CB" w:rsidRPr="00105753" w:rsidRDefault="006334CB" w:rsidP="00105753">
            <w:pPr>
              <w:jc w:val="both"/>
              <w:rPr>
                <w:rFonts w:eastAsia="Times New Roman" w:cs="Times New Roman"/>
                <w:sz w:val="20"/>
                <w:szCs w:val="20"/>
              </w:rPr>
            </w:pPr>
            <w:r w:rsidRPr="00105753">
              <w:rPr>
                <w:rFonts w:eastAsia="Times New Roman" w:cs="Times New Roman"/>
                <w:sz w:val="20"/>
                <w:szCs w:val="20"/>
              </w:rPr>
              <w:t>б) холодного водоснабжения;</w:t>
            </w:r>
          </w:p>
          <w:p w:rsidR="006334CB" w:rsidRPr="00105753" w:rsidRDefault="006334CB" w:rsidP="00105753">
            <w:pPr>
              <w:jc w:val="both"/>
              <w:rPr>
                <w:rFonts w:eastAsia="Times New Roman" w:cs="Times New Roman"/>
                <w:sz w:val="20"/>
                <w:szCs w:val="20"/>
              </w:rPr>
            </w:pPr>
            <w:r w:rsidRPr="00105753">
              <w:rPr>
                <w:rFonts w:eastAsia="Times New Roman" w:cs="Times New Roman"/>
                <w:sz w:val="20"/>
                <w:szCs w:val="20"/>
              </w:rPr>
              <w:t>в) водоотведения (канализации);</w:t>
            </w:r>
            <w:r w:rsidRPr="00105753">
              <w:rPr>
                <w:rFonts w:eastAsia="Times New Roman" w:cs="Times New Roman"/>
                <w:noProof/>
                <w:sz w:val="20"/>
                <w:szCs w:val="20"/>
                <w:lang w:eastAsia="ru-RU"/>
              </w:rPr>
              <w:drawing>
                <wp:inline distT="0" distB="0" distL="0" distR="0" wp14:anchorId="419AE0C7" wp14:editId="6DAE0832">
                  <wp:extent cx="11430" cy="1143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p>
          <w:p w:rsidR="006334CB" w:rsidRPr="00105753" w:rsidRDefault="006334CB" w:rsidP="00105753">
            <w:pPr>
              <w:jc w:val="both"/>
              <w:rPr>
                <w:rFonts w:eastAsia="Times New Roman" w:cs="Times New Roman"/>
                <w:sz w:val="20"/>
                <w:szCs w:val="20"/>
              </w:rPr>
            </w:pPr>
            <w:r w:rsidRPr="00105753">
              <w:rPr>
                <w:rFonts w:eastAsia="Times New Roman" w:cs="Times New Roman"/>
                <w:sz w:val="20"/>
                <w:szCs w:val="20"/>
              </w:rPr>
              <w:t>г) газоснабжения (при наличии в соответствии с проектной документацией),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легкосбрасываемых оконных блоков (в соответствии с проектной документацией);</w:t>
            </w:r>
          </w:p>
          <w:p w:rsidR="006334CB" w:rsidRPr="00105753" w:rsidRDefault="006334CB" w:rsidP="00105753">
            <w:pPr>
              <w:jc w:val="both"/>
              <w:rPr>
                <w:rFonts w:eastAsia="Times New Roman" w:cs="Times New Roman"/>
                <w:sz w:val="20"/>
                <w:szCs w:val="20"/>
              </w:rPr>
            </w:pPr>
            <w:r w:rsidRPr="00105753">
              <w:rPr>
                <w:rFonts w:eastAsia="Times New Roman" w:cs="Times New Roman"/>
                <w:sz w:val="20"/>
                <w:szCs w:val="20"/>
              </w:rPr>
              <w:t>д) отопления (при отсутствии централизованного отопления и наличии газа рекомендуется установка коллективных или индивидуальных газовых котлов);</w:t>
            </w:r>
          </w:p>
          <w:p w:rsidR="006334CB" w:rsidRPr="00105753" w:rsidRDefault="006334CB" w:rsidP="00105753">
            <w:pPr>
              <w:jc w:val="both"/>
              <w:rPr>
                <w:rFonts w:eastAsia="Times New Roman" w:cs="Times New Roman"/>
                <w:sz w:val="20"/>
                <w:szCs w:val="20"/>
              </w:rPr>
            </w:pPr>
            <w:r w:rsidRPr="00105753">
              <w:rPr>
                <w:rFonts w:eastAsia="Times New Roman" w:cs="Times New Roman"/>
                <w:sz w:val="20"/>
                <w:szCs w:val="20"/>
              </w:rPr>
              <w:t>е) горячего водоснабжения;</w:t>
            </w:r>
          </w:p>
          <w:p w:rsidR="006334CB" w:rsidRPr="00105753" w:rsidRDefault="006334CB" w:rsidP="00105753">
            <w:pPr>
              <w:jc w:val="both"/>
              <w:rPr>
                <w:rFonts w:eastAsia="Times New Roman" w:cs="Times New Roman"/>
                <w:sz w:val="20"/>
                <w:szCs w:val="20"/>
              </w:rPr>
            </w:pPr>
            <w:r w:rsidRPr="00105753">
              <w:rPr>
                <w:rFonts w:eastAsia="Times New Roman" w:cs="Times New Roman"/>
                <w:sz w:val="20"/>
                <w:szCs w:val="20"/>
              </w:rPr>
              <w:t>ж) противопожарной безопасности (в соответствии с проектной документацией);</w:t>
            </w:r>
            <w:r w:rsidRPr="00105753">
              <w:rPr>
                <w:rFonts w:eastAsia="Times New Roman" w:cs="Times New Roman"/>
                <w:noProof/>
                <w:sz w:val="20"/>
                <w:szCs w:val="20"/>
                <w:lang w:eastAsia="ru-RU"/>
              </w:rPr>
              <w:drawing>
                <wp:inline distT="0" distB="0" distL="0" distR="0" wp14:anchorId="487D5CDA" wp14:editId="0C5FE640">
                  <wp:extent cx="11430" cy="1143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p>
          <w:p w:rsidR="006334CB" w:rsidRPr="00105753" w:rsidRDefault="006334CB" w:rsidP="00105753">
            <w:pPr>
              <w:jc w:val="both"/>
              <w:rPr>
                <w:rFonts w:eastAsia="Times New Roman" w:cs="Times New Roman"/>
                <w:sz w:val="20"/>
                <w:szCs w:val="20"/>
              </w:rPr>
            </w:pPr>
            <w:r w:rsidRPr="00105753">
              <w:rPr>
                <w:rFonts w:eastAsia="Times New Roman" w:cs="Times New Roman"/>
                <w:sz w:val="20"/>
                <w:szCs w:val="20"/>
              </w:rPr>
              <w:t>з) мусороудаления (при наличии в соответствии с проектной документацией);</w:t>
            </w:r>
          </w:p>
          <w:p w:rsidR="006334CB" w:rsidRPr="00105753" w:rsidRDefault="006334CB" w:rsidP="00105753">
            <w:pPr>
              <w:jc w:val="both"/>
              <w:rPr>
                <w:rFonts w:eastAsia="Times New Roman" w:cs="Times New Roman"/>
                <w:sz w:val="20"/>
                <w:szCs w:val="20"/>
              </w:rPr>
            </w:pPr>
            <w:r w:rsidRPr="00105753">
              <w:rPr>
                <w:rFonts w:eastAsia="Times New Roman" w:cs="Times New Roman"/>
                <w:sz w:val="20"/>
                <w:szCs w:val="20"/>
              </w:rPr>
              <w:t>– в случае экономической целесообразности рекомендуется использовать локальные системы энергоснабжения;</w:t>
            </w:r>
          </w:p>
          <w:p w:rsidR="006334CB" w:rsidRPr="00105753" w:rsidRDefault="006334CB" w:rsidP="00105753">
            <w:pPr>
              <w:jc w:val="both"/>
              <w:rPr>
                <w:rFonts w:eastAsia="Times New Roman" w:cs="Times New Roman"/>
                <w:sz w:val="20"/>
                <w:szCs w:val="20"/>
              </w:rPr>
            </w:pPr>
            <w:r w:rsidRPr="00105753">
              <w:rPr>
                <w:rFonts w:eastAsia="Times New Roman" w:cs="Times New Roman"/>
                <w:sz w:val="20"/>
                <w:szCs w:val="20"/>
              </w:rPr>
              <w:t xml:space="preserve">– принятых в эксплуатацию и зарегистрированных в установленном порядке лифтов (при наличии в соответствии с проектной документацией). </w:t>
            </w:r>
          </w:p>
          <w:p w:rsidR="006334CB" w:rsidRPr="00105753" w:rsidRDefault="006334CB" w:rsidP="00105753">
            <w:pPr>
              <w:jc w:val="both"/>
              <w:rPr>
                <w:rFonts w:eastAsia="Times New Roman" w:cs="Times New Roman"/>
                <w:sz w:val="20"/>
                <w:szCs w:val="20"/>
              </w:rPr>
            </w:pPr>
            <w:r w:rsidRPr="00105753">
              <w:rPr>
                <w:rFonts w:eastAsia="Times New Roman" w:cs="Times New Roman"/>
                <w:sz w:val="20"/>
                <w:szCs w:val="20"/>
              </w:rPr>
              <w:t>Лифты рекомендуется оснащать:</w:t>
            </w:r>
            <w:r w:rsidRPr="00105753">
              <w:rPr>
                <w:rFonts w:eastAsia="Times New Roman" w:cs="Times New Roman"/>
                <w:noProof/>
                <w:sz w:val="20"/>
                <w:szCs w:val="20"/>
                <w:lang w:eastAsia="ru-RU"/>
              </w:rPr>
              <w:drawing>
                <wp:inline distT="0" distB="0" distL="0" distR="0" wp14:anchorId="5610CA90" wp14:editId="5D37E1AF">
                  <wp:extent cx="11430" cy="34290"/>
                  <wp:effectExtent l="0" t="0" r="7620" b="381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30" cy="34290"/>
                          </a:xfrm>
                          <a:prstGeom prst="rect">
                            <a:avLst/>
                          </a:prstGeom>
                          <a:noFill/>
                          <a:ln>
                            <a:noFill/>
                          </a:ln>
                        </pic:spPr>
                      </pic:pic>
                    </a:graphicData>
                  </a:graphic>
                </wp:inline>
              </w:drawing>
            </w:r>
          </w:p>
          <w:p w:rsidR="006334CB" w:rsidRPr="00105753" w:rsidRDefault="006334CB" w:rsidP="00105753">
            <w:pPr>
              <w:jc w:val="both"/>
              <w:rPr>
                <w:rFonts w:eastAsia="Times New Roman" w:cs="Times New Roman"/>
                <w:sz w:val="20"/>
                <w:szCs w:val="20"/>
              </w:rPr>
            </w:pPr>
            <w:r w:rsidRPr="00105753">
              <w:rPr>
                <w:rFonts w:eastAsia="Times New Roman" w:cs="Times New Roman"/>
                <w:sz w:val="20"/>
                <w:szCs w:val="20"/>
              </w:rPr>
              <w:t>а) кабиной, предназначенной для пользования инвалидом на кресле-коляске с сопровождающим лицом;</w:t>
            </w:r>
          </w:p>
          <w:p w:rsidR="006334CB" w:rsidRPr="00105753" w:rsidRDefault="006334CB" w:rsidP="00105753">
            <w:pPr>
              <w:jc w:val="both"/>
              <w:rPr>
                <w:rFonts w:eastAsia="Times New Roman" w:cs="Times New Roman"/>
                <w:sz w:val="20"/>
                <w:szCs w:val="20"/>
              </w:rPr>
            </w:pPr>
            <w:r w:rsidRPr="00105753">
              <w:rPr>
                <w:rFonts w:eastAsia="Times New Roman" w:cs="Times New Roman"/>
                <w:sz w:val="20"/>
                <w:szCs w:val="20"/>
              </w:rPr>
              <w:t>б) оборудованием для связи с диспетчером;</w:t>
            </w:r>
            <w:r w:rsidRPr="00105753">
              <w:rPr>
                <w:rFonts w:eastAsia="Times New Roman" w:cs="Times New Roman"/>
                <w:noProof/>
                <w:sz w:val="20"/>
                <w:szCs w:val="20"/>
                <w:lang w:eastAsia="ru-RU"/>
              </w:rPr>
              <w:drawing>
                <wp:inline distT="0" distB="0" distL="0" distR="0" wp14:anchorId="43D9DB94" wp14:editId="17C990EA">
                  <wp:extent cx="11430" cy="91440"/>
                  <wp:effectExtent l="0" t="0" r="7620" b="381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30" cy="91440"/>
                          </a:xfrm>
                          <a:prstGeom prst="rect">
                            <a:avLst/>
                          </a:prstGeom>
                          <a:noFill/>
                          <a:ln>
                            <a:noFill/>
                          </a:ln>
                        </pic:spPr>
                      </pic:pic>
                    </a:graphicData>
                  </a:graphic>
                </wp:inline>
              </w:drawing>
            </w:r>
          </w:p>
          <w:p w:rsidR="006334CB" w:rsidRPr="00105753" w:rsidRDefault="006334CB" w:rsidP="00105753">
            <w:pPr>
              <w:jc w:val="both"/>
              <w:rPr>
                <w:rFonts w:eastAsia="Times New Roman" w:cs="Times New Roman"/>
                <w:sz w:val="20"/>
                <w:szCs w:val="20"/>
              </w:rPr>
            </w:pPr>
            <w:r w:rsidRPr="00105753">
              <w:rPr>
                <w:rFonts w:eastAsia="Times New Roman" w:cs="Times New Roman"/>
                <w:sz w:val="20"/>
                <w:szCs w:val="20"/>
              </w:rPr>
              <w:t>в) аварийным освещением кабины лифта;</w:t>
            </w:r>
          </w:p>
          <w:p w:rsidR="006334CB" w:rsidRPr="00105753" w:rsidRDefault="006334CB" w:rsidP="00105753">
            <w:pPr>
              <w:jc w:val="both"/>
              <w:rPr>
                <w:rFonts w:eastAsia="Times New Roman" w:cs="Times New Roman"/>
                <w:sz w:val="20"/>
                <w:szCs w:val="20"/>
              </w:rPr>
            </w:pPr>
            <w:r w:rsidRPr="00105753">
              <w:rPr>
                <w:rFonts w:eastAsia="Times New Roman" w:cs="Times New Roman"/>
                <w:noProof/>
                <w:sz w:val="20"/>
                <w:szCs w:val="20"/>
                <w:lang w:eastAsia="ru-RU"/>
              </w:rPr>
              <w:drawing>
                <wp:inline distT="0" distB="0" distL="0" distR="0" wp14:anchorId="2AC913D0" wp14:editId="7F09CBE1">
                  <wp:extent cx="11430" cy="102870"/>
                  <wp:effectExtent l="0" t="0" r="762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430" cy="102870"/>
                          </a:xfrm>
                          <a:prstGeom prst="rect">
                            <a:avLst/>
                          </a:prstGeom>
                          <a:noFill/>
                          <a:ln>
                            <a:noFill/>
                          </a:ln>
                        </pic:spPr>
                      </pic:pic>
                    </a:graphicData>
                  </a:graphic>
                </wp:inline>
              </w:drawing>
            </w:r>
            <w:r w:rsidRPr="00105753">
              <w:rPr>
                <w:rFonts w:eastAsia="Times New Roman" w:cs="Times New Roman"/>
                <w:sz w:val="20"/>
                <w:szCs w:val="20"/>
              </w:rPr>
              <w:t>г) светодиодным освещением кабины лифта в антивандальном исполнении;</w:t>
            </w:r>
          </w:p>
          <w:p w:rsidR="006334CB" w:rsidRPr="00105753" w:rsidRDefault="006334CB" w:rsidP="00105753">
            <w:pPr>
              <w:jc w:val="both"/>
              <w:rPr>
                <w:rFonts w:eastAsia="Times New Roman" w:cs="Times New Roman"/>
                <w:sz w:val="20"/>
                <w:szCs w:val="20"/>
              </w:rPr>
            </w:pPr>
            <w:r w:rsidRPr="00105753">
              <w:rPr>
                <w:rFonts w:eastAsia="Times New Roman" w:cs="Times New Roman"/>
                <w:noProof/>
                <w:sz w:val="20"/>
                <w:szCs w:val="20"/>
                <w:lang w:eastAsia="ru-RU"/>
              </w:rPr>
              <w:drawing>
                <wp:anchor distT="0" distB="0" distL="114300" distR="114300" simplePos="0" relativeHeight="251659264" behindDoc="0" locked="0" layoutInCell="1" allowOverlap="0" wp14:anchorId="35DF7538" wp14:editId="58A0B032">
                  <wp:simplePos x="0" y="0"/>
                  <wp:positionH relativeFrom="page">
                    <wp:posOffset>4121150</wp:posOffset>
                  </wp:positionH>
                  <wp:positionV relativeFrom="page">
                    <wp:posOffset>557530</wp:posOffset>
                  </wp:positionV>
                  <wp:extent cx="4445" cy="4445"/>
                  <wp:effectExtent l="0" t="0" r="0" b="0"/>
                  <wp:wrapTopAndBottom/>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05753">
              <w:rPr>
                <w:rFonts w:eastAsia="Times New Roman" w:cs="Times New Roman"/>
                <w:sz w:val="20"/>
                <w:szCs w:val="20"/>
              </w:rPr>
              <w:t>д) панелью управления кабиной лифта в антивандальном исполнении;</w:t>
            </w:r>
          </w:p>
          <w:p w:rsidR="006334CB" w:rsidRPr="00105753" w:rsidRDefault="006334CB" w:rsidP="00105753">
            <w:pPr>
              <w:jc w:val="both"/>
              <w:rPr>
                <w:rFonts w:eastAsia="Times New Roman" w:cs="Times New Roman"/>
                <w:sz w:val="20"/>
                <w:szCs w:val="20"/>
              </w:rPr>
            </w:pPr>
            <w:r w:rsidRPr="00105753">
              <w:rPr>
                <w:rFonts w:eastAsia="Times New Roman" w:cs="Times New Roman"/>
                <w:sz w:val="20"/>
                <w:szCs w:val="20"/>
              </w:rPr>
              <w:t>– внесенных в Государственный реестр средств измерений, поверенных предприятиями-изготовителями, принятых в эксплуатацию соответствующими ресурсоснабжающими организациями и соответств</w:t>
            </w:r>
            <w:r w:rsidR="00FC67C9" w:rsidRPr="00105753">
              <w:rPr>
                <w:rFonts w:eastAsia="Times New Roman" w:cs="Times New Roman"/>
                <w:sz w:val="20"/>
                <w:szCs w:val="20"/>
              </w:rPr>
              <w:t xml:space="preserve">ующих установленным требованиям </w:t>
            </w:r>
            <w:r w:rsidRPr="00105753">
              <w:rPr>
                <w:rFonts w:eastAsia="Times New Roman" w:cs="Times New Roman"/>
                <w:sz w:val="20"/>
                <w:szCs w:val="20"/>
              </w:rPr>
              <w:t>к классам точности общедомовых (коллективных) приборов учета электрической, тепловой энергии, холодной воды, горячей воды (при централизованном теплоснабжении в установленных случаях);</w:t>
            </w:r>
          </w:p>
          <w:p w:rsidR="006334CB" w:rsidRPr="00105753" w:rsidRDefault="006334CB" w:rsidP="00105753">
            <w:pPr>
              <w:jc w:val="both"/>
              <w:rPr>
                <w:rFonts w:eastAsia="Times New Roman" w:cs="Times New Roman"/>
                <w:sz w:val="20"/>
                <w:szCs w:val="20"/>
              </w:rPr>
            </w:pPr>
            <w:r w:rsidRPr="00105753">
              <w:rPr>
                <w:rFonts w:eastAsia="Times New Roman" w:cs="Times New Roman"/>
                <w:sz w:val="20"/>
                <w:szCs w:val="20"/>
              </w:rPr>
              <w:lastRenderedPageBreak/>
              <w:t>– оконных блоков со стеклопакетом класса энергоэффективности в соответствии с классом энергоэффективности дома;</w:t>
            </w:r>
          </w:p>
          <w:p w:rsidR="006334CB" w:rsidRPr="00105753" w:rsidRDefault="006334CB" w:rsidP="00105753">
            <w:pPr>
              <w:jc w:val="both"/>
              <w:rPr>
                <w:rFonts w:eastAsia="Times New Roman" w:cs="Times New Roman"/>
                <w:sz w:val="20"/>
                <w:szCs w:val="20"/>
              </w:rPr>
            </w:pPr>
            <w:r w:rsidRPr="00105753">
              <w:rPr>
                <w:rFonts w:eastAsia="Times New Roman" w:cs="Times New Roman"/>
                <w:sz w:val="20"/>
                <w:szCs w:val="20"/>
              </w:rPr>
              <w:t xml:space="preserve">– освещения этажных лестничных площадок дома с </w:t>
            </w:r>
            <w:r w:rsidRPr="00105753">
              <w:rPr>
                <w:rFonts w:eastAsia="Times New Roman" w:cs="Times New Roman"/>
                <w:noProof/>
                <w:sz w:val="20"/>
                <w:szCs w:val="20"/>
                <w:lang w:eastAsia="ru-RU"/>
              </w:rPr>
              <w:drawing>
                <wp:inline distT="0" distB="0" distL="0" distR="0" wp14:anchorId="2794599D" wp14:editId="013EA1A6">
                  <wp:extent cx="11430" cy="1143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105753">
              <w:rPr>
                <w:rFonts w:eastAsia="Times New Roman" w:cs="Times New Roman"/>
                <w:noProof/>
                <w:sz w:val="20"/>
                <w:szCs w:val="20"/>
                <w:lang w:eastAsia="ru-RU"/>
              </w:rPr>
              <w:drawing>
                <wp:inline distT="0" distB="0" distL="0" distR="0" wp14:anchorId="5ACC06F7" wp14:editId="60340B45">
                  <wp:extent cx="11430" cy="1143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00105753">
              <w:rPr>
                <w:rFonts w:eastAsia="Times New Roman" w:cs="Times New Roman"/>
                <w:sz w:val="20"/>
                <w:szCs w:val="20"/>
              </w:rPr>
              <w:t>использованием светильников</w:t>
            </w:r>
            <w:r w:rsidRPr="00105753">
              <w:rPr>
                <w:rFonts w:eastAsia="Times New Roman" w:cs="Times New Roman"/>
                <w:sz w:val="20"/>
                <w:szCs w:val="20"/>
              </w:rPr>
              <w:t xml:space="preserve"> в антивандальном исполнении со светодиодным источником света, датчиков движения и освещенности;</w:t>
            </w:r>
          </w:p>
          <w:p w:rsidR="006334CB" w:rsidRPr="00105753" w:rsidRDefault="006334CB" w:rsidP="00105753">
            <w:pPr>
              <w:jc w:val="both"/>
              <w:rPr>
                <w:rFonts w:eastAsia="Times New Roman" w:cs="Times New Roman"/>
                <w:sz w:val="20"/>
                <w:szCs w:val="20"/>
              </w:rPr>
            </w:pPr>
            <w:r w:rsidRPr="00105753">
              <w:rPr>
                <w:rFonts w:eastAsia="Times New Roman" w:cs="Times New Roman"/>
                <w:sz w:val="20"/>
                <w:szCs w:val="20"/>
              </w:rPr>
              <w:t>– при входах в подъезды дома освещения с использованием светильников в антивандальном исполнении со светодиодным источником света и датчиков освещенности, козырьков над входной дверью и утепленных дверных блоков с ручками и автодоводчиком;</w:t>
            </w:r>
          </w:p>
          <w:p w:rsidR="006334CB" w:rsidRPr="00105753" w:rsidRDefault="006334CB" w:rsidP="00105753">
            <w:pPr>
              <w:jc w:val="both"/>
              <w:rPr>
                <w:rFonts w:eastAsia="Times New Roman" w:cs="Times New Roman"/>
                <w:sz w:val="20"/>
                <w:szCs w:val="20"/>
              </w:rPr>
            </w:pPr>
            <w:r w:rsidRPr="00105753">
              <w:rPr>
                <w:rFonts w:eastAsia="Times New Roman" w:cs="Times New Roman"/>
                <w:sz w:val="20"/>
                <w:szCs w:val="20"/>
              </w:rPr>
              <w:t xml:space="preserve">– во входах в подвал (техническое подполье) дома металлических дверных </w:t>
            </w:r>
            <w:r w:rsidR="00CF37AC" w:rsidRPr="00105753">
              <w:rPr>
                <w:rFonts w:eastAsia="Times New Roman" w:cs="Times New Roman"/>
                <w:sz w:val="20"/>
                <w:szCs w:val="20"/>
              </w:rPr>
              <w:t>блоков с</w:t>
            </w:r>
            <w:r w:rsidRPr="00105753">
              <w:rPr>
                <w:rFonts w:eastAsia="Times New Roman" w:cs="Times New Roman"/>
                <w:sz w:val="20"/>
                <w:szCs w:val="20"/>
              </w:rPr>
              <w:t xml:space="preserve"> замком, ручками и автодоводчиком;</w:t>
            </w:r>
          </w:p>
          <w:p w:rsidR="006334CB" w:rsidRPr="00105753" w:rsidRDefault="006334CB" w:rsidP="00105753">
            <w:pPr>
              <w:jc w:val="both"/>
              <w:rPr>
                <w:rFonts w:eastAsia="Times New Roman" w:cs="Times New Roman"/>
                <w:sz w:val="20"/>
                <w:szCs w:val="20"/>
              </w:rPr>
            </w:pPr>
            <w:r w:rsidRPr="00105753">
              <w:rPr>
                <w:rFonts w:eastAsia="Times New Roman" w:cs="Times New Roman"/>
                <w:sz w:val="20"/>
                <w:szCs w:val="20"/>
              </w:rPr>
              <w:t>– отмостки из армированного бетона, асфальта, устроенной по всему</w:t>
            </w:r>
            <w:r w:rsidRPr="00105753">
              <w:rPr>
                <w:rFonts w:eastAsia="Times New Roman" w:cs="Times New Roman"/>
                <w:noProof/>
                <w:sz w:val="20"/>
                <w:szCs w:val="20"/>
                <w:lang w:eastAsia="ru-RU"/>
              </w:rPr>
              <w:drawing>
                <wp:inline distT="0" distB="0" distL="0" distR="0" wp14:anchorId="47A13DB1" wp14:editId="0FC89129">
                  <wp:extent cx="11430" cy="1143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105753">
              <w:rPr>
                <w:rFonts w:eastAsia="Times New Roman" w:cs="Times New Roman"/>
                <w:sz w:val="20"/>
                <w:szCs w:val="20"/>
              </w:rPr>
              <w:t xml:space="preserve"> периметру дома и обеспечивающей отвод воды от фундаментов;</w:t>
            </w:r>
          </w:p>
          <w:p w:rsidR="006334CB" w:rsidRPr="00105753" w:rsidRDefault="006334CB" w:rsidP="00105753">
            <w:pPr>
              <w:jc w:val="both"/>
              <w:rPr>
                <w:rFonts w:eastAsia="Times New Roman" w:cs="Times New Roman"/>
                <w:sz w:val="20"/>
                <w:szCs w:val="20"/>
              </w:rPr>
            </w:pPr>
            <w:r w:rsidRPr="00105753">
              <w:rPr>
                <w:rFonts w:eastAsia="Times New Roman" w:cs="Times New Roman"/>
                <w:sz w:val="20"/>
                <w:szCs w:val="20"/>
              </w:rPr>
              <w:t>– организованного водостока;</w:t>
            </w:r>
          </w:p>
          <w:p w:rsidR="006334CB" w:rsidRPr="00105753" w:rsidRDefault="006334CB" w:rsidP="00105753">
            <w:pPr>
              <w:jc w:val="both"/>
              <w:rPr>
                <w:rFonts w:eastAsia="Times New Roman" w:cs="Times New Roman"/>
                <w:sz w:val="20"/>
                <w:szCs w:val="20"/>
              </w:rPr>
            </w:pPr>
            <w:r w:rsidRPr="00105753">
              <w:rPr>
                <w:rFonts w:eastAsia="Times New Roman" w:cs="Times New Roman"/>
                <w:noProof/>
                <w:sz w:val="20"/>
                <w:szCs w:val="20"/>
                <w:lang w:eastAsia="ru-RU"/>
              </w:rPr>
              <w:drawing>
                <wp:anchor distT="0" distB="0" distL="114300" distR="114300" simplePos="0" relativeHeight="251660288" behindDoc="0" locked="0" layoutInCell="1" allowOverlap="0" wp14:anchorId="1C758DEA" wp14:editId="64D21070">
                  <wp:simplePos x="0" y="0"/>
                  <wp:positionH relativeFrom="column">
                    <wp:posOffset>6172200</wp:posOffset>
                  </wp:positionH>
                  <wp:positionV relativeFrom="paragraph">
                    <wp:posOffset>198120</wp:posOffset>
                  </wp:positionV>
                  <wp:extent cx="8890" cy="68580"/>
                  <wp:effectExtent l="0" t="0" r="0" b="0"/>
                  <wp:wrapSquare wrapText="bothSides"/>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890" cy="685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05753">
              <w:rPr>
                <w:rFonts w:eastAsia="Times New Roman" w:cs="Times New Roman"/>
                <w:sz w:val="20"/>
                <w:szCs w:val="20"/>
              </w:rPr>
              <w:t xml:space="preserve">– благоустройства придомовой территории, в том числе наличие </w:t>
            </w:r>
            <w:r w:rsidRPr="00105753">
              <w:rPr>
                <w:rFonts w:eastAsia="Times New Roman" w:cs="Times New Roman"/>
                <w:noProof/>
                <w:sz w:val="20"/>
                <w:szCs w:val="20"/>
                <w:lang w:eastAsia="ru-RU"/>
              </w:rPr>
              <w:drawing>
                <wp:inline distT="0" distB="0" distL="0" distR="0" wp14:anchorId="69CD8EFF" wp14:editId="0DF3C593">
                  <wp:extent cx="11430" cy="1143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105753">
              <w:rPr>
                <w:rFonts w:eastAsia="Times New Roman" w:cs="Times New Roman"/>
                <w:sz w:val="20"/>
                <w:szCs w:val="20"/>
              </w:rPr>
              <w:t>твердого покрытия, озеленения и малых архитектурных форм, площадок общего пользования различного назначения, в том числе детской игровой площадки с игровым комплексом (в соответствии с проектной документацией).</w:t>
            </w:r>
          </w:p>
        </w:tc>
      </w:tr>
      <w:tr w:rsidR="006334CB" w:rsidRPr="00B62E3D" w:rsidTr="00B856F9">
        <w:tc>
          <w:tcPr>
            <w:tcW w:w="301" w:type="pct"/>
          </w:tcPr>
          <w:p w:rsidR="006334CB" w:rsidRPr="00105753" w:rsidRDefault="006334CB" w:rsidP="00105753">
            <w:pPr>
              <w:jc w:val="both"/>
              <w:rPr>
                <w:rFonts w:eastAsia="Times New Roman" w:cs="Times New Roman"/>
                <w:sz w:val="20"/>
                <w:szCs w:val="20"/>
              </w:rPr>
            </w:pPr>
            <w:r w:rsidRPr="00105753">
              <w:rPr>
                <w:rFonts w:eastAsia="Times New Roman" w:cs="Times New Roman"/>
                <w:sz w:val="20"/>
                <w:szCs w:val="20"/>
              </w:rPr>
              <w:lastRenderedPageBreak/>
              <w:t>3</w:t>
            </w:r>
          </w:p>
        </w:tc>
        <w:tc>
          <w:tcPr>
            <w:tcW w:w="1441" w:type="pct"/>
          </w:tcPr>
          <w:p w:rsidR="006334CB" w:rsidRPr="00105753" w:rsidRDefault="006334CB" w:rsidP="00105753">
            <w:pPr>
              <w:jc w:val="both"/>
              <w:rPr>
                <w:rFonts w:eastAsia="Times New Roman" w:cs="Times New Roman"/>
                <w:sz w:val="20"/>
                <w:szCs w:val="20"/>
              </w:rPr>
            </w:pPr>
            <w:r w:rsidRPr="00105753">
              <w:rPr>
                <w:rFonts w:eastAsia="Times New Roman" w:cs="Times New Roman"/>
                <w:sz w:val="20"/>
                <w:szCs w:val="20"/>
              </w:rPr>
              <w:t>Требования к функциональному оснащению и отделке помещений</w:t>
            </w:r>
          </w:p>
        </w:tc>
        <w:tc>
          <w:tcPr>
            <w:tcW w:w="3258" w:type="pct"/>
          </w:tcPr>
          <w:p w:rsidR="006334CB" w:rsidRPr="00105753" w:rsidRDefault="006334CB" w:rsidP="00105753">
            <w:pPr>
              <w:jc w:val="both"/>
              <w:rPr>
                <w:rFonts w:eastAsia="Times New Roman" w:cs="Times New Roman"/>
                <w:sz w:val="20"/>
                <w:szCs w:val="20"/>
              </w:rPr>
            </w:pPr>
            <w:r w:rsidRPr="00105753">
              <w:rPr>
                <w:rFonts w:eastAsia="Times New Roman" w:cs="Times New Roman"/>
                <w:sz w:val="20"/>
                <w:szCs w:val="20"/>
              </w:rPr>
              <w:t xml:space="preserve">Для переселения граждан из аварийного </w:t>
            </w:r>
            <w:r w:rsidRPr="00105753">
              <w:rPr>
                <w:rFonts w:eastAsia="Times New Roman" w:cs="Times New Roman"/>
                <w:noProof/>
                <w:sz w:val="20"/>
                <w:szCs w:val="20"/>
                <w:lang w:eastAsia="ru-RU"/>
              </w:rPr>
              <w:drawing>
                <wp:inline distT="0" distB="0" distL="0" distR="0" wp14:anchorId="5BEF5252" wp14:editId="0735FD4B">
                  <wp:extent cx="11430" cy="1143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105753">
              <w:rPr>
                <w:rFonts w:eastAsia="Times New Roman" w:cs="Times New Roman"/>
                <w:sz w:val="20"/>
                <w:szCs w:val="20"/>
              </w:rPr>
              <w:t xml:space="preserve">жилищного фонда рекомендуется использовать построенные и приобретаемые жилые помещения, расположенные на любых этажах дома, кроме подвального, </w:t>
            </w:r>
            <w:r w:rsidRPr="00105753">
              <w:rPr>
                <w:rFonts w:eastAsia="Times New Roman" w:cs="Times New Roman"/>
                <w:noProof/>
                <w:sz w:val="20"/>
                <w:szCs w:val="20"/>
                <w:lang w:eastAsia="ru-RU"/>
              </w:rPr>
              <w:drawing>
                <wp:inline distT="0" distB="0" distL="0" distR="0" wp14:anchorId="3D42D022" wp14:editId="4737706F">
                  <wp:extent cx="11430" cy="1143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105753">
              <w:rPr>
                <w:rFonts w:eastAsia="Times New Roman" w:cs="Times New Roman"/>
                <w:sz w:val="20"/>
                <w:szCs w:val="20"/>
              </w:rPr>
              <w:t>цокольного, технического, мансардного, и:</w:t>
            </w:r>
          </w:p>
          <w:p w:rsidR="006334CB" w:rsidRPr="00105753" w:rsidRDefault="006334CB" w:rsidP="00105753">
            <w:pPr>
              <w:jc w:val="both"/>
              <w:rPr>
                <w:rFonts w:eastAsia="Times New Roman" w:cs="Times New Roman"/>
                <w:sz w:val="20"/>
                <w:szCs w:val="20"/>
              </w:rPr>
            </w:pPr>
            <w:r w:rsidRPr="00105753">
              <w:rPr>
                <w:rFonts w:eastAsia="Times New Roman" w:cs="Times New Roman"/>
                <w:sz w:val="20"/>
                <w:szCs w:val="20"/>
              </w:rPr>
              <w:t>– оборудованные подключенными к соответствующим внутридомовым инженерным системам внутриквартирными инженерными сетями в составе (не менее):</w:t>
            </w:r>
          </w:p>
          <w:p w:rsidR="006334CB" w:rsidRPr="00105753" w:rsidRDefault="006334CB" w:rsidP="00105753">
            <w:pPr>
              <w:jc w:val="both"/>
              <w:rPr>
                <w:rFonts w:eastAsia="Times New Roman" w:cs="Times New Roman"/>
                <w:sz w:val="20"/>
                <w:szCs w:val="20"/>
              </w:rPr>
            </w:pPr>
            <w:r w:rsidRPr="00105753">
              <w:rPr>
                <w:rFonts w:eastAsia="Times New Roman" w:cs="Times New Roman"/>
                <w:sz w:val="20"/>
                <w:szCs w:val="20"/>
              </w:rPr>
              <w:t>а) электроснабжения с электрическим щитком с устройствами защитного отключения;</w:t>
            </w:r>
          </w:p>
          <w:p w:rsidR="006334CB" w:rsidRPr="00105753" w:rsidRDefault="006334CB" w:rsidP="00105753">
            <w:pPr>
              <w:jc w:val="both"/>
              <w:rPr>
                <w:rFonts w:eastAsia="Times New Roman" w:cs="Times New Roman"/>
                <w:sz w:val="20"/>
                <w:szCs w:val="20"/>
              </w:rPr>
            </w:pPr>
            <w:r w:rsidRPr="00105753">
              <w:rPr>
                <w:rFonts w:eastAsia="Times New Roman" w:cs="Times New Roman"/>
                <w:sz w:val="20"/>
                <w:szCs w:val="20"/>
              </w:rPr>
              <w:t>б) холодного водоснабжения;</w:t>
            </w:r>
          </w:p>
          <w:p w:rsidR="006334CB" w:rsidRPr="00105753" w:rsidRDefault="006334CB" w:rsidP="00105753">
            <w:pPr>
              <w:jc w:val="both"/>
              <w:rPr>
                <w:rFonts w:eastAsia="Times New Roman" w:cs="Times New Roman"/>
                <w:sz w:val="20"/>
                <w:szCs w:val="20"/>
              </w:rPr>
            </w:pPr>
            <w:r w:rsidRPr="00105753">
              <w:rPr>
                <w:rFonts w:eastAsia="Times New Roman" w:cs="Times New Roman"/>
                <w:sz w:val="20"/>
                <w:szCs w:val="20"/>
              </w:rPr>
              <w:t>в) горячего водоснабжения (централизованного или автономного);</w:t>
            </w:r>
          </w:p>
          <w:p w:rsidR="006334CB" w:rsidRPr="00105753" w:rsidRDefault="006334CB" w:rsidP="00105753">
            <w:pPr>
              <w:jc w:val="both"/>
              <w:rPr>
                <w:rFonts w:eastAsia="Times New Roman" w:cs="Times New Roman"/>
                <w:sz w:val="20"/>
                <w:szCs w:val="20"/>
              </w:rPr>
            </w:pPr>
            <w:r w:rsidRPr="00105753">
              <w:rPr>
                <w:rFonts w:eastAsia="Times New Roman" w:cs="Times New Roman"/>
                <w:noProof/>
                <w:sz w:val="20"/>
                <w:szCs w:val="20"/>
                <w:lang w:eastAsia="ru-RU"/>
              </w:rPr>
              <w:drawing>
                <wp:inline distT="0" distB="0" distL="0" distR="0" wp14:anchorId="34E12220" wp14:editId="3BE6EA43">
                  <wp:extent cx="11430" cy="2286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430" cy="22860"/>
                          </a:xfrm>
                          <a:prstGeom prst="rect">
                            <a:avLst/>
                          </a:prstGeom>
                          <a:noFill/>
                          <a:ln>
                            <a:noFill/>
                          </a:ln>
                        </pic:spPr>
                      </pic:pic>
                    </a:graphicData>
                  </a:graphic>
                </wp:inline>
              </w:drawing>
            </w:r>
            <w:r w:rsidRPr="00105753">
              <w:rPr>
                <w:rFonts w:eastAsia="Times New Roman" w:cs="Times New Roman"/>
                <w:sz w:val="20"/>
                <w:szCs w:val="20"/>
              </w:rPr>
              <w:t>г) водоотведения (канализации);</w:t>
            </w:r>
            <w:r w:rsidRPr="00105753">
              <w:rPr>
                <w:rFonts w:eastAsia="Times New Roman" w:cs="Times New Roman"/>
                <w:noProof/>
                <w:sz w:val="20"/>
                <w:szCs w:val="20"/>
                <w:lang w:eastAsia="ru-RU"/>
              </w:rPr>
              <w:drawing>
                <wp:inline distT="0" distB="0" distL="0" distR="0" wp14:anchorId="24B5CE81" wp14:editId="6DBFED3F">
                  <wp:extent cx="11430" cy="1143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p>
          <w:p w:rsidR="006334CB" w:rsidRPr="00105753" w:rsidRDefault="006334CB" w:rsidP="00105753">
            <w:pPr>
              <w:jc w:val="both"/>
              <w:rPr>
                <w:rFonts w:eastAsia="Times New Roman" w:cs="Times New Roman"/>
                <w:sz w:val="20"/>
                <w:szCs w:val="20"/>
              </w:rPr>
            </w:pPr>
            <w:r w:rsidRPr="00105753">
              <w:rPr>
                <w:rFonts w:eastAsia="Times New Roman" w:cs="Times New Roman"/>
                <w:sz w:val="20"/>
                <w:szCs w:val="20"/>
              </w:rPr>
              <w:t>д) отопления (централизованного или автономного);</w:t>
            </w:r>
          </w:p>
          <w:p w:rsidR="006334CB" w:rsidRPr="00105753" w:rsidRDefault="006334CB" w:rsidP="00105753">
            <w:pPr>
              <w:jc w:val="both"/>
              <w:rPr>
                <w:rFonts w:eastAsia="Times New Roman" w:cs="Times New Roman"/>
                <w:sz w:val="20"/>
                <w:szCs w:val="20"/>
              </w:rPr>
            </w:pPr>
            <w:r w:rsidRPr="00105753">
              <w:rPr>
                <w:rFonts w:eastAsia="Times New Roman" w:cs="Times New Roman"/>
                <w:sz w:val="20"/>
                <w:szCs w:val="20"/>
              </w:rPr>
              <w:t>е) вентиляции;</w:t>
            </w:r>
          </w:p>
          <w:p w:rsidR="006334CB" w:rsidRPr="00105753" w:rsidRDefault="006334CB" w:rsidP="00105753">
            <w:pPr>
              <w:jc w:val="both"/>
              <w:rPr>
                <w:rFonts w:eastAsia="Times New Roman" w:cs="Times New Roman"/>
                <w:sz w:val="20"/>
                <w:szCs w:val="20"/>
              </w:rPr>
            </w:pPr>
            <w:r w:rsidRPr="00105753">
              <w:rPr>
                <w:rFonts w:eastAsia="Times New Roman" w:cs="Times New Roman"/>
                <w:sz w:val="20"/>
                <w:szCs w:val="20"/>
              </w:rPr>
              <w:t>ж) газоснабжения (при наличии в соответствии с проектной документацией),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легкосбрасываемых оконных блоков (в соответствии с проектной документацией);</w:t>
            </w:r>
          </w:p>
          <w:p w:rsidR="006334CB" w:rsidRPr="00105753" w:rsidRDefault="006334CB" w:rsidP="00105753">
            <w:pPr>
              <w:jc w:val="both"/>
              <w:rPr>
                <w:rFonts w:eastAsia="Times New Roman" w:cs="Times New Roman"/>
                <w:sz w:val="20"/>
                <w:szCs w:val="20"/>
              </w:rPr>
            </w:pPr>
            <w:r w:rsidRPr="00105753">
              <w:rPr>
                <w:rFonts w:eastAsia="Times New Roman" w:cs="Times New Roman"/>
                <w:sz w:val="20"/>
                <w:szCs w:val="20"/>
              </w:rPr>
              <w:t xml:space="preserve">з) внесенными в Государственный реестр средств измерений, </w:t>
            </w:r>
            <w:r w:rsidRPr="00105753">
              <w:rPr>
                <w:rFonts w:eastAsia="Times New Roman" w:cs="Times New Roman"/>
                <w:noProof/>
                <w:sz w:val="20"/>
                <w:szCs w:val="20"/>
                <w:lang w:eastAsia="ru-RU"/>
              </w:rPr>
              <w:drawing>
                <wp:inline distT="0" distB="0" distL="0" distR="0" wp14:anchorId="76FD878A" wp14:editId="7745AA7F">
                  <wp:extent cx="11430" cy="1143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105753">
              <w:rPr>
                <w:rFonts w:eastAsia="Times New Roman" w:cs="Times New Roman"/>
                <w:sz w:val="20"/>
                <w:szCs w:val="20"/>
              </w:rPr>
              <w:t>поверенными предприятиями-изготовителями, принятыми в эксплуатацию соответствующими ресурсоснабжающими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 (в установленных случаях) (в соответствии с проектной документацией);</w:t>
            </w:r>
          </w:p>
          <w:p w:rsidR="006334CB" w:rsidRPr="00105753" w:rsidRDefault="006334CB" w:rsidP="00105753">
            <w:pPr>
              <w:jc w:val="both"/>
              <w:rPr>
                <w:rFonts w:eastAsia="Times New Roman" w:cs="Times New Roman"/>
                <w:sz w:val="20"/>
                <w:szCs w:val="20"/>
              </w:rPr>
            </w:pPr>
            <w:r w:rsidRPr="00105753">
              <w:rPr>
                <w:rFonts w:eastAsia="Times New Roman" w:cs="Times New Roman"/>
                <w:sz w:val="20"/>
                <w:szCs w:val="20"/>
              </w:rPr>
              <w:t>– имеющие чистовую отделку «под ключ», в том числе:</w:t>
            </w:r>
          </w:p>
          <w:p w:rsidR="006334CB" w:rsidRPr="00105753" w:rsidRDefault="006334CB" w:rsidP="00105753">
            <w:pPr>
              <w:jc w:val="both"/>
              <w:rPr>
                <w:rFonts w:eastAsia="Times New Roman" w:cs="Times New Roman"/>
                <w:sz w:val="20"/>
                <w:szCs w:val="20"/>
              </w:rPr>
            </w:pPr>
            <w:r w:rsidRPr="00105753">
              <w:rPr>
                <w:rFonts w:eastAsia="Times New Roman" w:cs="Times New Roman"/>
                <w:sz w:val="20"/>
                <w:szCs w:val="20"/>
              </w:rPr>
              <w:t>а) входную утепленную дверь с замком, ручками и дверным глазком;</w:t>
            </w:r>
          </w:p>
          <w:p w:rsidR="006334CB" w:rsidRPr="00105753" w:rsidRDefault="006334CB" w:rsidP="00105753">
            <w:pPr>
              <w:jc w:val="both"/>
              <w:rPr>
                <w:rFonts w:eastAsia="Times New Roman" w:cs="Times New Roman"/>
                <w:sz w:val="20"/>
                <w:szCs w:val="20"/>
              </w:rPr>
            </w:pPr>
            <w:r w:rsidRPr="00105753">
              <w:rPr>
                <w:rFonts w:eastAsia="Times New Roman" w:cs="Times New Roman"/>
                <w:sz w:val="20"/>
                <w:szCs w:val="20"/>
              </w:rPr>
              <w:t>б) межкомнатные двери с наличниками и ручками;</w:t>
            </w:r>
          </w:p>
          <w:p w:rsidR="006334CB" w:rsidRPr="00105753" w:rsidRDefault="006334CB" w:rsidP="00105753">
            <w:pPr>
              <w:jc w:val="both"/>
              <w:rPr>
                <w:rFonts w:eastAsia="Times New Roman" w:cs="Times New Roman"/>
                <w:sz w:val="20"/>
                <w:szCs w:val="20"/>
              </w:rPr>
            </w:pPr>
            <w:r w:rsidRPr="00105753">
              <w:rPr>
                <w:rFonts w:eastAsia="Times New Roman" w:cs="Times New Roman"/>
                <w:sz w:val="20"/>
                <w:szCs w:val="20"/>
              </w:rPr>
              <w:t>в) оконные блоки со стеклопакетом класса энергоэффективности в соответствии с классом энергоэффективности дома;</w:t>
            </w:r>
          </w:p>
          <w:p w:rsidR="006334CB" w:rsidRPr="00105753" w:rsidRDefault="006334CB" w:rsidP="00105753">
            <w:pPr>
              <w:jc w:val="both"/>
              <w:rPr>
                <w:rFonts w:eastAsia="Times New Roman" w:cs="Times New Roman"/>
                <w:sz w:val="20"/>
                <w:szCs w:val="20"/>
              </w:rPr>
            </w:pPr>
            <w:r w:rsidRPr="00105753">
              <w:rPr>
                <w:rFonts w:eastAsia="Times New Roman" w:cs="Times New Roman"/>
                <w:sz w:val="20"/>
                <w:szCs w:val="20"/>
              </w:rPr>
              <w:t>г) вентиляционные решетки;</w:t>
            </w:r>
          </w:p>
          <w:p w:rsidR="006334CB" w:rsidRPr="00105753" w:rsidRDefault="006334CB" w:rsidP="00105753">
            <w:pPr>
              <w:jc w:val="both"/>
              <w:rPr>
                <w:rFonts w:eastAsia="Times New Roman" w:cs="Times New Roman"/>
                <w:sz w:val="20"/>
                <w:szCs w:val="20"/>
              </w:rPr>
            </w:pPr>
            <w:r w:rsidRPr="00105753">
              <w:rPr>
                <w:rFonts w:eastAsia="Times New Roman" w:cs="Times New Roman"/>
                <w:sz w:val="20"/>
                <w:szCs w:val="20"/>
              </w:rPr>
              <w:t>д) подвесные крюки для потолочных осветительных приборов во всех помещениях квартиры;</w:t>
            </w:r>
          </w:p>
          <w:p w:rsidR="006334CB" w:rsidRPr="00105753" w:rsidRDefault="006334CB" w:rsidP="00105753">
            <w:pPr>
              <w:jc w:val="both"/>
              <w:rPr>
                <w:rFonts w:eastAsia="Times New Roman" w:cs="Times New Roman"/>
                <w:sz w:val="20"/>
                <w:szCs w:val="20"/>
              </w:rPr>
            </w:pPr>
            <w:r w:rsidRPr="00105753">
              <w:rPr>
                <w:rFonts w:eastAsia="Times New Roman" w:cs="Times New Roman"/>
                <w:sz w:val="20"/>
                <w:szCs w:val="20"/>
              </w:rPr>
              <w:t>е) установленные и подключенные к соответствующим внутриквартирным инженерным сетям:</w:t>
            </w:r>
          </w:p>
          <w:p w:rsidR="006334CB" w:rsidRPr="00105753" w:rsidRDefault="006334CB" w:rsidP="00105753">
            <w:pPr>
              <w:jc w:val="both"/>
              <w:rPr>
                <w:rFonts w:eastAsia="Times New Roman" w:cs="Times New Roman"/>
                <w:sz w:val="20"/>
                <w:szCs w:val="20"/>
              </w:rPr>
            </w:pPr>
            <w:r w:rsidRPr="00105753">
              <w:rPr>
                <w:rFonts w:eastAsia="Times New Roman" w:cs="Times New Roman"/>
                <w:sz w:val="20"/>
                <w:szCs w:val="20"/>
              </w:rPr>
              <w:t>– звонковую сигнализацию (в соответствии с проектной документацией);</w:t>
            </w:r>
          </w:p>
          <w:p w:rsidR="006334CB" w:rsidRPr="00105753" w:rsidRDefault="006334CB" w:rsidP="00105753">
            <w:pPr>
              <w:jc w:val="both"/>
              <w:rPr>
                <w:rFonts w:eastAsia="Times New Roman" w:cs="Times New Roman"/>
                <w:sz w:val="20"/>
                <w:szCs w:val="20"/>
              </w:rPr>
            </w:pPr>
            <w:r w:rsidRPr="00105753">
              <w:rPr>
                <w:rFonts w:eastAsia="Times New Roman" w:cs="Times New Roman"/>
                <w:sz w:val="20"/>
                <w:szCs w:val="20"/>
              </w:rPr>
              <w:t>– мойку со смесителем и сифоном;</w:t>
            </w:r>
          </w:p>
          <w:p w:rsidR="006334CB" w:rsidRPr="00105753" w:rsidRDefault="006334CB" w:rsidP="00105753">
            <w:pPr>
              <w:jc w:val="both"/>
              <w:rPr>
                <w:rFonts w:eastAsia="Times New Roman" w:cs="Times New Roman"/>
                <w:sz w:val="20"/>
                <w:szCs w:val="20"/>
              </w:rPr>
            </w:pPr>
            <w:r w:rsidRPr="00105753">
              <w:rPr>
                <w:rFonts w:eastAsia="Times New Roman" w:cs="Times New Roman"/>
                <w:sz w:val="20"/>
                <w:szCs w:val="20"/>
              </w:rPr>
              <w:t>– умывальник со смесителем и сифоном;</w:t>
            </w:r>
          </w:p>
          <w:p w:rsidR="006334CB" w:rsidRPr="00105753" w:rsidRDefault="006334CB" w:rsidP="00105753">
            <w:pPr>
              <w:jc w:val="both"/>
              <w:rPr>
                <w:rFonts w:eastAsia="Times New Roman" w:cs="Times New Roman"/>
                <w:sz w:val="20"/>
                <w:szCs w:val="20"/>
              </w:rPr>
            </w:pPr>
            <w:r w:rsidRPr="00105753">
              <w:rPr>
                <w:rFonts w:eastAsia="Times New Roman" w:cs="Times New Roman"/>
                <w:sz w:val="20"/>
                <w:szCs w:val="20"/>
              </w:rPr>
              <w:t>– унитаз с сиденьем и сливным бачком;</w:t>
            </w:r>
          </w:p>
          <w:p w:rsidR="006334CB" w:rsidRPr="00105753" w:rsidRDefault="006334CB" w:rsidP="00105753">
            <w:pPr>
              <w:jc w:val="both"/>
              <w:rPr>
                <w:rFonts w:eastAsia="Times New Roman" w:cs="Times New Roman"/>
                <w:sz w:val="20"/>
                <w:szCs w:val="20"/>
              </w:rPr>
            </w:pPr>
            <w:r w:rsidRPr="00105753">
              <w:rPr>
                <w:rFonts w:eastAsia="Times New Roman" w:cs="Times New Roman"/>
                <w:sz w:val="20"/>
                <w:szCs w:val="20"/>
              </w:rPr>
              <w:t>– ванну с заземлением, со смесителем и сифоном;</w:t>
            </w:r>
          </w:p>
          <w:p w:rsidR="006334CB" w:rsidRPr="00105753" w:rsidRDefault="006334CB" w:rsidP="00105753">
            <w:pPr>
              <w:jc w:val="both"/>
              <w:rPr>
                <w:rFonts w:eastAsia="Times New Roman" w:cs="Times New Roman"/>
                <w:sz w:val="20"/>
                <w:szCs w:val="20"/>
              </w:rPr>
            </w:pPr>
            <w:r w:rsidRPr="00105753">
              <w:rPr>
                <w:rFonts w:eastAsia="Times New Roman" w:cs="Times New Roman"/>
                <w:sz w:val="20"/>
                <w:szCs w:val="20"/>
              </w:rPr>
              <w:lastRenderedPageBreak/>
              <w:t>– одно-, двухклавишные электровыключатели;</w:t>
            </w:r>
          </w:p>
          <w:p w:rsidR="006334CB" w:rsidRPr="00105753" w:rsidRDefault="006334CB" w:rsidP="00105753">
            <w:pPr>
              <w:jc w:val="both"/>
              <w:rPr>
                <w:rFonts w:eastAsia="Times New Roman" w:cs="Times New Roman"/>
                <w:sz w:val="20"/>
                <w:szCs w:val="20"/>
              </w:rPr>
            </w:pPr>
            <w:r w:rsidRPr="00105753">
              <w:rPr>
                <w:rFonts w:eastAsia="Times New Roman" w:cs="Times New Roman"/>
                <w:sz w:val="20"/>
                <w:szCs w:val="20"/>
              </w:rPr>
              <w:t>– электророзетки;</w:t>
            </w:r>
          </w:p>
          <w:p w:rsidR="006334CB" w:rsidRPr="00105753" w:rsidRDefault="006334CB" w:rsidP="00105753">
            <w:pPr>
              <w:jc w:val="both"/>
              <w:rPr>
                <w:rFonts w:eastAsia="Times New Roman" w:cs="Times New Roman"/>
                <w:sz w:val="20"/>
                <w:szCs w:val="20"/>
              </w:rPr>
            </w:pPr>
            <w:r w:rsidRPr="00105753">
              <w:rPr>
                <w:rFonts w:eastAsia="Times New Roman" w:cs="Times New Roman"/>
                <w:sz w:val="20"/>
                <w:szCs w:val="20"/>
              </w:rPr>
              <w:t>– выпуски электропроводки и патроны во всех помещениях квартиры;</w:t>
            </w:r>
          </w:p>
          <w:p w:rsidR="006334CB" w:rsidRPr="00105753" w:rsidRDefault="006334CB" w:rsidP="00105753">
            <w:pPr>
              <w:jc w:val="both"/>
              <w:rPr>
                <w:rFonts w:eastAsia="Times New Roman" w:cs="Times New Roman"/>
                <w:sz w:val="20"/>
                <w:szCs w:val="20"/>
              </w:rPr>
            </w:pPr>
            <w:r w:rsidRPr="00105753">
              <w:rPr>
                <w:rFonts w:eastAsia="Times New Roman" w:cs="Times New Roman"/>
                <w:sz w:val="20"/>
                <w:szCs w:val="20"/>
              </w:rPr>
              <w:t>– газовую или электрическую плиту (в соответствии с проектным решением);</w:t>
            </w:r>
          </w:p>
          <w:p w:rsidR="006334CB" w:rsidRPr="00105753" w:rsidRDefault="006334CB" w:rsidP="00105753">
            <w:pPr>
              <w:jc w:val="both"/>
              <w:rPr>
                <w:rFonts w:eastAsia="Times New Roman" w:cs="Times New Roman"/>
                <w:sz w:val="20"/>
                <w:szCs w:val="20"/>
              </w:rPr>
            </w:pPr>
            <w:r w:rsidRPr="00105753">
              <w:rPr>
                <w:rFonts w:eastAsia="Times New Roman" w:cs="Times New Roman"/>
                <w:sz w:val="20"/>
                <w:szCs w:val="20"/>
              </w:rPr>
              <w:t>– радиаторы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6334CB" w:rsidRPr="00105753" w:rsidRDefault="006334CB" w:rsidP="00105753">
            <w:pPr>
              <w:jc w:val="both"/>
              <w:rPr>
                <w:rFonts w:eastAsia="Times New Roman" w:cs="Times New Roman"/>
                <w:sz w:val="20"/>
                <w:szCs w:val="20"/>
              </w:rPr>
            </w:pPr>
            <w:r w:rsidRPr="00105753">
              <w:rPr>
                <w:rFonts w:eastAsia="Times New Roman" w:cs="Times New Roman"/>
                <w:sz w:val="20"/>
                <w:szCs w:val="20"/>
              </w:rPr>
              <w:t>ж) напольные покрытия из керамической плитки в помещениях ванной комнаты, туалета (совмещенного санузла), кладовых, на балконе (лоджии), в остальных помещениях квартиры – из ламината класса износостойкости 22 и выше или линолеума на вспененной основе;</w:t>
            </w:r>
          </w:p>
          <w:p w:rsidR="006334CB" w:rsidRPr="00105753" w:rsidRDefault="006334CB" w:rsidP="00105753">
            <w:pPr>
              <w:jc w:val="both"/>
              <w:rPr>
                <w:rFonts w:eastAsia="Times New Roman" w:cs="Times New Roman"/>
                <w:sz w:val="20"/>
                <w:szCs w:val="20"/>
              </w:rPr>
            </w:pPr>
            <w:r w:rsidRPr="00105753">
              <w:rPr>
                <w:rFonts w:eastAsia="Times New Roman" w:cs="Times New Roman"/>
                <w:sz w:val="20"/>
                <w:szCs w:val="20"/>
              </w:rPr>
              <w:t>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 (их) к рабочей поверхности, и части стены (стен) в ванной комнате, примыкающей (их) к ванне и умывальнику, отделка которых производится керамической плиткой); обоями в остальных помещениях;</w:t>
            </w:r>
          </w:p>
          <w:p w:rsidR="006334CB" w:rsidRPr="00105753" w:rsidRDefault="006334CB" w:rsidP="00105753">
            <w:pPr>
              <w:jc w:val="both"/>
              <w:rPr>
                <w:rFonts w:eastAsia="Times New Roman" w:cs="Times New Roman"/>
                <w:sz w:val="20"/>
                <w:szCs w:val="20"/>
              </w:rPr>
            </w:pPr>
            <w:r w:rsidRPr="00105753">
              <w:rPr>
                <w:rFonts w:eastAsia="Times New Roman" w:cs="Times New Roman"/>
                <w:sz w:val="20"/>
                <w:szCs w:val="20"/>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tc>
      </w:tr>
      <w:tr w:rsidR="006334CB" w:rsidRPr="00B62E3D" w:rsidTr="00B856F9">
        <w:tc>
          <w:tcPr>
            <w:tcW w:w="301" w:type="pct"/>
          </w:tcPr>
          <w:p w:rsidR="006334CB" w:rsidRPr="00105753" w:rsidRDefault="006334CB" w:rsidP="00105753">
            <w:pPr>
              <w:jc w:val="both"/>
              <w:rPr>
                <w:rFonts w:eastAsia="Times New Roman" w:cs="Times New Roman"/>
                <w:sz w:val="20"/>
                <w:szCs w:val="20"/>
              </w:rPr>
            </w:pPr>
            <w:r w:rsidRPr="00105753">
              <w:rPr>
                <w:rFonts w:eastAsia="Times New Roman" w:cs="Times New Roman"/>
                <w:sz w:val="20"/>
                <w:szCs w:val="20"/>
              </w:rPr>
              <w:lastRenderedPageBreak/>
              <w:t>4</w:t>
            </w:r>
          </w:p>
        </w:tc>
        <w:tc>
          <w:tcPr>
            <w:tcW w:w="1441" w:type="pct"/>
          </w:tcPr>
          <w:p w:rsidR="006334CB" w:rsidRPr="00105753" w:rsidRDefault="006334CB" w:rsidP="00105753">
            <w:pPr>
              <w:jc w:val="both"/>
              <w:rPr>
                <w:rFonts w:eastAsia="Times New Roman" w:cs="Times New Roman"/>
                <w:sz w:val="20"/>
                <w:szCs w:val="20"/>
              </w:rPr>
            </w:pPr>
            <w:r w:rsidRPr="00105753">
              <w:rPr>
                <w:rFonts w:eastAsia="Times New Roman" w:cs="Times New Roman"/>
                <w:sz w:val="20"/>
                <w:szCs w:val="20"/>
              </w:rPr>
              <w:t>Требования к материалам, изделиям и оборудованию</w:t>
            </w:r>
          </w:p>
        </w:tc>
        <w:tc>
          <w:tcPr>
            <w:tcW w:w="3258" w:type="pct"/>
          </w:tcPr>
          <w:p w:rsidR="006334CB" w:rsidRPr="00105753" w:rsidRDefault="006334CB" w:rsidP="00105753">
            <w:pPr>
              <w:jc w:val="both"/>
              <w:rPr>
                <w:rFonts w:eastAsia="Times New Roman" w:cs="Times New Roman"/>
                <w:sz w:val="20"/>
                <w:szCs w:val="20"/>
              </w:rPr>
            </w:pPr>
            <w:r w:rsidRPr="00105753">
              <w:rPr>
                <w:rFonts w:eastAsia="Times New Roman" w:cs="Times New Roman"/>
                <w:sz w:val="20"/>
                <w:szCs w:val="20"/>
              </w:rPr>
              <w:t xml:space="preserve">Проектом на строительство многоквартирного дома рекомендуется предусмотреть применение современных сертифицированных строительных и отделочных материалов, изделий, технологического и инженерного оборудования. </w:t>
            </w:r>
          </w:p>
          <w:p w:rsidR="006334CB" w:rsidRPr="00105753" w:rsidRDefault="006334CB" w:rsidP="00105753">
            <w:pPr>
              <w:jc w:val="both"/>
              <w:rPr>
                <w:rFonts w:eastAsia="Times New Roman" w:cs="Times New Roman"/>
                <w:sz w:val="20"/>
                <w:szCs w:val="20"/>
              </w:rPr>
            </w:pPr>
            <w:r w:rsidRPr="00105753">
              <w:rPr>
                <w:rFonts w:eastAsia="Times New Roman" w:cs="Times New Roman"/>
                <w:sz w:val="20"/>
                <w:szCs w:val="20"/>
              </w:rPr>
              <w:t xml:space="preserve">Строительство должно осуществляться с применением материалов и оборудования, обеспечивающих соответствие жилища требованиям проектной документации. </w:t>
            </w:r>
          </w:p>
          <w:p w:rsidR="006334CB" w:rsidRPr="00105753" w:rsidRDefault="006334CB" w:rsidP="00105753">
            <w:pPr>
              <w:jc w:val="both"/>
              <w:rPr>
                <w:rFonts w:eastAsia="Times New Roman" w:cs="Times New Roman"/>
                <w:sz w:val="20"/>
                <w:szCs w:val="20"/>
              </w:rPr>
            </w:pPr>
            <w:r w:rsidRPr="00105753">
              <w:rPr>
                <w:rFonts w:eastAsia="Times New Roman" w:cs="Times New Roman"/>
                <w:sz w:val="20"/>
                <w:szCs w:val="20"/>
              </w:rPr>
              <w:t xml:space="preserve"> Выполняемые работы и применяемые строительные материалы в процессе строительства дома, жилые помещения в котором</w:t>
            </w:r>
            <w:r w:rsidRPr="00105753">
              <w:rPr>
                <w:rFonts w:eastAsia="Times New Roman" w:cs="Times New Roman"/>
                <w:noProof/>
                <w:sz w:val="20"/>
                <w:szCs w:val="20"/>
                <w:lang w:eastAsia="ru-RU"/>
              </w:rPr>
              <w:drawing>
                <wp:inline distT="0" distB="0" distL="0" distR="0" wp14:anchorId="46AAC398" wp14:editId="201E88FE">
                  <wp:extent cx="11430" cy="80010"/>
                  <wp:effectExtent l="0" t="0" r="762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1430" cy="80010"/>
                          </a:xfrm>
                          <a:prstGeom prst="rect">
                            <a:avLst/>
                          </a:prstGeom>
                          <a:noFill/>
                          <a:ln>
                            <a:noFill/>
                          </a:ln>
                        </pic:spPr>
                      </pic:pic>
                    </a:graphicData>
                  </a:graphic>
                </wp:inline>
              </w:drawing>
            </w:r>
            <w:r w:rsidRPr="00105753">
              <w:rPr>
                <w:rFonts w:eastAsia="Times New Roman" w:cs="Times New Roman"/>
                <w:sz w:val="20"/>
                <w:szCs w:val="20"/>
              </w:rPr>
              <w:t xml:space="preserve">приобретаются в соответствии с муниципальным контрактом в целях </w:t>
            </w:r>
            <w:r w:rsidRPr="00105753">
              <w:rPr>
                <w:rFonts w:eastAsia="Times New Roman" w:cs="Times New Roman"/>
                <w:noProof/>
                <w:sz w:val="20"/>
                <w:szCs w:val="20"/>
                <w:lang w:eastAsia="ru-RU"/>
              </w:rPr>
              <w:drawing>
                <wp:inline distT="0" distB="0" distL="0" distR="0" wp14:anchorId="4E7A4BE5" wp14:editId="44BE5EF1">
                  <wp:extent cx="11430" cy="1143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105753">
              <w:rPr>
                <w:rFonts w:eastAsia="Times New Roman" w:cs="Times New Roman"/>
                <w:sz w:val="20"/>
                <w:szCs w:val="20"/>
              </w:rPr>
              <w:t xml:space="preserve">переселения граждан из аварийного жилищного фонда, а также результаты таких работ должны соответствовать требованиям технических регламентов, требованиям энергетической эффективности и требованиям </w:t>
            </w:r>
            <w:r w:rsidRPr="00105753">
              <w:rPr>
                <w:rFonts w:eastAsia="Times New Roman" w:cs="Times New Roman"/>
                <w:noProof/>
                <w:sz w:val="20"/>
                <w:szCs w:val="20"/>
                <w:lang w:eastAsia="ru-RU"/>
              </w:rPr>
              <w:drawing>
                <wp:inline distT="0" distB="0" distL="0" distR="0" wp14:anchorId="564D19B8" wp14:editId="66E07D56">
                  <wp:extent cx="11430" cy="1143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105753">
              <w:rPr>
                <w:rFonts w:eastAsia="Times New Roman" w:cs="Times New Roman"/>
                <w:sz w:val="20"/>
                <w:szCs w:val="20"/>
              </w:rPr>
              <w:t xml:space="preserve">оснащенности объекта капитального строительства приборами учета </w:t>
            </w:r>
            <w:r w:rsidRPr="00105753">
              <w:rPr>
                <w:rFonts w:eastAsia="Times New Roman" w:cs="Times New Roman"/>
                <w:noProof/>
                <w:sz w:val="20"/>
                <w:szCs w:val="20"/>
                <w:lang w:eastAsia="ru-RU"/>
              </w:rPr>
              <w:drawing>
                <wp:inline distT="0" distB="0" distL="0" distR="0" wp14:anchorId="4D352FBF" wp14:editId="0C75949F">
                  <wp:extent cx="11430" cy="1143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105753">
              <w:rPr>
                <w:rFonts w:eastAsia="Times New Roman" w:cs="Times New Roman"/>
                <w:sz w:val="20"/>
                <w:szCs w:val="20"/>
              </w:rPr>
              <w:t>используемых энергетических ресурсов</w:t>
            </w:r>
          </w:p>
        </w:tc>
      </w:tr>
      <w:tr w:rsidR="006334CB" w:rsidRPr="00B62E3D" w:rsidTr="00B856F9">
        <w:tc>
          <w:tcPr>
            <w:tcW w:w="301" w:type="pct"/>
          </w:tcPr>
          <w:p w:rsidR="006334CB" w:rsidRPr="00105753" w:rsidRDefault="006334CB" w:rsidP="00105753">
            <w:pPr>
              <w:jc w:val="both"/>
              <w:rPr>
                <w:rFonts w:eastAsia="Times New Roman" w:cs="Times New Roman"/>
                <w:sz w:val="20"/>
                <w:szCs w:val="20"/>
              </w:rPr>
            </w:pPr>
            <w:r w:rsidRPr="00105753">
              <w:rPr>
                <w:rFonts w:eastAsia="Times New Roman" w:cs="Times New Roman"/>
                <w:sz w:val="20"/>
                <w:szCs w:val="20"/>
              </w:rPr>
              <w:t>5</w:t>
            </w:r>
          </w:p>
        </w:tc>
        <w:tc>
          <w:tcPr>
            <w:tcW w:w="1441" w:type="pct"/>
          </w:tcPr>
          <w:p w:rsidR="006334CB" w:rsidRPr="00105753" w:rsidRDefault="006334CB" w:rsidP="00105753">
            <w:pPr>
              <w:jc w:val="both"/>
              <w:rPr>
                <w:rFonts w:eastAsia="Times New Roman" w:cs="Times New Roman"/>
                <w:sz w:val="20"/>
                <w:szCs w:val="20"/>
              </w:rPr>
            </w:pPr>
            <w:r w:rsidRPr="00105753">
              <w:rPr>
                <w:rFonts w:eastAsia="Times New Roman" w:cs="Times New Roman"/>
                <w:sz w:val="20"/>
                <w:szCs w:val="20"/>
              </w:rPr>
              <w:t>Требование к энергоэффективности дома</w:t>
            </w:r>
          </w:p>
        </w:tc>
        <w:tc>
          <w:tcPr>
            <w:tcW w:w="3258" w:type="pct"/>
          </w:tcPr>
          <w:p w:rsidR="006334CB" w:rsidRPr="00105753" w:rsidRDefault="006334CB" w:rsidP="00105753">
            <w:pPr>
              <w:jc w:val="both"/>
              <w:rPr>
                <w:rFonts w:eastAsia="Times New Roman" w:cs="Times New Roman"/>
                <w:sz w:val="20"/>
                <w:szCs w:val="20"/>
              </w:rPr>
            </w:pPr>
            <w:r w:rsidRPr="00105753">
              <w:rPr>
                <w:rFonts w:eastAsia="Times New Roman" w:cs="Times New Roman"/>
                <w:sz w:val="20"/>
                <w:szCs w:val="20"/>
              </w:rPr>
              <w:t>Рекомендуется предусматривать класс энергетической эффективности дома не ниже «В» согласно Правилам определения класса энергетической эффективности, утвержденных приказом Министерства строительства и жилищно-коммунального хозяйства от 06.06.2016 № 399/пр «Об утверждении правил определения класса энергетической эффективности многоквартирных домов».</w:t>
            </w:r>
          </w:p>
          <w:p w:rsidR="006334CB" w:rsidRPr="00105753" w:rsidRDefault="006334CB" w:rsidP="00105753">
            <w:pPr>
              <w:jc w:val="both"/>
              <w:rPr>
                <w:rFonts w:eastAsia="Times New Roman" w:cs="Times New Roman"/>
                <w:sz w:val="20"/>
                <w:szCs w:val="20"/>
              </w:rPr>
            </w:pPr>
            <w:r w:rsidRPr="00105753">
              <w:rPr>
                <w:rFonts w:eastAsia="Times New Roman" w:cs="Times New Roman"/>
                <w:sz w:val="20"/>
                <w:szCs w:val="20"/>
              </w:rPr>
              <w:t>Рекомендуется предусматривать следующие мероприятия, направленные на повышение энергоэффективности дома:</w:t>
            </w:r>
          </w:p>
          <w:p w:rsidR="006334CB" w:rsidRPr="00105753" w:rsidRDefault="006334CB" w:rsidP="00105753">
            <w:pPr>
              <w:jc w:val="both"/>
              <w:rPr>
                <w:rFonts w:eastAsia="Times New Roman" w:cs="Times New Roman"/>
                <w:sz w:val="20"/>
                <w:szCs w:val="20"/>
              </w:rPr>
            </w:pPr>
            <w:r w:rsidRPr="00105753">
              <w:rPr>
                <w:rFonts w:eastAsia="Times New Roman" w:cs="Times New Roman"/>
                <w:sz w:val="20"/>
                <w:szCs w:val="20"/>
              </w:rPr>
              <w:t>– предъявлять к оконным блокам в квартирах и в помещениях общего пользования дополнительные требования, указанные выше;</w:t>
            </w:r>
          </w:p>
          <w:p w:rsidR="006334CB" w:rsidRPr="00105753" w:rsidRDefault="006334CB" w:rsidP="00105753">
            <w:pPr>
              <w:jc w:val="both"/>
              <w:rPr>
                <w:rFonts w:eastAsia="Times New Roman" w:cs="Times New Roman"/>
                <w:sz w:val="20"/>
                <w:szCs w:val="20"/>
              </w:rPr>
            </w:pPr>
            <w:r w:rsidRPr="00105753">
              <w:rPr>
                <w:rFonts w:eastAsia="Times New Roman" w:cs="Times New Roman"/>
                <w:sz w:val="20"/>
                <w:szCs w:val="20"/>
              </w:rPr>
              <w:t xml:space="preserve"> – производить установку в помещениях общего пользования, лестничных клетках, перед входом в подъезды светодиодных светильников с датчиками движения                                           и освещенности;</w:t>
            </w:r>
          </w:p>
          <w:p w:rsidR="006334CB" w:rsidRPr="00105753" w:rsidRDefault="006334CB" w:rsidP="00105753">
            <w:pPr>
              <w:jc w:val="both"/>
              <w:rPr>
                <w:rFonts w:eastAsia="Times New Roman" w:cs="Times New Roman"/>
                <w:sz w:val="20"/>
                <w:szCs w:val="20"/>
              </w:rPr>
            </w:pPr>
            <w:r w:rsidRPr="00105753">
              <w:rPr>
                <w:rFonts w:eastAsia="Times New Roman" w:cs="Times New Roman"/>
                <w:sz w:val="20"/>
                <w:szCs w:val="20"/>
              </w:rPr>
              <w:t xml:space="preserve"> – проводить освещение придомовой территории с использованием светодиодных светильников и датчиков освещенности;</w:t>
            </w:r>
          </w:p>
          <w:p w:rsidR="006334CB" w:rsidRPr="00105753" w:rsidRDefault="006334CB" w:rsidP="00105753">
            <w:pPr>
              <w:jc w:val="both"/>
              <w:rPr>
                <w:rFonts w:eastAsia="Times New Roman" w:cs="Times New Roman"/>
                <w:sz w:val="20"/>
                <w:szCs w:val="20"/>
              </w:rPr>
            </w:pPr>
            <w:r w:rsidRPr="00105753">
              <w:rPr>
                <w:rFonts w:eastAsia="Times New Roman" w:cs="Times New Roman"/>
                <w:sz w:val="20"/>
                <w:szCs w:val="20"/>
              </w:rPr>
              <w:t xml:space="preserve"> – выполнять теплоизоляцию подвального (цокольного) и чердачного перекрытий (в соответствии с проектной документацией);</w:t>
            </w:r>
          </w:p>
          <w:p w:rsidR="006334CB" w:rsidRPr="00105753" w:rsidRDefault="006334CB" w:rsidP="00105753">
            <w:pPr>
              <w:jc w:val="both"/>
              <w:rPr>
                <w:rFonts w:eastAsia="Times New Roman" w:cs="Times New Roman"/>
                <w:sz w:val="20"/>
                <w:szCs w:val="20"/>
              </w:rPr>
            </w:pPr>
            <w:r w:rsidRPr="00105753">
              <w:rPr>
                <w:rFonts w:eastAsia="Times New Roman" w:cs="Times New Roman"/>
                <w:sz w:val="20"/>
                <w:szCs w:val="20"/>
              </w:rPr>
              <w:t xml:space="preserve"> – проводить установку приборов учета горячего и холодного водоснабжения, электроэнергии, газа и другие, предусмотренные в проектной документации;</w:t>
            </w:r>
          </w:p>
          <w:p w:rsidR="006334CB" w:rsidRPr="00105753" w:rsidRDefault="006334CB" w:rsidP="00105753">
            <w:pPr>
              <w:jc w:val="both"/>
              <w:rPr>
                <w:rFonts w:eastAsia="Times New Roman" w:cs="Times New Roman"/>
                <w:sz w:val="20"/>
                <w:szCs w:val="20"/>
              </w:rPr>
            </w:pPr>
            <w:r w:rsidRPr="00105753">
              <w:rPr>
                <w:rFonts w:eastAsia="Times New Roman" w:cs="Times New Roman"/>
                <w:sz w:val="20"/>
                <w:szCs w:val="20"/>
              </w:rPr>
              <w:lastRenderedPageBreak/>
              <w:t xml:space="preserve"> – выполнять установку радиаторов отопления с терморегуляторами                                                (при технологической возможности в соответствии с проектной документацией);</w:t>
            </w:r>
          </w:p>
          <w:p w:rsidR="006334CB" w:rsidRPr="00105753" w:rsidRDefault="006334CB" w:rsidP="00105753">
            <w:pPr>
              <w:jc w:val="both"/>
              <w:rPr>
                <w:rFonts w:eastAsia="Times New Roman" w:cs="Times New Roman"/>
                <w:sz w:val="20"/>
                <w:szCs w:val="20"/>
              </w:rPr>
            </w:pPr>
            <w:r w:rsidRPr="00105753">
              <w:rPr>
                <w:rFonts w:eastAsia="Times New Roman" w:cs="Times New Roman"/>
                <w:sz w:val="20"/>
                <w:szCs w:val="20"/>
              </w:rPr>
              <w:t xml:space="preserve">   – проводить устройство входных дверей в подъезды дома с утеплением и оборудованием автодоводчиками;</w:t>
            </w:r>
          </w:p>
          <w:p w:rsidR="006334CB" w:rsidRPr="00105753" w:rsidRDefault="006334CB" w:rsidP="00105753">
            <w:pPr>
              <w:jc w:val="both"/>
              <w:rPr>
                <w:rFonts w:eastAsia="Times New Roman" w:cs="Times New Roman"/>
                <w:sz w:val="20"/>
                <w:szCs w:val="20"/>
              </w:rPr>
            </w:pPr>
            <w:r w:rsidRPr="00105753">
              <w:rPr>
                <w:rFonts w:eastAsia="Times New Roman" w:cs="Times New Roman"/>
                <w:sz w:val="20"/>
                <w:szCs w:val="20"/>
              </w:rPr>
              <w:t xml:space="preserve">  – устраивать входные тамбуры в подъезды дома с утеплением стен, устанавливать утепленные двери тамбура (входную и проходную) с автодоводчиками.</w:t>
            </w:r>
          </w:p>
          <w:p w:rsidR="006334CB" w:rsidRPr="00105753" w:rsidRDefault="006334CB" w:rsidP="00105753">
            <w:pPr>
              <w:jc w:val="both"/>
              <w:rPr>
                <w:rFonts w:eastAsia="Times New Roman" w:cs="Times New Roman"/>
                <w:sz w:val="20"/>
                <w:szCs w:val="20"/>
              </w:rPr>
            </w:pPr>
            <w:r w:rsidRPr="00105753">
              <w:rPr>
                <w:rFonts w:eastAsia="Times New Roman" w:cs="Times New Roman"/>
                <w:sz w:val="20"/>
                <w:szCs w:val="20"/>
              </w:rPr>
              <w:t xml:space="preserve"> Обеспечить наличие на фасаде дома указателя класса энергетической эффективности дома в соответствии с разделом III Правил определения классов энергетической эффективности многоквартирных домов, утвержденных приказом Министерства строительства и жилищно-коммунального хозяйства Российской Федерации от 06.06.2016 № 399/пр «Об утверждении правил определения класса энергетической эффективности многоквартирных домов».</w:t>
            </w:r>
          </w:p>
        </w:tc>
      </w:tr>
      <w:tr w:rsidR="006334CB" w:rsidRPr="00B62E3D" w:rsidTr="00B856F9">
        <w:tc>
          <w:tcPr>
            <w:tcW w:w="301" w:type="pct"/>
          </w:tcPr>
          <w:p w:rsidR="006334CB" w:rsidRPr="00105753" w:rsidRDefault="006334CB" w:rsidP="00105753">
            <w:pPr>
              <w:jc w:val="both"/>
              <w:rPr>
                <w:rFonts w:eastAsia="Times New Roman" w:cs="Times New Roman"/>
                <w:sz w:val="20"/>
                <w:szCs w:val="20"/>
              </w:rPr>
            </w:pPr>
            <w:r w:rsidRPr="00105753">
              <w:rPr>
                <w:rFonts w:eastAsia="Times New Roman" w:cs="Times New Roman"/>
                <w:sz w:val="20"/>
                <w:szCs w:val="20"/>
              </w:rPr>
              <w:lastRenderedPageBreak/>
              <w:t>6</w:t>
            </w:r>
          </w:p>
        </w:tc>
        <w:tc>
          <w:tcPr>
            <w:tcW w:w="1441" w:type="pct"/>
          </w:tcPr>
          <w:p w:rsidR="006334CB" w:rsidRPr="00105753" w:rsidRDefault="006334CB" w:rsidP="00105753">
            <w:pPr>
              <w:jc w:val="both"/>
              <w:rPr>
                <w:rFonts w:eastAsia="Times New Roman" w:cs="Times New Roman"/>
                <w:sz w:val="20"/>
                <w:szCs w:val="20"/>
              </w:rPr>
            </w:pPr>
            <w:r w:rsidRPr="00105753">
              <w:rPr>
                <w:rFonts w:eastAsia="Times New Roman" w:cs="Times New Roman"/>
                <w:sz w:val="20"/>
                <w:szCs w:val="20"/>
              </w:rPr>
              <w:t>Требования к эксплуатационной документации дома</w:t>
            </w:r>
          </w:p>
        </w:tc>
        <w:tc>
          <w:tcPr>
            <w:tcW w:w="3258" w:type="pct"/>
          </w:tcPr>
          <w:p w:rsidR="006334CB" w:rsidRPr="00105753" w:rsidRDefault="006334CB" w:rsidP="00105753">
            <w:pPr>
              <w:jc w:val="both"/>
              <w:rPr>
                <w:rFonts w:eastAsia="Times New Roman" w:cs="Times New Roman"/>
                <w:sz w:val="20"/>
                <w:szCs w:val="20"/>
              </w:rPr>
            </w:pPr>
            <w:r w:rsidRPr="00105753">
              <w:rPr>
                <w:rFonts w:eastAsia="Times New Roman" w:cs="Times New Roman"/>
                <w:sz w:val="20"/>
                <w:szCs w:val="20"/>
              </w:rPr>
              <w:t>Наличие паспортов и инструкций по эксплуатации предприятий изготовителей на механическое, электрическое, санитарно-техническое и иное, включая лифтовое, оборудование, приборы учета использования энергетических ресурсов (общедомовые (коллективные) и индивидуальные) и узлы управления подачи энергетических ресурсов и т.д., а также соответствующих документов (копий документов), предусмотренных пунктами 24 и 26 Правил содержания общего имущества в многоквартирном доме, утвержденных постановлением Правительства Российской Федерации от 13.08.2006 № 491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включая Инструкцию по эксплуатации многоквартирного дома, выполненную в соответствии с пунктом 10.1 Градостроительного кодекса (Требования к безопасной эксплуатации зданий) и СП 255.1325800 «Здания и сооружения. Правила эксплуатации. Общие положения» (в соответствии с проектной документацией).</w:t>
            </w:r>
          </w:p>
          <w:p w:rsidR="006334CB" w:rsidRPr="00105753" w:rsidRDefault="006334CB" w:rsidP="00105753">
            <w:pPr>
              <w:jc w:val="both"/>
              <w:rPr>
                <w:rFonts w:eastAsia="Times New Roman" w:cs="Times New Roman"/>
                <w:sz w:val="20"/>
                <w:szCs w:val="20"/>
              </w:rPr>
            </w:pPr>
            <w:r w:rsidRPr="00105753">
              <w:rPr>
                <w:rFonts w:eastAsia="Times New Roman" w:cs="Times New Roman"/>
                <w:sz w:val="20"/>
                <w:szCs w:val="20"/>
              </w:rPr>
              <w:t>Наличие инструкций по эксплуатации внутриквартирного инженерного оборудования. Комплекты инструкций по эксплуатации внутриквартирного инженерного оборудования подлежат передаче Заказчику</w:t>
            </w:r>
          </w:p>
        </w:tc>
      </w:tr>
    </w:tbl>
    <w:p w:rsidR="00105753" w:rsidRDefault="00105753" w:rsidP="00105753">
      <w:pPr>
        <w:ind w:firstLine="567"/>
        <w:jc w:val="both"/>
        <w:rPr>
          <w:rFonts w:eastAsia="Times New Roman" w:cs="Times New Roman"/>
          <w:sz w:val="24"/>
          <w:szCs w:val="24"/>
        </w:rPr>
        <w:sectPr w:rsidR="00105753" w:rsidSect="00105753">
          <w:pgSz w:w="11906" w:h="16838"/>
          <w:pgMar w:top="1134" w:right="567" w:bottom="1134" w:left="1701" w:header="709" w:footer="709" w:gutter="0"/>
          <w:cols w:space="720"/>
          <w:docGrid w:linePitch="381"/>
        </w:sectPr>
      </w:pPr>
    </w:p>
    <w:p w:rsidR="004C2F65" w:rsidRDefault="00DE66C3" w:rsidP="00105753">
      <w:pPr>
        <w:widowControl w:val="0"/>
        <w:autoSpaceDE w:val="0"/>
        <w:autoSpaceDN w:val="0"/>
        <w:adjustRightInd w:val="0"/>
        <w:jc w:val="center"/>
        <w:outlineLvl w:val="0"/>
        <w:rPr>
          <w:rFonts w:eastAsia="Times New Roman" w:cs="Times New Roman"/>
          <w:b/>
          <w:bCs/>
          <w:sz w:val="24"/>
          <w:szCs w:val="24"/>
        </w:rPr>
      </w:pPr>
      <w:r>
        <w:rPr>
          <w:rFonts w:eastAsiaTheme="minorEastAsia" w:cs="Times New Roman"/>
          <w:b/>
          <w:bCs/>
          <w:color w:val="26282F"/>
          <w:sz w:val="24"/>
          <w:szCs w:val="24"/>
          <w:lang w:eastAsia="ru-RU"/>
        </w:rPr>
        <w:lastRenderedPageBreak/>
        <w:t>6</w:t>
      </w:r>
      <w:r w:rsidR="004C2F65" w:rsidRPr="00B62E3D">
        <w:rPr>
          <w:rFonts w:eastAsiaTheme="minorEastAsia" w:cs="Times New Roman"/>
          <w:b/>
          <w:bCs/>
          <w:color w:val="26282F"/>
          <w:sz w:val="24"/>
          <w:szCs w:val="24"/>
          <w:lang w:eastAsia="ru-RU"/>
        </w:rPr>
        <w:t xml:space="preserve">. Планируемые результаты реализации </w:t>
      </w:r>
      <w:r w:rsidR="00CF37AC" w:rsidRPr="00B62E3D">
        <w:rPr>
          <w:rFonts w:eastAsia="Times New Roman" w:cs="Times New Roman"/>
          <w:b/>
          <w:sz w:val="24"/>
          <w:szCs w:val="24"/>
        </w:rPr>
        <w:t>муниципальной программы</w:t>
      </w:r>
      <w:r w:rsidR="00CF37AC">
        <w:rPr>
          <w:rFonts w:eastAsia="Times New Roman" w:cs="Times New Roman"/>
          <w:b/>
          <w:sz w:val="24"/>
          <w:szCs w:val="24"/>
        </w:rPr>
        <w:t xml:space="preserve"> </w:t>
      </w:r>
      <w:r w:rsidR="00CF37AC" w:rsidRPr="00B62E3D">
        <w:rPr>
          <w:rFonts w:eastAsiaTheme="minorEastAsia" w:cs="Times New Roman"/>
          <w:b/>
          <w:bCs/>
          <w:color w:val="26282F"/>
          <w:sz w:val="24"/>
          <w:szCs w:val="24"/>
          <w:lang w:eastAsia="ru-RU"/>
        </w:rPr>
        <w:t>«</w:t>
      </w:r>
      <w:r w:rsidR="00CF37AC" w:rsidRPr="00B62E3D">
        <w:rPr>
          <w:rFonts w:eastAsia="Times New Roman" w:cs="Times New Roman"/>
          <w:b/>
          <w:bCs/>
          <w:sz w:val="24"/>
          <w:szCs w:val="24"/>
        </w:rPr>
        <w:t>Переселение граждан из аварийного жилищного фонда</w:t>
      </w:r>
      <w:r w:rsidR="00CF37AC">
        <w:rPr>
          <w:rFonts w:eastAsia="Times New Roman" w:cs="Times New Roman"/>
          <w:b/>
          <w:bCs/>
          <w:sz w:val="24"/>
          <w:szCs w:val="24"/>
        </w:rPr>
        <w:t>»</w:t>
      </w:r>
      <w:r w:rsidR="00CF37AC" w:rsidRPr="00B62E3D">
        <w:rPr>
          <w:rFonts w:eastAsia="Times New Roman" w:cs="Times New Roman"/>
          <w:b/>
          <w:bCs/>
          <w:sz w:val="24"/>
          <w:szCs w:val="24"/>
        </w:rPr>
        <w:t xml:space="preserve"> </w:t>
      </w:r>
      <w:r w:rsidR="004E212B">
        <w:rPr>
          <w:rFonts w:eastAsia="Times New Roman" w:cs="Times New Roman"/>
          <w:b/>
          <w:bCs/>
          <w:sz w:val="24"/>
          <w:szCs w:val="24"/>
        </w:rPr>
        <w:t>на 2020-2024 годы</w:t>
      </w:r>
    </w:p>
    <w:p w:rsidR="00CF37AC" w:rsidRDefault="00CF37AC" w:rsidP="00105753">
      <w:pPr>
        <w:widowControl w:val="0"/>
        <w:autoSpaceDE w:val="0"/>
        <w:autoSpaceDN w:val="0"/>
        <w:adjustRightInd w:val="0"/>
        <w:jc w:val="center"/>
        <w:outlineLvl w:val="0"/>
        <w:rPr>
          <w:rFonts w:eastAsiaTheme="minorEastAsia" w:cs="Times New Roman"/>
          <w:b/>
          <w:bCs/>
          <w:color w:val="26282F"/>
          <w:sz w:val="24"/>
          <w:szCs w:val="24"/>
          <w:lang w:eastAsia="ru-RU"/>
        </w:rPr>
      </w:pPr>
    </w:p>
    <w:p w:rsidR="00A10372" w:rsidRDefault="00A10372" w:rsidP="00105753">
      <w:pPr>
        <w:widowControl w:val="0"/>
        <w:autoSpaceDE w:val="0"/>
        <w:autoSpaceDN w:val="0"/>
        <w:adjustRightInd w:val="0"/>
        <w:ind w:firstLine="708"/>
        <w:jc w:val="both"/>
        <w:outlineLvl w:val="0"/>
        <w:rPr>
          <w:rFonts w:eastAsiaTheme="minorEastAsia" w:cs="Times New Roman"/>
          <w:bCs/>
          <w:color w:val="26282F"/>
          <w:sz w:val="24"/>
          <w:szCs w:val="24"/>
          <w:lang w:eastAsia="ru-RU"/>
        </w:rPr>
      </w:pPr>
      <w:r w:rsidRPr="004F0666">
        <w:rPr>
          <w:rFonts w:eastAsiaTheme="minorEastAsia" w:cs="Times New Roman"/>
          <w:bCs/>
          <w:color w:val="26282F"/>
          <w:sz w:val="24"/>
          <w:szCs w:val="24"/>
          <w:lang w:eastAsia="ru-RU"/>
        </w:rPr>
        <w:t xml:space="preserve">Цель реализации </w:t>
      </w:r>
      <w:r w:rsidR="00CA25FF" w:rsidRPr="004F0666">
        <w:rPr>
          <w:rFonts w:eastAsiaTheme="minorEastAsia" w:cs="Times New Roman"/>
          <w:bCs/>
          <w:color w:val="26282F"/>
          <w:sz w:val="24"/>
          <w:szCs w:val="24"/>
          <w:lang w:eastAsia="ru-RU"/>
        </w:rPr>
        <w:t>П</w:t>
      </w:r>
      <w:r w:rsidRPr="004F0666">
        <w:rPr>
          <w:rFonts w:eastAsiaTheme="minorEastAsia" w:cs="Times New Roman"/>
          <w:bCs/>
          <w:color w:val="26282F"/>
          <w:sz w:val="24"/>
          <w:szCs w:val="24"/>
          <w:lang w:eastAsia="ru-RU"/>
        </w:rPr>
        <w:t xml:space="preserve">рограммы-обеспечение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w:t>
      </w:r>
      <w:r w:rsidR="0032648A" w:rsidRPr="004F0666">
        <w:rPr>
          <w:rFonts w:eastAsiaTheme="minorEastAsia" w:cs="Times New Roman"/>
          <w:bCs/>
          <w:color w:val="26282F"/>
          <w:sz w:val="24"/>
          <w:szCs w:val="24"/>
          <w:lang w:eastAsia="ru-RU"/>
        </w:rPr>
        <w:t xml:space="preserve">фактическим износом </w:t>
      </w:r>
      <w:r w:rsidRPr="004F0666">
        <w:rPr>
          <w:rFonts w:eastAsiaTheme="minorEastAsia" w:cs="Times New Roman"/>
          <w:bCs/>
          <w:color w:val="26282F"/>
          <w:sz w:val="24"/>
          <w:szCs w:val="24"/>
          <w:lang w:eastAsia="ru-RU"/>
        </w:rPr>
        <w:t>в процессе эксплуатации, что позволит в период до 2025 года достичь следующих показателей:</w:t>
      </w:r>
    </w:p>
    <w:p w:rsidR="00105753" w:rsidRDefault="00105753" w:rsidP="00105753">
      <w:pPr>
        <w:widowControl w:val="0"/>
        <w:autoSpaceDE w:val="0"/>
        <w:autoSpaceDN w:val="0"/>
        <w:adjustRightInd w:val="0"/>
        <w:ind w:firstLine="708"/>
        <w:outlineLvl w:val="0"/>
        <w:rPr>
          <w:rFonts w:eastAsiaTheme="minorEastAsia" w:cs="Times New Roman"/>
          <w:bCs/>
          <w:color w:val="26282F"/>
          <w:sz w:val="24"/>
          <w:szCs w:val="24"/>
          <w:lang w:eastAsia="ru-RU"/>
        </w:rPr>
      </w:pPr>
    </w:p>
    <w:tbl>
      <w:tblPr>
        <w:tblW w:w="1474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234"/>
        <w:gridCol w:w="1452"/>
        <w:gridCol w:w="1275"/>
        <w:gridCol w:w="1560"/>
        <w:gridCol w:w="992"/>
        <w:gridCol w:w="992"/>
        <w:gridCol w:w="992"/>
        <w:gridCol w:w="993"/>
        <w:gridCol w:w="992"/>
        <w:gridCol w:w="992"/>
        <w:gridCol w:w="1559"/>
      </w:tblGrid>
      <w:tr w:rsidR="00357F1C" w:rsidRPr="008D7196" w:rsidTr="00105753">
        <w:tc>
          <w:tcPr>
            <w:tcW w:w="709" w:type="dxa"/>
            <w:vMerge w:val="restart"/>
            <w:tcBorders>
              <w:top w:val="single" w:sz="4" w:space="0" w:color="000000"/>
              <w:left w:val="single" w:sz="4" w:space="0" w:color="000000"/>
              <w:bottom w:val="single" w:sz="4" w:space="0" w:color="000000"/>
              <w:right w:val="single" w:sz="4" w:space="0" w:color="000000"/>
            </w:tcBorders>
          </w:tcPr>
          <w:p w:rsidR="00357F1C" w:rsidRPr="00105753" w:rsidRDefault="00357F1C" w:rsidP="00105753">
            <w:pPr>
              <w:jc w:val="both"/>
              <w:rPr>
                <w:rFonts w:eastAsia="Times New Roman" w:cs="Times New Roman"/>
                <w:sz w:val="20"/>
                <w:szCs w:val="20"/>
              </w:rPr>
            </w:pPr>
            <w:r w:rsidRPr="00105753">
              <w:rPr>
                <w:rFonts w:eastAsia="Times New Roman" w:cs="Times New Roman"/>
                <w:sz w:val="20"/>
                <w:szCs w:val="20"/>
              </w:rPr>
              <w:t xml:space="preserve">№ </w:t>
            </w:r>
          </w:p>
          <w:p w:rsidR="00357F1C" w:rsidRPr="00105753" w:rsidRDefault="00357F1C" w:rsidP="00105753">
            <w:pPr>
              <w:jc w:val="both"/>
              <w:rPr>
                <w:rFonts w:eastAsia="Times New Roman" w:cs="Times New Roman"/>
                <w:sz w:val="20"/>
                <w:szCs w:val="20"/>
              </w:rPr>
            </w:pPr>
            <w:r w:rsidRPr="00105753">
              <w:rPr>
                <w:rFonts w:eastAsia="Times New Roman" w:cs="Times New Roman"/>
                <w:sz w:val="20"/>
                <w:szCs w:val="20"/>
              </w:rPr>
              <w:t>п/п</w:t>
            </w:r>
          </w:p>
        </w:tc>
        <w:tc>
          <w:tcPr>
            <w:tcW w:w="2234" w:type="dxa"/>
            <w:vMerge w:val="restart"/>
            <w:tcBorders>
              <w:top w:val="single" w:sz="4" w:space="0" w:color="000000"/>
              <w:left w:val="single" w:sz="4" w:space="0" w:color="000000"/>
              <w:bottom w:val="single" w:sz="4" w:space="0" w:color="000000"/>
              <w:right w:val="single" w:sz="4" w:space="0" w:color="000000"/>
            </w:tcBorders>
          </w:tcPr>
          <w:p w:rsidR="00357F1C" w:rsidRPr="00105753" w:rsidRDefault="00357F1C" w:rsidP="00105753">
            <w:pPr>
              <w:jc w:val="both"/>
              <w:rPr>
                <w:rFonts w:eastAsia="Times New Roman" w:cs="Times New Roman"/>
                <w:sz w:val="20"/>
                <w:szCs w:val="20"/>
              </w:rPr>
            </w:pPr>
            <w:r w:rsidRPr="00105753">
              <w:rPr>
                <w:rFonts w:eastAsia="Times New Roman" w:cs="Times New Roman"/>
                <w:sz w:val="20"/>
                <w:szCs w:val="20"/>
              </w:rPr>
              <w:t>Планируемые результаты реализации муниципальной программы *</w:t>
            </w:r>
          </w:p>
        </w:tc>
        <w:tc>
          <w:tcPr>
            <w:tcW w:w="1452" w:type="dxa"/>
            <w:vMerge w:val="restart"/>
            <w:tcBorders>
              <w:top w:val="single" w:sz="4" w:space="0" w:color="000000"/>
              <w:left w:val="single" w:sz="4" w:space="0" w:color="000000"/>
              <w:right w:val="single" w:sz="4" w:space="0" w:color="000000"/>
            </w:tcBorders>
          </w:tcPr>
          <w:p w:rsidR="00357F1C" w:rsidRPr="00105753" w:rsidRDefault="00357F1C" w:rsidP="00105753">
            <w:pPr>
              <w:jc w:val="both"/>
              <w:rPr>
                <w:rFonts w:eastAsia="Times New Roman" w:cs="Times New Roman"/>
                <w:sz w:val="20"/>
                <w:szCs w:val="20"/>
              </w:rPr>
            </w:pPr>
            <w:r w:rsidRPr="00105753">
              <w:rPr>
                <w:rFonts w:eastAsia="Times New Roman" w:cs="Times New Roman"/>
                <w:sz w:val="20"/>
                <w:szCs w:val="20"/>
              </w:rPr>
              <w:t>Тип показателя</w:t>
            </w:r>
          </w:p>
        </w:tc>
        <w:tc>
          <w:tcPr>
            <w:tcW w:w="1275" w:type="dxa"/>
            <w:vMerge w:val="restart"/>
            <w:tcBorders>
              <w:top w:val="single" w:sz="4" w:space="0" w:color="000000"/>
              <w:left w:val="single" w:sz="4" w:space="0" w:color="000000"/>
              <w:bottom w:val="single" w:sz="4" w:space="0" w:color="000000"/>
              <w:right w:val="single" w:sz="4" w:space="0" w:color="000000"/>
            </w:tcBorders>
          </w:tcPr>
          <w:p w:rsidR="00357F1C" w:rsidRPr="00105753" w:rsidRDefault="00357F1C" w:rsidP="00105753">
            <w:pPr>
              <w:jc w:val="both"/>
              <w:rPr>
                <w:rFonts w:eastAsia="Times New Roman" w:cs="Times New Roman"/>
                <w:sz w:val="20"/>
                <w:szCs w:val="20"/>
              </w:rPr>
            </w:pPr>
            <w:r w:rsidRPr="00105753">
              <w:rPr>
                <w:rFonts w:eastAsia="Times New Roman" w:cs="Times New Roman"/>
                <w:sz w:val="20"/>
                <w:szCs w:val="20"/>
              </w:rPr>
              <w:t>Единица измерения</w:t>
            </w:r>
          </w:p>
        </w:tc>
        <w:tc>
          <w:tcPr>
            <w:tcW w:w="1560" w:type="dxa"/>
            <w:vMerge w:val="restart"/>
            <w:tcBorders>
              <w:top w:val="single" w:sz="4" w:space="0" w:color="000000"/>
              <w:left w:val="single" w:sz="4" w:space="0" w:color="000000"/>
              <w:bottom w:val="single" w:sz="4" w:space="0" w:color="000000"/>
              <w:right w:val="single" w:sz="4" w:space="0" w:color="000000"/>
            </w:tcBorders>
          </w:tcPr>
          <w:p w:rsidR="00357F1C" w:rsidRPr="00105753" w:rsidRDefault="00357F1C" w:rsidP="00105753">
            <w:pPr>
              <w:jc w:val="both"/>
              <w:rPr>
                <w:rFonts w:eastAsia="Times New Roman" w:cs="Times New Roman"/>
                <w:sz w:val="20"/>
                <w:szCs w:val="20"/>
              </w:rPr>
            </w:pPr>
            <w:r w:rsidRPr="00105753">
              <w:rPr>
                <w:rFonts w:eastAsia="Times New Roman" w:cs="Times New Roman"/>
                <w:sz w:val="20"/>
                <w:szCs w:val="20"/>
              </w:rPr>
              <w:t>Базовое значение показателя                      на начало реализации подпрограммы</w:t>
            </w:r>
          </w:p>
        </w:tc>
        <w:tc>
          <w:tcPr>
            <w:tcW w:w="4961" w:type="dxa"/>
            <w:gridSpan w:val="5"/>
            <w:tcBorders>
              <w:top w:val="single" w:sz="4" w:space="0" w:color="000000"/>
              <w:left w:val="single" w:sz="4" w:space="0" w:color="000000"/>
              <w:bottom w:val="single" w:sz="4" w:space="0" w:color="000000"/>
              <w:right w:val="single" w:sz="4" w:space="0" w:color="000000"/>
            </w:tcBorders>
          </w:tcPr>
          <w:p w:rsidR="00357F1C" w:rsidRPr="00105753" w:rsidRDefault="00357F1C" w:rsidP="00105753">
            <w:pPr>
              <w:jc w:val="both"/>
              <w:rPr>
                <w:rFonts w:eastAsia="Times New Roman" w:cs="Times New Roman"/>
                <w:sz w:val="20"/>
                <w:szCs w:val="20"/>
              </w:rPr>
            </w:pPr>
            <w:r w:rsidRPr="00105753">
              <w:rPr>
                <w:rFonts w:eastAsia="Times New Roman" w:cs="Times New Roman"/>
                <w:sz w:val="20"/>
                <w:szCs w:val="20"/>
              </w:rPr>
              <w:t>Планируемое значение по годам реализации</w:t>
            </w:r>
          </w:p>
        </w:tc>
        <w:tc>
          <w:tcPr>
            <w:tcW w:w="992" w:type="dxa"/>
            <w:tcBorders>
              <w:top w:val="single" w:sz="4" w:space="0" w:color="000000"/>
              <w:left w:val="single" w:sz="4" w:space="0" w:color="000000"/>
              <w:right w:val="single" w:sz="4" w:space="0" w:color="000000"/>
            </w:tcBorders>
          </w:tcPr>
          <w:p w:rsidR="00357F1C" w:rsidRPr="00105753" w:rsidRDefault="00357F1C" w:rsidP="00105753">
            <w:pPr>
              <w:jc w:val="both"/>
              <w:rPr>
                <w:rFonts w:eastAsia="Times New Roman" w:cs="Times New Roman"/>
                <w:sz w:val="20"/>
                <w:szCs w:val="20"/>
              </w:rPr>
            </w:pPr>
          </w:p>
        </w:tc>
        <w:tc>
          <w:tcPr>
            <w:tcW w:w="1559" w:type="dxa"/>
            <w:vMerge w:val="restart"/>
            <w:tcBorders>
              <w:top w:val="single" w:sz="4" w:space="0" w:color="000000"/>
              <w:left w:val="single" w:sz="4" w:space="0" w:color="000000"/>
              <w:right w:val="single" w:sz="4" w:space="0" w:color="000000"/>
            </w:tcBorders>
          </w:tcPr>
          <w:p w:rsidR="00357F1C" w:rsidRPr="00105753" w:rsidRDefault="00357F1C" w:rsidP="00105753">
            <w:pPr>
              <w:jc w:val="both"/>
              <w:rPr>
                <w:rFonts w:eastAsia="Times New Roman" w:cs="Times New Roman"/>
                <w:sz w:val="20"/>
                <w:szCs w:val="20"/>
              </w:rPr>
            </w:pPr>
            <w:r w:rsidRPr="00105753">
              <w:rPr>
                <w:rFonts w:eastAsia="Times New Roman" w:cs="Times New Roman"/>
                <w:sz w:val="20"/>
                <w:szCs w:val="20"/>
              </w:rPr>
              <w:t>Номер основного мероприятия в перечне мероприятий подпрограммы</w:t>
            </w:r>
          </w:p>
        </w:tc>
      </w:tr>
      <w:tr w:rsidR="00357F1C" w:rsidRPr="008D7196" w:rsidTr="00105753">
        <w:trPr>
          <w:trHeight w:val="1101"/>
        </w:trPr>
        <w:tc>
          <w:tcPr>
            <w:tcW w:w="709" w:type="dxa"/>
            <w:vMerge/>
            <w:tcBorders>
              <w:top w:val="single" w:sz="4" w:space="0" w:color="000000"/>
              <w:left w:val="single" w:sz="4" w:space="0" w:color="000000"/>
              <w:bottom w:val="single" w:sz="4" w:space="0" w:color="000000"/>
              <w:right w:val="single" w:sz="4" w:space="0" w:color="000000"/>
            </w:tcBorders>
          </w:tcPr>
          <w:p w:rsidR="00357F1C" w:rsidRPr="00105753" w:rsidRDefault="00357F1C" w:rsidP="00105753">
            <w:pPr>
              <w:widowControl w:val="0"/>
              <w:pBdr>
                <w:top w:val="nil"/>
                <w:left w:val="nil"/>
                <w:bottom w:val="nil"/>
                <w:right w:val="nil"/>
                <w:between w:val="nil"/>
              </w:pBdr>
              <w:jc w:val="both"/>
              <w:rPr>
                <w:rFonts w:eastAsia="Times New Roman" w:cs="Times New Roman"/>
                <w:sz w:val="20"/>
                <w:szCs w:val="20"/>
              </w:rPr>
            </w:pPr>
          </w:p>
        </w:tc>
        <w:tc>
          <w:tcPr>
            <w:tcW w:w="2234" w:type="dxa"/>
            <w:vMerge/>
            <w:tcBorders>
              <w:top w:val="single" w:sz="4" w:space="0" w:color="000000"/>
              <w:left w:val="single" w:sz="4" w:space="0" w:color="000000"/>
              <w:bottom w:val="single" w:sz="4" w:space="0" w:color="000000"/>
              <w:right w:val="single" w:sz="4" w:space="0" w:color="000000"/>
            </w:tcBorders>
          </w:tcPr>
          <w:p w:rsidR="00357F1C" w:rsidRPr="00105753" w:rsidRDefault="00357F1C" w:rsidP="00105753">
            <w:pPr>
              <w:widowControl w:val="0"/>
              <w:pBdr>
                <w:top w:val="nil"/>
                <w:left w:val="nil"/>
                <w:bottom w:val="nil"/>
                <w:right w:val="nil"/>
                <w:between w:val="nil"/>
              </w:pBdr>
              <w:jc w:val="both"/>
              <w:rPr>
                <w:rFonts w:eastAsia="Times New Roman" w:cs="Times New Roman"/>
                <w:sz w:val="20"/>
                <w:szCs w:val="20"/>
              </w:rPr>
            </w:pPr>
          </w:p>
        </w:tc>
        <w:tc>
          <w:tcPr>
            <w:tcW w:w="1452" w:type="dxa"/>
            <w:vMerge/>
            <w:tcBorders>
              <w:top w:val="single" w:sz="4" w:space="0" w:color="000000"/>
              <w:left w:val="single" w:sz="4" w:space="0" w:color="000000"/>
              <w:right w:val="single" w:sz="4" w:space="0" w:color="000000"/>
            </w:tcBorders>
          </w:tcPr>
          <w:p w:rsidR="00357F1C" w:rsidRPr="00105753" w:rsidRDefault="00357F1C" w:rsidP="00105753">
            <w:pPr>
              <w:widowControl w:val="0"/>
              <w:pBdr>
                <w:top w:val="nil"/>
                <w:left w:val="nil"/>
                <w:bottom w:val="nil"/>
                <w:right w:val="nil"/>
                <w:between w:val="nil"/>
              </w:pBdr>
              <w:jc w:val="both"/>
              <w:rPr>
                <w:rFonts w:eastAsia="Times New Roman" w:cs="Times New Roman"/>
                <w:sz w:val="20"/>
                <w:szCs w:val="20"/>
              </w:rPr>
            </w:pPr>
          </w:p>
        </w:tc>
        <w:tc>
          <w:tcPr>
            <w:tcW w:w="1275" w:type="dxa"/>
            <w:vMerge/>
            <w:tcBorders>
              <w:top w:val="single" w:sz="4" w:space="0" w:color="000000"/>
              <w:left w:val="single" w:sz="4" w:space="0" w:color="000000"/>
              <w:bottom w:val="single" w:sz="4" w:space="0" w:color="000000"/>
              <w:right w:val="single" w:sz="4" w:space="0" w:color="000000"/>
            </w:tcBorders>
          </w:tcPr>
          <w:p w:rsidR="00357F1C" w:rsidRPr="00105753" w:rsidRDefault="00357F1C" w:rsidP="00105753">
            <w:pPr>
              <w:widowControl w:val="0"/>
              <w:pBdr>
                <w:top w:val="nil"/>
                <w:left w:val="nil"/>
                <w:bottom w:val="nil"/>
                <w:right w:val="nil"/>
                <w:between w:val="nil"/>
              </w:pBdr>
              <w:jc w:val="both"/>
              <w:rPr>
                <w:rFonts w:eastAsia="Times New Roman" w:cs="Times New Roman"/>
                <w:sz w:val="20"/>
                <w:szCs w:val="20"/>
              </w:rPr>
            </w:pPr>
          </w:p>
        </w:tc>
        <w:tc>
          <w:tcPr>
            <w:tcW w:w="1560" w:type="dxa"/>
            <w:vMerge/>
            <w:tcBorders>
              <w:top w:val="single" w:sz="4" w:space="0" w:color="000000"/>
              <w:left w:val="single" w:sz="4" w:space="0" w:color="000000"/>
              <w:bottom w:val="single" w:sz="4" w:space="0" w:color="000000"/>
              <w:right w:val="single" w:sz="4" w:space="0" w:color="000000"/>
            </w:tcBorders>
          </w:tcPr>
          <w:p w:rsidR="00357F1C" w:rsidRPr="00105753" w:rsidRDefault="00357F1C" w:rsidP="00105753">
            <w:pPr>
              <w:widowControl w:val="0"/>
              <w:pBdr>
                <w:top w:val="nil"/>
                <w:left w:val="nil"/>
                <w:bottom w:val="nil"/>
                <w:right w:val="nil"/>
                <w:between w:val="nil"/>
              </w:pBdr>
              <w:jc w:val="both"/>
              <w:rPr>
                <w:rFonts w:eastAsia="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357F1C" w:rsidRPr="00105753" w:rsidRDefault="00357F1C" w:rsidP="00105753">
            <w:pPr>
              <w:jc w:val="both"/>
              <w:rPr>
                <w:rFonts w:eastAsia="Times New Roman" w:cs="Times New Roman"/>
                <w:sz w:val="20"/>
                <w:szCs w:val="20"/>
              </w:rPr>
            </w:pPr>
            <w:r w:rsidRPr="00105753">
              <w:rPr>
                <w:rFonts w:eastAsia="Times New Roman" w:cs="Times New Roman"/>
                <w:sz w:val="20"/>
                <w:szCs w:val="20"/>
              </w:rPr>
              <w:t>2020 год</w:t>
            </w:r>
          </w:p>
        </w:tc>
        <w:tc>
          <w:tcPr>
            <w:tcW w:w="992" w:type="dxa"/>
            <w:tcBorders>
              <w:top w:val="single" w:sz="4" w:space="0" w:color="000000"/>
              <w:left w:val="single" w:sz="4" w:space="0" w:color="000000"/>
              <w:bottom w:val="single" w:sz="4" w:space="0" w:color="000000"/>
              <w:right w:val="single" w:sz="4" w:space="0" w:color="000000"/>
            </w:tcBorders>
          </w:tcPr>
          <w:p w:rsidR="00357F1C" w:rsidRPr="00105753" w:rsidRDefault="00357F1C" w:rsidP="00105753">
            <w:pPr>
              <w:jc w:val="both"/>
              <w:rPr>
                <w:rFonts w:eastAsia="Times New Roman" w:cs="Times New Roman"/>
                <w:sz w:val="20"/>
                <w:szCs w:val="20"/>
              </w:rPr>
            </w:pPr>
            <w:r w:rsidRPr="00105753">
              <w:rPr>
                <w:rFonts w:eastAsia="Times New Roman" w:cs="Times New Roman"/>
                <w:sz w:val="20"/>
                <w:szCs w:val="20"/>
              </w:rPr>
              <w:t>2021 год</w:t>
            </w:r>
          </w:p>
        </w:tc>
        <w:tc>
          <w:tcPr>
            <w:tcW w:w="992" w:type="dxa"/>
            <w:tcBorders>
              <w:top w:val="single" w:sz="4" w:space="0" w:color="000000"/>
              <w:left w:val="single" w:sz="4" w:space="0" w:color="000000"/>
              <w:bottom w:val="single" w:sz="4" w:space="0" w:color="000000"/>
              <w:right w:val="single" w:sz="4" w:space="0" w:color="000000"/>
            </w:tcBorders>
          </w:tcPr>
          <w:p w:rsidR="00357F1C" w:rsidRPr="00105753" w:rsidRDefault="00357F1C" w:rsidP="00105753">
            <w:pPr>
              <w:jc w:val="both"/>
              <w:rPr>
                <w:rFonts w:eastAsia="Times New Roman" w:cs="Times New Roman"/>
                <w:sz w:val="20"/>
                <w:szCs w:val="20"/>
              </w:rPr>
            </w:pPr>
            <w:r w:rsidRPr="00105753">
              <w:rPr>
                <w:rFonts w:eastAsia="Times New Roman" w:cs="Times New Roman"/>
                <w:sz w:val="20"/>
                <w:szCs w:val="20"/>
              </w:rPr>
              <w:t>2022 год</w:t>
            </w:r>
          </w:p>
        </w:tc>
        <w:tc>
          <w:tcPr>
            <w:tcW w:w="993" w:type="dxa"/>
            <w:tcBorders>
              <w:top w:val="single" w:sz="4" w:space="0" w:color="000000"/>
              <w:left w:val="single" w:sz="4" w:space="0" w:color="000000"/>
              <w:bottom w:val="single" w:sz="4" w:space="0" w:color="000000"/>
              <w:right w:val="single" w:sz="4" w:space="0" w:color="000000"/>
            </w:tcBorders>
          </w:tcPr>
          <w:p w:rsidR="00357F1C" w:rsidRPr="00105753" w:rsidRDefault="00357F1C" w:rsidP="00105753">
            <w:pPr>
              <w:jc w:val="both"/>
              <w:rPr>
                <w:rFonts w:eastAsia="Times New Roman" w:cs="Times New Roman"/>
                <w:sz w:val="20"/>
                <w:szCs w:val="20"/>
              </w:rPr>
            </w:pPr>
            <w:r w:rsidRPr="00105753">
              <w:rPr>
                <w:rFonts w:eastAsia="Times New Roman" w:cs="Times New Roman"/>
                <w:sz w:val="20"/>
                <w:szCs w:val="20"/>
              </w:rPr>
              <w:t>2023 год</w:t>
            </w:r>
          </w:p>
        </w:tc>
        <w:tc>
          <w:tcPr>
            <w:tcW w:w="992" w:type="dxa"/>
            <w:tcBorders>
              <w:top w:val="single" w:sz="4" w:space="0" w:color="000000"/>
              <w:left w:val="single" w:sz="4" w:space="0" w:color="000000"/>
              <w:bottom w:val="single" w:sz="4" w:space="0" w:color="000000"/>
              <w:right w:val="single" w:sz="4" w:space="0" w:color="000000"/>
            </w:tcBorders>
          </w:tcPr>
          <w:p w:rsidR="00357F1C" w:rsidRPr="00105753" w:rsidRDefault="00357F1C" w:rsidP="00105753">
            <w:pPr>
              <w:jc w:val="both"/>
              <w:rPr>
                <w:rFonts w:eastAsia="Times New Roman" w:cs="Times New Roman"/>
                <w:sz w:val="20"/>
                <w:szCs w:val="20"/>
              </w:rPr>
            </w:pPr>
            <w:r w:rsidRPr="00105753">
              <w:rPr>
                <w:rFonts w:eastAsia="Times New Roman" w:cs="Times New Roman"/>
                <w:sz w:val="20"/>
                <w:szCs w:val="20"/>
              </w:rPr>
              <w:t>2024 год</w:t>
            </w:r>
          </w:p>
        </w:tc>
        <w:tc>
          <w:tcPr>
            <w:tcW w:w="992" w:type="dxa"/>
            <w:tcBorders>
              <w:top w:val="single" w:sz="4" w:space="0" w:color="000000"/>
              <w:left w:val="single" w:sz="4" w:space="0" w:color="000000"/>
              <w:right w:val="single" w:sz="4" w:space="0" w:color="000000"/>
            </w:tcBorders>
          </w:tcPr>
          <w:p w:rsidR="00357F1C" w:rsidRPr="00105753" w:rsidRDefault="00357F1C" w:rsidP="00105753">
            <w:pPr>
              <w:widowControl w:val="0"/>
              <w:pBdr>
                <w:top w:val="nil"/>
                <w:left w:val="nil"/>
                <w:bottom w:val="nil"/>
                <w:right w:val="nil"/>
                <w:between w:val="nil"/>
              </w:pBdr>
              <w:jc w:val="both"/>
              <w:rPr>
                <w:rFonts w:eastAsia="Times New Roman" w:cs="Times New Roman"/>
                <w:sz w:val="20"/>
                <w:szCs w:val="20"/>
              </w:rPr>
            </w:pPr>
            <w:r w:rsidRPr="00105753">
              <w:rPr>
                <w:rFonts w:eastAsia="Times New Roman" w:cs="Times New Roman"/>
                <w:sz w:val="20"/>
                <w:szCs w:val="20"/>
              </w:rPr>
              <w:t>2025 год</w:t>
            </w:r>
          </w:p>
        </w:tc>
        <w:tc>
          <w:tcPr>
            <w:tcW w:w="1559" w:type="dxa"/>
            <w:vMerge/>
            <w:tcBorders>
              <w:top w:val="single" w:sz="4" w:space="0" w:color="000000"/>
              <w:left w:val="single" w:sz="4" w:space="0" w:color="000000"/>
              <w:right w:val="single" w:sz="4" w:space="0" w:color="000000"/>
            </w:tcBorders>
          </w:tcPr>
          <w:p w:rsidR="00357F1C" w:rsidRPr="00105753" w:rsidRDefault="00357F1C" w:rsidP="00105753">
            <w:pPr>
              <w:widowControl w:val="0"/>
              <w:pBdr>
                <w:top w:val="nil"/>
                <w:left w:val="nil"/>
                <w:bottom w:val="nil"/>
                <w:right w:val="nil"/>
                <w:between w:val="nil"/>
              </w:pBdr>
              <w:jc w:val="both"/>
              <w:rPr>
                <w:rFonts w:eastAsia="Times New Roman" w:cs="Times New Roman"/>
                <w:sz w:val="20"/>
                <w:szCs w:val="20"/>
              </w:rPr>
            </w:pPr>
          </w:p>
        </w:tc>
      </w:tr>
      <w:tr w:rsidR="00357F1C" w:rsidRPr="008D7196" w:rsidTr="00105753">
        <w:trPr>
          <w:trHeight w:val="151"/>
        </w:trPr>
        <w:tc>
          <w:tcPr>
            <w:tcW w:w="709" w:type="dxa"/>
            <w:tcBorders>
              <w:top w:val="single" w:sz="4" w:space="0" w:color="000000"/>
              <w:left w:val="single" w:sz="4" w:space="0" w:color="000000"/>
              <w:bottom w:val="single" w:sz="4" w:space="0" w:color="000000"/>
              <w:right w:val="single" w:sz="4" w:space="0" w:color="000000"/>
            </w:tcBorders>
          </w:tcPr>
          <w:p w:rsidR="00357F1C" w:rsidRPr="00105753" w:rsidRDefault="00357F1C" w:rsidP="00105753">
            <w:pPr>
              <w:jc w:val="both"/>
              <w:rPr>
                <w:rFonts w:eastAsia="Times New Roman" w:cs="Times New Roman"/>
                <w:sz w:val="20"/>
                <w:szCs w:val="20"/>
              </w:rPr>
            </w:pPr>
            <w:r w:rsidRPr="00105753">
              <w:rPr>
                <w:rFonts w:eastAsia="Times New Roman" w:cs="Times New Roman"/>
                <w:sz w:val="20"/>
                <w:szCs w:val="20"/>
              </w:rPr>
              <w:t>1</w:t>
            </w:r>
          </w:p>
        </w:tc>
        <w:tc>
          <w:tcPr>
            <w:tcW w:w="2234" w:type="dxa"/>
            <w:tcBorders>
              <w:top w:val="single" w:sz="4" w:space="0" w:color="000000"/>
              <w:left w:val="single" w:sz="4" w:space="0" w:color="000000"/>
              <w:bottom w:val="single" w:sz="4" w:space="0" w:color="000000"/>
              <w:right w:val="single" w:sz="4" w:space="0" w:color="000000"/>
            </w:tcBorders>
          </w:tcPr>
          <w:p w:rsidR="00357F1C" w:rsidRPr="00105753" w:rsidRDefault="00357F1C" w:rsidP="00105753">
            <w:pPr>
              <w:jc w:val="both"/>
              <w:rPr>
                <w:rFonts w:eastAsia="Times New Roman" w:cs="Times New Roman"/>
                <w:sz w:val="20"/>
                <w:szCs w:val="20"/>
              </w:rPr>
            </w:pPr>
            <w:r w:rsidRPr="00105753">
              <w:rPr>
                <w:rFonts w:eastAsia="Times New Roman" w:cs="Times New Roman"/>
                <w:sz w:val="20"/>
                <w:szCs w:val="20"/>
              </w:rPr>
              <w:t>2</w:t>
            </w:r>
          </w:p>
        </w:tc>
        <w:tc>
          <w:tcPr>
            <w:tcW w:w="1452" w:type="dxa"/>
            <w:tcBorders>
              <w:left w:val="single" w:sz="4" w:space="0" w:color="000000"/>
              <w:right w:val="single" w:sz="4" w:space="0" w:color="000000"/>
            </w:tcBorders>
          </w:tcPr>
          <w:p w:rsidR="00357F1C" w:rsidRPr="00105753" w:rsidRDefault="00357F1C" w:rsidP="00105753">
            <w:pPr>
              <w:jc w:val="both"/>
              <w:rPr>
                <w:rFonts w:eastAsia="Times New Roman" w:cs="Times New Roman"/>
                <w:sz w:val="20"/>
                <w:szCs w:val="20"/>
              </w:rPr>
            </w:pPr>
            <w:r w:rsidRPr="00105753">
              <w:rPr>
                <w:rFonts w:eastAsia="Times New Roman" w:cs="Times New Roman"/>
                <w:sz w:val="20"/>
                <w:szCs w:val="20"/>
              </w:rPr>
              <w:t>3</w:t>
            </w:r>
          </w:p>
        </w:tc>
        <w:tc>
          <w:tcPr>
            <w:tcW w:w="1275" w:type="dxa"/>
            <w:tcBorders>
              <w:top w:val="single" w:sz="4" w:space="0" w:color="000000"/>
              <w:left w:val="single" w:sz="4" w:space="0" w:color="000000"/>
              <w:bottom w:val="single" w:sz="4" w:space="0" w:color="000000"/>
              <w:right w:val="single" w:sz="4" w:space="0" w:color="000000"/>
            </w:tcBorders>
          </w:tcPr>
          <w:p w:rsidR="00357F1C" w:rsidRPr="00105753" w:rsidRDefault="00357F1C" w:rsidP="00105753">
            <w:pPr>
              <w:jc w:val="both"/>
              <w:rPr>
                <w:rFonts w:eastAsia="Times New Roman" w:cs="Times New Roman"/>
                <w:sz w:val="20"/>
                <w:szCs w:val="20"/>
              </w:rPr>
            </w:pPr>
            <w:r w:rsidRPr="00105753">
              <w:rPr>
                <w:rFonts w:eastAsia="Times New Roman" w:cs="Times New Roman"/>
                <w:sz w:val="20"/>
                <w:szCs w:val="20"/>
              </w:rPr>
              <w:t>4</w:t>
            </w:r>
          </w:p>
        </w:tc>
        <w:tc>
          <w:tcPr>
            <w:tcW w:w="1560" w:type="dxa"/>
            <w:tcBorders>
              <w:top w:val="single" w:sz="4" w:space="0" w:color="000000"/>
              <w:left w:val="single" w:sz="4" w:space="0" w:color="000000"/>
              <w:bottom w:val="single" w:sz="4" w:space="0" w:color="000000"/>
              <w:right w:val="single" w:sz="4" w:space="0" w:color="000000"/>
            </w:tcBorders>
          </w:tcPr>
          <w:p w:rsidR="00357F1C" w:rsidRPr="00105753" w:rsidRDefault="00357F1C" w:rsidP="00105753">
            <w:pPr>
              <w:jc w:val="both"/>
              <w:rPr>
                <w:rFonts w:eastAsia="Times New Roman" w:cs="Times New Roman"/>
                <w:sz w:val="20"/>
                <w:szCs w:val="20"/>
              </w:rPr>
            </w:pPr>
            <w:r w:rsidRPr="00105753">
              <w:rPr>
                <w:rFonts w:eastAsia="Times New Roman" w:cs="Times New Roman"/>
                <w:sz w:val="20"/>
                <w:szCs w:val="20"/>
              </w:rPr>
              <w:t>5</w:t>
            </w:r>
          </w:p>
        </w:tc>
        <w:tc>
          <w:tcPr>
            <w:tcW w:w="992" w:type="dxa"/>
            <w:tcBorders>
              <w:top w:val="single" w:sz="4" w:space="0" w:color="000000"/>
              <w:left w:val="single" w:sz="4" w:space="0" w:color="000000"/>
              <w:bottom w:val="single" w:sz="4" w:space="0" w:color="000000"/>
              <w:right w:val="single" w:sz="4" w:space="0" w:color="000000"/>
            </w:tcBorders>
          </w:tcPr>
          <w:p w:rsidR="00357F1C" w:rsidRPr="00105753" w:rsidRDefault="00357F1C" w:rsidP="00105753">
            <w:pPr>
              <w:jc w:val="both"/>
              <w:rPr>
                <w:rFonts w:eastAsia="Times New Roman" w:cs="Times New Roman"/>
                <w:sz w:val="20"/>
                <w:szCs w:val="20"/>
              </w:rPr>
            </w:pPr>
            <w:r w:rsidRPr="00105753">
              <w:rPr>
                <w:rFonts w:eastAsia="Times New Roman" w:cs="Times New Roman"/>
                <w:sz w:val="20"/>
                <w:szCs w:val="20"/>
              </w:rPr>
              <w:t>6</w:t>
            </w:r>
          </w:p>
        </w:tc>
        <w:tc>
          <w:tcPr>
            <w:tcW w:w="992" w:type="dxa"/>
            <w:tcBorders>
              <w:top w:val="single" w:sz="4" w:space="0" w:color="000000"/>
              <w:left w:val="single" w:sz="4" w:space="0" w:color="000000"/>
              <w:bottom w:val="single" w:sz="4" w:space="0" w:color="000000"/>
              <w:right w:val="single" w:sz="4" w:space="0" w:color="000000"/>
            </w:tcBorders>
          </w:tcPr>
          <w:p w:rsidR="00357F1C" w:rsidRPr="00105753" w:rsidRDefault="00357F1C" w:rsidP="00105753">
            <w:pPr>
              <w:jc w:val="both"/>
              <w:rPr>
                <w:rFonts w:eastAsia="Times New Roman" w:cs="Times New Roman"/>
                <w:sz w:val="20"/>
                <w:szCs w:val="20"/>
              </w:rPr>
            </w:pPr>
            <w:r w:rsidRPr="00105753">
              <w:rPr>
                <w:rFonts w:eastAsia="Times New Roman" w:cs="Times New Roman"/>
                <w:sz w:val="20"/>
                <w:szCs w:val="20"/>
              </w:rPr>
              <w:t>7</w:t>
            </w:r>
          </w:p>
        </w:tc>
        <w:tc>
          <w:tcPr>
            <w:tcW w:w="992" w:type="dxa"/>
            <w:tcBorders>
              <w:top w:val="single" w:sz="4" w:space="0" w:color="000000"/>
              <w:left w:val="single" w:sz="4" w:space="0" w:color="000000"/>
              <w:bottom w:val="single" w:sz="4" w:space="0" w:color="000000"/>
              <w:right w:val="single" w:sz="4" w:space="0" w:color="000000"/>
            </w:tcBorders>
          </w:tcPr>
          <w:p w:rsidR="00357F1C" w:rsidRPr="00105753" w:rsidRDefault="00357F1C" w:rsidP="00105753">
            <w:pPr>
              <w:jc w:val="both"/>
              <w:rPr>
                <w:rFonts w:eastAsia="Times New Roman" w:cs="Times New Roman"/>
                <w:sz w:val="20"/>
                <w:szCs w:val="20"/>
              </w:rPr>
            </w:pPr>
            <w:r w:rsidRPr="00105753">
              <w:rPr>
                <w:rFonts w:eastAsia="Times New Roman" w:cs="Times New Roman"/>
                <w:sz w:val="20"/>
                <w:szCs w:val="20"/>
              </w:rPr>
              <w:t>8</w:t>
            </w:r>
          </w:p>
        </w:tc>
        <w:tc>
          <w:tcPr>
            <w:tcW w:w="993" w:type="dxa"/>
            <w:tcBorders>
              <w:top w:val="single" w:sz="4" w:space="0" w:color="000000"/>
              <w:left w:val="single" w:sz="4" w:space="0" w:color="000000"/>
              <w:bottom w:val="single" w:sz="4" w:space="0" w:color="000000"/>
              <w:right w:val="single" w:sz="4" w:space="0" w:color="000000"/>
            </w:tcBorders>
          </w:tcPr>
          <w:p w:rsidR="00357F1C" w:rsidRPr="00105753" w:rsidRDefault="00357F1C" w:rsidP="00105753">
            <w:pPr>
              <w:jc w:val="both"/>
              <w:rPr>
                <w:rFonts w:eastAsia="Times New Roman" w:cs="Times New Roman"/>
                <w:sz w:val="20"/>
                <w:szCs w:val="20"/>
              </w:rPr>
            </w:pPr>
            <w:r w:rsidRPr="00105753">
              <w:rPr>
                <w:rFonts w:eastAsia="Times New Roman" w:cs="Times New Roman"/>
                <w:sz w:val="20"/>
                <w:szCs w:val="20"/>
              </w:rPr>
              <w:t>9</w:t>
            </w:r>
          </w:p>
        </w:tc>
        <w:tc>
          <w:tcPr>
            <w:tcW w:w="992" w:type="dxa"/>
            <w:tcBorders>
              <w:top w:val="single" w:sz="4" w:space="0" w:color="000000"/>
              <w:left w:val="single" w:sz="4" w:space="0" w:color="000000"/>
              <w:bottom w:val="single" w:sz="4" w:space="0" w:color="000000"/>
              <w:right w:val="single" w:sz="4" w:space="0" w:color="000000"/>
            </w:tcBorders>
          </w:tcPr>
          <w:p w:rsidR="00357F1C" w:rsidRPr="00105753" w:rsidRDefault="00357F1C" w:rsidP="00105753">
            <w:pPr>
              <w:jc w:val="both"/>
              <w:rPr>
                <w:rFonts w:eastAsia="Times New Roman" w:cs="Times New Roman"/>
                <w:sz w:val="20"/>
                <w:szCs w:val="20"/>
              </w:rPr>
            </w:pPr>
            <w:r w:rsidRPr="00105753">
              <w:rPr>
                <w:rFonts w:eastAsia="Times New Roman" w:cs="Times New Roman"/>
                <w:sz w:val="20"/>
                <w:szCs w:val="20"/>
              </w:rPr>
              <w:t>10</w:t>
            </w:r>
          </w:p>
        </w:tc>
        <w:tc>
          <w:tcPr>
            <w:tcW w:w="992" w:type="dxa"/>
            <w:tcBorders>
              <w:left w:val="single" w:sz="4" w:space="0" w:color="000000"/>
              <w:right w:val="single" w:sz="4" w:space="0" w:color="000000"/>
            </w:tcBorders>
          </w:tcPr>
          <w:p w:rsidR="00357F1C" w:rsidRPr="00105753" w:rsidRDefault="00357F1C" w:rsidP="00105753">
            <w:pPr>
              <w:jc w:val="both"/>
              <w:rPr>
                <w:rFonts w:eastAsia="Times New Roman" w:cs="Times New Roman"/>
                <w:sz w:val="20"/>
                <w:szCs w:val="20"/>
              </w:rPr>
            </w:pPr>
            <w:r w:rsidRPr="00105753">
              <w:rPr>
                <w:rFonts w:eastAsia="Times New Roman" w:cs="Times New Roman"/>
                <w:sz w:val="20"/>
                <w:szCs w:val="20"/>
              </w:rPr>
              <w:t>11</w:t>
            </w:r>
          </w:p>
        </w:tc>
        <w:tc>
          <w:tcPr>
            <w:tcW w:w="1559" w:type="dxa"/>
            <w:tcBorders>
              <w:left w:val="single" w:sz="4" w:space="0" w:color="000000"/>
              <w:right w:val="single" w:sz="4" w:space="0" w:color="000000"/>
            </w:tcBorders>
          </w:tcPr>
          <w:p w:rsidR="00357F1C" w:rsidRPr="00105753" w:rsidRDefault="00357F1C" w:rsidP="00105753">
            <w:pPr>
              <w:jc w:val="both"/>
              <w:rPr>
                <w:rFonts w:eastAsia="Times New Roman" w:cs="Times New Roman"/>
                <w:sz w:val="20"/>
                <w:szCs w:val="20"/>
              </w:rPr>
            </w:pPr>
            <w:r w:rsidRPr="00105753">
              <w:rPr>
                <w:rFonts w:eastAsia="Times New Roman" w:cs="Times New Roman"/>
                <w:sz w:val="20"/>
                <w:szCs w:val="20"/>
              </w:rPr>
              <w:t>12</w:t>
            </w:r>
          </w:p>
        </w:tc>
      </w:tr>
      <w:tr w:rsidR="00357F1C" w:rsidRPr="008D7196" w:rsidTr="00105753">
        <w:trPr>
          <w:trHeight w:val="297"/>
        </w:trPr>
        <w:tc>
          <w:tcPr>
            <w:tcW w:w="709" w:type="dxa"/>
            <w:tcBorders>
              <w:top w:val="single" w:sz="4" w:space="0" w:color="000000"/>
              <w:left w:val="single" w:sz="4" w:space="0" w:color="000000"/>
              <w:bottom w:val="single" w:sz="4" w:space="0" w:color="000000"/>
              <w:right w:val="single" w:sz="4" w:space="0" w:color="auto"/>
            </w:tcBorders>
          </w:tcPr>
          <w:p w:rsidR="00357F1C" w:rsidRPr="00105753" w:rsidRDefault="00357F1C" w:rsidP="00105753">
            <w:pPr>
              <w:jc w:val="both"/>
              <w:rPr>
                <w:rFonts w:eastAsia="Times New Roman" w:cs="Times New Roman"/>
                <w:sz w:val="20"/>
                <w:szCs w:val="20"/>
              </w:rPr>
            </w:pPr>
          </w:p>
        </w:tc>
        <w:tc>
          <w:tcPr>
            <w:tcW w:w="12474" w:type="dxa"/>
            <w:gridSpan w:val="10"/>
            <w:tcBorders>
              <w:top w:val="single" w:sz="4" w:space="0" w:color="000000"/>
              <w:left w:val="single" w:sz="4" w:space="0" w:color="auto"/>
              <w:bottom w:val="single" w:sz="4" w:space="0" w:color="000000"/>
              <w:right w:val="single" w:sz="4" w:space="0" w:color="auto"/>
            </w:tcBorders>
          </w:tcPr>
          <w:p w:rsidR="00357F1C" w:rsidRPr="00105753" w:rsidRDefault="005F59EA" w:rsidP="00105753">
            <w:pPr>
              <w:jc w:val="both"/>
              <w:rPr>
                <w:rFonts w:eastAsia="Times New Roman" w:cs="Times New Roman"/>
                <w:sz w:val="20"/>
                <w:szCs w:val="20"/>
              </w:rPr>
            </w:pPr>
            <w:r w:rsidRPr="00105753">
              <w:rPr>
                <w:rFonts w:cs="Times New Roman"/>
                <w:sz w:val="20"/>
                <w:szCs w:val="20"/>
              </w:rPr>
              <w:t>Подпрограмма 2 «Обеспечение мероприятий по переселению граждан из аварийного жилищного фонда в Московской области»</w:t>
            </w:r>
          </w:p>
        </w:tc>
        <w:tc>
          <w:tcPr>
            <w:tcW w:w="1559" w:type="dxa"/>
            <w:tcBorders>
              <w:top w:val="single" w:sz="4" w:space="0" w:color="000000"/>
              <w:left w:val="single" w:sz="4" w:space="0" w:color="auto"/>
              <w:bottom w:val="single" w:sz="4" w:space="0" w:color="000000"/>
              <w:right w:val="single" w:sz="4" w:space="0" w:color="000000"/>
            </w:tcBorders>
          </w:tcPr>
          <w:p w:rsidR="00357F1C" w:rsidRPr="00105753" w:rsidRDefault="00357F1C" w:rsidP="00105753">
            <w:pPr>
              <w:jc w:val="both"/>
              <w:rPr>
                <w:rFonts w:eastAsia="Times New Roman" w:cs="Times New Roman"/>
                <w:sz w:val="20"/>
                <w:szCs w:val="20"/>
              </w:rPr>
            </w:pPr>
          </w:p>
        </w:tc>
      </w:tr>
      <w:tr w:rsidR="002046FF" w:rsidRPr="008D7196" w:rsidTr="00105753">
        <w:trPr>
          <w:trHeight w:val="312"/>
        </w:trPr>
        <w:tc>
          <w:tcPr>
            <w:tcW w:w="709" w:type="dxa"/>
            <w:tcBorders>
              <w:top w:val="single" w:sz="4" w:space="0" w:color="000000"/>
              <w:left w:val="single" w:sz="4" w:space="0" w:color="000000"/>
              <w:bottom w:val="single" w:sz="4" w:space="0" w:color="000000"/>
              <w:right w:val="single" w:sz="4" w:space="0" w:color="auto"/>
            </w:tcBorders>
          </w:tcPr>
          <w:p w:rsidR="002046FF" w:rsidRPr="00105753" w:rsidRDefault="002046FF" w:rsidP="00105753">
            <w:pPr>
              <w:jc w:val="both"/>
              <w:rPr>
                <w:rFonts w:eastAsia="Times New Roman" w:cs="Times New Roman"/>
                <w:sz w:val="20"/>
                <w:szCs w:val="20"/>
              </w:rPr>
            </w:pPr>
            <w:r w:rsidRPr="00105753">
              <w:rPr>
                <w:rFonts w:eastAsia="Times New Roman" w:cs="Times New Roman"/>
                <w:sz w:val="20"/>
                <w:szCs w:val="20"/>
              </w:rPr>
              <w:t>1</w:t>
            </w:r>
          </w:p>
        </w:tc>
        <w:tc>
          <w:tcPr>
            <w:tcW w:w="2234" w:type="dxa"/>
            <w:tcBorders>
              <w:top w:val="single" w:sz="4" w:space="0" w:color="000000"/>
              <w:left w:val="single" w:sz="4" w:space="0" w:color="auto"/>
              <w:bottom w:val="single" w:sz="4" w:space="0" w:color="000000"/>
              <w:right w:val="single" w:sz="4" w:space="0" w:color="000000"/>
            </w:tcBorders>
          </w:tcPr>
          <w:p w:rsidR="002046FF" w:rsidRPr="00105753" w:rsidRDefault="002046FF" w:rsidP="00105753">
            <w:pPr>
              <w:jc w:val="both"/>
              <w:rPr>
                <w:rFonts w:cs="Times New Roman"/>
                <w:sz w:val="20"/>
                <w:szCs w:val="20"/>
              </w:rPr>
            </w:pPr>
            <w:r w:rsidRPr="00105753">
              <w:rPr>
                <w:rFonts w:eastAsia="Times New Roman" w:cs="Times New Roman"/>
                <w:sz w:val="20"/>
                <w:szCs w:val="20"/>
              </w:rPr>
              <w:t xml:space="preserve">Количество переселённых жителей из аварийного жилищного фонда </w:t>
            </w:r>
          </w:p>
        </w:tc>
        <w:tc>
          <w:tcPr>
            <w:tcW w:w="1452" w:type="dxa"/>
            <w:tcBorders>
              <w:left w:val="single" w:sz="4" w:space="0" w:color="000000"/>
              <w:bottom w:val="single" w:sz="4" w:space="0" w:color="auto"/>
              <w:right w:val="single" w:sz="4" w:space="0" w:color="000000"/>
            </w:tcBorders>
          </w:tcPr>
          <w:p w:rsidR="002046FF" w:rsidRPr="00105753" w:rsidRDefault="002046FF" w:rsidP="00105753">
            <w:pPr>
              <w:jc w:val="both"/>
              <w:rPr>
                <w:rFonts w:eastAsia="Times New Roman" w:cs="Times New Roman"/>
                <w:sz w:val="20"/>
                <w:szCs w:val="20"/>
              </w:rPr>
            </w:pPr>
            <w:r w:rsidRPr="00105753">
              <w:rPr>
                <w:rFonts w:eastAsia="Times New Roman" w:cs="Times New Roman"/>
                <w:sz w:val="20"/>
                <w:szCs w:val="20"/>
              </w:rPr>
              <w:t>Обращение Губернатора Московской области</w:t>
            </w:r>
          </w:p>
        </w:tc>
        <w:tc>
          <w:tcPr>
            <w:tcW w:w="1275" w:type="dxa"/>
            <w:tcBorders>
              <w:top w:val="single" w:sz="4" w:space="0" w:color="000000"/>
              <w:left w:val="single" w:sz="4" w:space="0" w:color="000000"/>
              <w:bottom w:val="single" w:sz="4" w:space="0" w:color="auto"/>
              <w:right w:val="single" w:sz="4" w:space="0" w:color="000000"/>
            </w:tcBorders>
          </w:tcPr>
          <w:p w:rsidR="002046FF" w:rsidRPr="00105753" w:rsidRDefault="002046FF" w:rsidP="00105753">
            <w:pPr>
              <w:jc w:val="both"/>
              <w:rPr>
                <w:rFonts w:eastAsia="Times New Roman" w:cs="Times New Roman"/>
                <w:sz w:val="20"/>
                <w:szCs w:val="20"/>
              </w:rPr>
            </w:pPr>
            <w:r w:rsidRPr="00105753">
              <w:rPr>
                <w:rFonts w:eastAsia="Times New Roman" w:cs="Times New Roman"/>
                <w:sz w:val="20"/>
                <w:szCs w:val="20"/>
              </w:rPr>
              <w:t>Человек</w:t>
            </w:r>
          </w:p>
        </w:tc>
        <w:tc>
          <w:tcPr>
            <w:tcW w:w="1560" w:type="dxa"/>
            <w:tcBorders>
              <w:top w:val="single" w:sz="4" w:space="0" w:color="000000"/>
              <w:left w:val="single" w:sz="4" w:space="0" w:color="000000"/>
              <w:bottom w:val="single" w:sz="4" w:space="0" w:color="000000"/>
              <w:right w:val="single" w:sz="4" w:space="0" w:color="000000"/>
            </w:tcBorders>
          </w:tcPr>
          <w:p w:rsidR="002046FF" w:rsidRPr="00105753" w:rsidRDefault="002046FF" w:rsidP="00105753">
            <w:pPr>
              <w:jc w:val="both"/>
              <w:rPr>
                <w:rFonts w:cs="Times New Roman"/>
                <w:sz w:val="20"/>
                <w:szCs w:val="20"/>
              </w:rPr>
            </w:pPr>
            <w:r w:rsidRPr="00105753">
              <w:rPr>
                <w:rFonts w:eastAsia="Times New Roman" w:cs="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tcPr>
          <w:p w:rsidR="002046FF" w:rsidRPr="00105753" w:rsidRDefault="002046FF" w:rsidP="00105753">
            <w:pPr>
              <w:jc w:val="both"/>
              <w:rPr>
                <w:rFonts w:cs="Times New Roman"/>
                <w:sz w:val="20"/>
                <w:szCs w:val="20"/>
              </w:rPr>
            </w:pPr>
            <w:r w:rsidRPr="00105753">
              <w:rPr>
                <w:rFonts w:eastAsia="Times New Roman" w:cs="Times New Roman"/>
                <w:sz w:val="20"/>
                <w:szCs w:val="20"/>
              </w:rPr>
              <w:t>151</w:t>
            </w:r>
          </w:p>
        </w:tc>
        <w:tc>
          <w:tcPr>
            <w:tcW w:w="992" w:type="dxa"/>
            <w:tcBorders>
              <w:top w:val="single" w:sz="4" w:space="0" w:color="000000"/>
              <w:left w:val="single" w:sz="4" w:space="0" w:color="000000"/>
              <w:bottom w:val="single" w:sz="4" w:space="0" w:color="000000"/>
              <w:right w:val="single" w:sz="4" w:space="0" w:color="000000"/>
            </w:tcBorders>
          </w:tcPr>
          <w:p w:rsidR="002046FF" w:rsidRPr="00105753" w:rsidRDefault="002046FF" w:rsidP="00105753">
            <w:pPr>
              <w:jc w:val="both"/>
              <w:rPr>
                <w:rFonts w:cs="Times New Roman"/>
                <w:sz w:val="20"/>
                <w:szCs w:val="20"/>
              </w:rPr>
            </w:pPr>
            <w:r w:rsidRPr="00105753">
              <w:rPr>
                <w:rFonts w:eastAsia="Times New Roman" w:cs="Times New Roman"/>
                <w:sz w:val="20"/>
                <w:szCs w:val="20"/>
              </w:rPr>
              <w:t>423</w:t>
            </w:r>
          </w:p>
        </w:tc>
        <w:tc>
          <w:tcPr>
            <w:tcW w:w="992" w:type="dxa"/>
            <w:tcBorders>
              <w:top w:val="single" w:sz="4" w:space="0" w:color="000000"/>
              <w:left w:val="single" w:sz="4" w:space="0" w:color="000000"/>
              <w:bottom w:val="single" w:sz="4" w:space="0" w:color="000000"/>
              <w:right w:val="single" w:sz="4" w:space="0" w:color="000000"/>
            </w:tcBorders>
          </w:tcPr>
          <w:p w:rsidR="002046FF" w:rsidRPr="00105753" w:rsidRDefault="002046FF" w:rsidP="00105753">
            <w:pPr>
              <w:jc w:val="both"/>
              <w:rPr>
                <w:rFonts w:cs="Times New Roman"/>
                <w:sz w:val="20"/>
                <w:szCs w:val="20"/>
              </w:rPr>
            </w:pPr>
            <w:r w:rsidRPr="00105753">
              <w:rPr>
                <w:rFonts w:eastAsia="Times New Roman" w:cs="Times New Roman"/>
                <w:sz w:val="20"/>
                <w:szCs w:val="20"/>
              </w:rPr>
              <w:t>0</w:t>
            </w:r>
          </w:p>
        </w:tc>
        <w:tc>
          <w:tcPr>
            <w:tcW w:w="993" w:type="dxa"/>
            <w:tcBorders>
              <w:top w:val="single" w:sz="4" w:space="0" w:color="000000"/>
              <w:left w:val="single" w:sz="4" w:space="0" w:color="000000"/>
              <w:bottom w:val="single" w:sz="4" w:space="0" w:color="000000"/>
              <w:right w:val="single" w:sz="4" w:space="0" w:color="000000"/>
            </w:tcBorders>
          </w:tcPr>
          <w:p w:rsidR="002046FF" w:rsidRPr="00105753" w:rsidRDefault="002046FF" w:rsidP="00105753">
            <w:pPr>
              <w:jc w:val="both"/>
              <w:rPr>
                <w:rFonts w:eastAsia="Times New Roman" w:cs="Times New Roman"/>
                <w:sz w:val="20"/>
                <w:szCs w:val="20"/>
              </w:rPr>
            </w:pPr>
            <w:r w:rsidRPr="00105753">
              <w:rPr>
                <w:rFonts w:eastAsia="Times New Roman" w:cs="Times New Roman"/>
                <w:sz w:val="20"/>
                <w:szCs w:val="20"/>
              </w:rPr>
              <w:t>0</w:t>
            </w:r>
          </w:p>
        </w:tc>
        <w:tc>
          <w:tcPr>
            <w:tcW w:w="992" w:type="dxa"/>
            <w:tcBorders>
              <w:top w:val="single" w:sz="4" w:space="0" w:color="000000"/>
              <w:left w:val="single" w:sz="4" w:space="0" w:color="000000"/>
              <w:bottom w:val="single" w:sz="4" w:space="0" w:color="000000"/>
              <w:right w:val="single" w:sz="4" w:space="0" w:color="000000"/>
            </w:tcBorders>
          </w:tcPr>
          <w:p w:rsidR="002046FF" w:rsidRPr="00105753" w:rsidRDefault="002046FF" w:rsidP="00105753">
            <w:pPr>
              <w:jc w:val="both"/>
              <w:rPr>
                <w:rFonts w:eastAsia="Times New Roman" w:cs="Times New Roman"/>
                <w:sz w:val="20"/>
                <w:szCs w:val="20"/>
              </w:rPr>
            </w:pPr>
            <w:r w:rsidRPr="00105753">
              <w:rPr>
                <w:rFonts w:eastAsia="Times New Roman" w:cs="Times New Roman"/>
                <w:sz w:val="20"/>
                <w:szCs w:val="20"/>
              </w:rPr>
              <w:t>0</w:t>
            </w:r>
          </w:p>
        </w:tc>
        <w:tc>
          <w:tcPr>
            <w:tcW w:w="992" w:type="dxa"/>
            <w:tcBorders>
              <w:top w:val="single" w:sz="4" w:space="0" w:color="000000"/>
              <w:left w:val="single" w:sz="4" w:space="0" w:color="000000"/>
              <w:bottom w:val="single" w:sz="4" w:space="0" w:color="000000"/>
              <w:right w:val="single" w:sz="4" w:space="0" w:color="000000"/>
            </w:tcBorders>
          </w:tcPr>
          <w:p w:rsidR="002046FF" w:rsidRPr="00105753" w:rsidRDefault="002046FF" w:rsidP="00105753">
            <w:pPr>
              <w:jc w:val="both"/>
              <w:rPr>
                <w:rFonts w:cs="Times New Roman"/>
                <w:sz w:val="20"/>
                <w:szCs w:val="20"/>
              </w:rPr>
            </w:pPr>
            <w:r w:rsidRPr="00105753">
              <w:rPr>
                <w:rFonts w:eastAsia="Times New Roman" w:cs="Times New Roman"/>
                <w:sz w:val="20"/>
                <w:szCs w:val="20"/>
              </w:rPr>
              <w:t>0</w:t>
            </w:r>
          </w:p>
        </w:tc>
        <w:tc>
          <w:tcPr>
            <w:tcW w:w="1559" w:type="dxa"/>
            <w:tcBorders>
              <w:left w:val="single" w:sz="4" w:space="0" w:color="000000"/>
              <w:bottom w:val="single" w:sz="4" w:space="0" w:color="000000"/>
              <w:right w:val="single" w:sz="4" w:space="0" w:color="000000"/>
            </w:tcBorders>
          </w:tcPr>
          <w:p w:rsidR="002046FF" w:rsidRPr="00105753" w:rsidRDefault="002046FF" w:rsidP="00105753">
            <w:pPr>
              <w:jc w:val="both"/>
              <w:rPr>
                <w:rFonts w:cs="Times New Roman"/>
                <w:sz w:val="20"/>
                <w:szCs w:val="20"/>
              </w:rPr>
            </w:pPr>
            <w:r w:rsidRPr="00105753">
              <w:rPr>
                <w:rFonts w:cs="Times New Roman"/>
                <w:sz w:val="20"/>
                <w:szCs w:val="20"/>
              </w:rPr>
              <w:t>Основное мероприятие 02.</w:t>
            </w:r>
          </w:p>
          <w:p w:rsidR="002046FF" w:rsidRPr="00105753" w:rsidRDefault="002046FF" w:rsidP="00105753">
            <w:pPr>
              <w:jc w:val="both"/>
              <w:rPr>
                <w:rFonts w:cs="Times New Roman"/>
                <w:sz w:val="20"/>
                <w:szCs w:val="20"/>
              </w:rPr>
            </w:pPr>
            <w:r w:rsidRPr="00105753">
              <w:rPr>
                <w:rFonts w:cs="Times New Roman"/>
                <w:sz w:val="20"/>
                <w:szCs w:val="20"/>
              </w:rPr>
              <w:t>Переселение граждан из аварийного жилищного фонда</w:t>
            </w:r>
          </w:p>
        </w:tc>
      </w:tr>
      <w:tr w:rsidR="002046FF" w:rsidRPr="008D7196" w:rsidTr="00105753">
        <w:trPr>
          <w:trHeight w:val="312"/>
        </w:trPr>
        <w:tc>
          <w:tcPr>
            <w:tcW w:w="709" w:type="dxa"/>
            <w:tcBorders>
              <w:top w:val="single" w:sz="4" w:space="0" w:color="000000"/>
              <w:left w:val="single" w:sz="4" w:space="0" w:color="000000"/>
              <w:bottom w:val="single" w:sz="4" w:space="0" w:color="000000"/>
              <w:right w:val="single" w:sz="4" w:space="0" w:color="auto"/>
            </w:tcBorders>
          </w:tcPr>
          <w:p w:rsidR="002046FF" w:rsidRPr="00105753" w:rsidRDefault="002046FF" w:rsidP="00105753">
            <w:pPr>
              <w:jc w:val="both"/>
              <w:rPr>
                <w:rFonts w:eastAsia="Times New Roman" w:cs="Times New Roman"/>
                <w:sz w:val="20"/>
                <w:szCs w:val="20"/>
              </w:rPr>
            </w:pPr>
            <w:r w:rsidRPr="00105753">
              <w:rPr>
                <w:rFonts w:eastAsia="Times New Roman" w:cs="Times New Roman"/>
                <w:sz w:val="20"/>
                <w:szCs w:val="20"/>
              </w:rPr>
              <w:t>2</w:t>
            </w:r>
          </w:p>
        </w:tc>
        <w:tc>
          <w:tcPr>
            <w:tcW w:w="2234" w:type="dxa"/>
            <w:tcBorders>
              <w:top w:val="single" w:sz="4" w:space="0" w:color="000000"/>
              <w:left w:val="single" w:sz="4" w:space="0" w:color="000000"/>
              <w:bottom w:val="single" w:sz="4" w:space="0" w:color="000000"/>
              <w:right w:val="single" w:sz="4" w:space="0" w:color="000000"/>
            </w:tcBorders>
          </w:tcPr>
          <w:p w:rsidR="002046FF" w:rsidRPr="00105753" w:rsidRDefault="002046FF" w:rsidP="00105753">
            <w:pPr>
              <w:jc w:val="both"/>
              <w:rPr>
                <w:rFonts w:eastAsia="Times New Roman" w:cs="Times New Roman"/>
                <w:sz w:val="20"/>
                <w:szCs w:val="20"/>
              </w:rPr>
            </w:pPr>
            <w:r w:rsidRPr="00105753">
              <w:rPr>
                <w:rFonts w:eastAsia="Times New Roman" w:cs="Times New Roman"/>
                <w:sz w:val="20"/>
                <w:szCs w:val="20"/>
              </w:rPr>
              <w:t>Количество граждан, переселенных из аварийного жилищного фонда</w:t>
            </w:r>
          </w:p>
        </w:tc>
        <w:tc>
          <w:tcPr>
            <w:tcW w:w="1452" w:type="dxa"/>
            <w:tcBorders>
              <w:top w:val="single" w:sz="4" w:space="0" w:color="auto"/>
              <w:left w:val="single" w:sz="4" w:space="0" w:color="000000"/>
              <w:right w:val="single" w:sz="4" w:space="0" w:color="000000"/>
            </w:tcBorders>
          </w:tcPr>
          <w:p w:rsidR="002046FF" w:rsidRPr="00105753" w:rsidRDefault="002046FF" w:rsidP="00105753">
            <w:pPr>
              <w:jc w:val="both"/>
              <w:rPr>
                <w:rFonts w:eastAsia="Times New Roman" w:cs="Times New Roman"/>
                <w:sz w:val="20"/>
                <w:szCs w:val="20"/>
              </w:rPr>
            </w:pPr>
            <w:r w:rsidRPr="00105753">
              <w:rPr>
                <w:rFonts w:eastAsia="Times New Roman" w:cs="Times New Roman"/>
                <w:color w:val="000000" w:themeColor="text1"/>
                <w:sz w:val="20"/>
                <w:szCs w:val="20"/>
              </w:rPr>
              <w:t>Обращение Губернатора Московской области</w:t>
            </w:r>
          </w:p>
        </w:tc>
        <w:tc>
          <w:tcPr>
            <w:tcW w:w="1275" w:type="dxa"/>
            <w:tcBorders>
              <w:top w:val="single" w:sz="4" w:space="0" w:color="auto"/>
              <w:left w:val="single" w:sz="4" w:space="0" w:color="000000"/>
              <w:bottom w:val="single" w:sz="4" w:space="0" w:color="000000"/>
              <w:right w:val="single" w:sz="4" w:space="0" w:color="000000"/>
            </w:tcBorders>
          </w:tcPr>
          <w:p w:rsidR="002046FF" w:rsidRPr="00105753" w:rsidRDefault="002046FF" w:rsidP="00105753">
            <w:pPr>
              <w:jc w:val="both"/>
              <w:rPr>
                <w:rFonts w:eastAsia="Times New Roman" w:cs="Times New Roman"/>
                <w:sz w:val="20"/>
                <w:szCs w:val="20"/>
              </w:rPr>
            </w:pPr>
            <w:r w:rsidRPr="00105753">
              <w:rPr>
                <w:rFonts w:eastAsia="Times New Roman" w:cs="Times New Roman"/>
                <w:sz w:val="20"/>
                <w:szCs w:val="20"/>
              </w:rPr>
              <w:t>Человек</w:t>
            </w:r>
          </w:p>
        </w:tc>
        <w:tc>
          <w:tcPr>
            <w:tcW w:w="1560" w:type="dxa"/>
            <w:tcBorders>
              <w:top w:val="single" w:sz="4" w:space="0" w:color="000000"/>
              <w:left w:val="single" w:sz="4" w:space="0" w:color="000000"/>
              <w:bottom w:val="single" w:sz="4" w:space="0" w:color="000000"/>
              <w:right w:val="single" w:sz="4" w:space="0" w:color="000000"/>
            </w:tcBorders>
          </w:tcPr>
          <w:p w:rsidR="002046FF" w:rsidRPr="00105753" w:rsidRDefault="002046FF" w:rsidP="00105753">
            <w:pPr>
              <w:jc w:val="both"/>
              <w:rPr>
                <w:rFonts w:cs="Times New Roman"/>
                <w:sz w:val="20"/>
                <w:szCs w:val="20"/>
              </w:rPr>
            </w:pPr>
            <w:r w:rsidRPr="00105753">
              <w:rPr>
                <w:rFonts w:eastAsia="Times New Roman" w:cs="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tcPr>
          <w:p w:rsidR="002046FF" w:rsidRPr="00105753" w:rsidRDefault="002046FF" w:rsidP="00105753">
            <w:pPr>
              <w:jc w:val="both"/>
              <w:rPr>
                <w:rFonts w:cs="Times New Roman"/>
                <w:sz w:val="20"/>
                <w:szCs w:val="20"/>
              </w:rPr>
            </w:pPr>
            <w:r w:rsidRPr="00105753">
              <w:rPr>
                <w:rFonts w:eastAsia="Times New Roman" w:cs="Times New Roman"/>
                <w:sz w:val="20"/>
                <w:szCs w:val="20"/>
              </w:rPr>
              <w:t>151</w:t>
            </w:r>
          </w:p>
        </w:tc>
        <w:tc>
          <w:tcPr>
            <w:tcW w:w="992" w:type="dxa"/>
            <w:tcBorders>
              <w:top w:val="single" w:sz="4" w:space="0" w:color="000000"/>
              <w:left w:val="single" w:sz="4" w:space="0" w:color="000000"/>
              <w:bottom w:val="single" w:sz="4" w:space="0" w:color="000000"/>
              <w:right w:val="single" w:sz="4" w:space="0" w:color="000000"/>
            </w:tcBorders>
          </w:tcPr>
          <w:p w:rsidR="002046FF" w:rsidRPr="00105753" w:rsidRDefault="002046FF" w:rsidP="00105753">
            <w:pPr>
              <w:jc w:val="both"/>
              <w:rPr>
                <w:rFonts w:cs="Times New Roman"/>
                <w:sz w:val="20"/>
                <w:szCs w:val="20"/>
              </w:rPr>
            </w:pPr>
            <w:r w:rsidRPr="00105753">
              <w:rPr>
                <w:rFonts w:eastAsia="Times New Roman" w:cs="Times New Roman"/>
                <w:sz w:val="20"/>
                <w:szCs w:val="20"/>
              </w:rPr>
              <w:t>423</w:t>
            </w:r>
          </w:p>
        </w:tc>
        <w:tc>
          <w:tcPr>
            <w:tcW w:w="992" w:type="dxa"/>
            <w:tcBorders>
              <w:top w:val="single" w:sz="4" w:space="0" w:color="000000"/>
              <w:left w:val="single" w:sz="4" w:space="0" w:color="000000"/>
              <w:bottom w:val="single" w:sz="4" w:space="0" w:color="000000"/>
              <w:right w:val="single" w:sz="4" w:space="0" w:color="000000"/>
            </w:tcBorders>
          </w:tcPr>
          <w:p w:rsidR="002046FF" w:rsidRPr="00105753" w:rsidRDefault="002046FF" w:rsidP="00105753">
            <w:pPr>
              <w:jc w:val="both"/>
              <w:rPr>
                <w:rFonts w:cs="Times New Roman"/>
                <w:sz w:val="20"/>
                <w:szCs w:val="20"/>
              </w:rPr>
            </w:pPr>
            <w:r w:rsidRPr="00105753">
              <w:rPr>
                <w:rFonts w:eastAsia="Times New Roman" w:cs="Times New Roman"/>
                <w:sz w:val="20"/>
                <w:szCs w:val="20"/>
              </w:rPr>
              <w:t>0</w:t>
            </w:r>
          </w:p>
        </w:tc>
        <w:tc>
          <w:tcPr>
            <w:tcW w:w="993" w:type="dxa"/>
            <w:tcBorders>
              <w:top w:val="single" w:sz="4" w:space="0" w:color="000000"/>
              <w:left w:val="single" w:sz="4" w:space="0" w:color="000000"/>
              <w:bottom w:val="single" w:sz="4" w:space="0" w:color="000000"/>
              <w:right w:val="single" w:sz="4" w:space="0" w:color="000000"/>
            </w:tcBorders>
          </w:tcPr>
          <w:p w:rsidR="002046FF" w:rsidRPr="00105753" w:rsidRDefault="002046FF" w:rsidP="00105753">
            <w:pPr>
              <w:jc w:val="both"/>
              <w:rPr>
                <w:rFonts w:eastAsia="Times New Roman" w:cs="Times New Roman"/>
                <w:sz w:val="20"/>
                <w:szCs w:val="20"/>
              </w:rPr>
            </w:pPr>
            <w:r w:rsidRPr="00105753">
              <w:rPr>
                <w:rFonts w:eastAsia="Times New Roman" w:cs="Times New Roman"/>
                <w:sz w:val="20"/>
                <w:szCs w:val="20"/>
              </w:rPr>
              <w:t>0</w:t>
            </w:r>
          </w:p>
        </w:tc>
        <w:tc>
          <w:tcPr>
            <w:tcW w:w="992" w:type="dxa"/>
            <w:tcBorders>
              <w:top w:val="single" w:sz="4" w:space="0" w:color="000000"/>
              <w:left w:val="single" w:sz="4" w:space="0" w:color="000000"/>
              <w:bottom w:val="single" w:sz="4" w:space="0" w:color="000000"/>
              <w:right w:val="single" w:sz="4" w:space="0" w:color="000000"/>
            </w:tcBorders>
          </w:tcPr>
          <w:p w:rsidR="002046FF" w:rsidRPr="00105753" w:rsidRDefault="002046FF" w:rsidP="00105753">
            <w:pPr>
              <w:jc w:val="both"/>
              <w:rPr>
                <w:rFonts w:eastAsia="Times New Roman" w:cs="Times New Roman"/>
                <w:sz w:val="20"/>
                <w:szCs w:val="20"/>
              </w:rPr>
            </w:pPr>
            <w:r w:rsidRPr="00105753">
              <w:rPr>
                <w:rFonts w:eastAsia="Times New Roman" w:cs="Times New Roman"/>
                <w:sz w:val="20"/>
                <w:szCs w:val="20"/>
              </w:rPr>
              <w:t>0</w:t>
            </w:r>
          </w:p>
        </w:tc>
        <w:tc>
          <w:tcPr>
            <w:tcW w:w="992" w:type="dxa"/>
            <w:tcBorders>
              <w:top w:val="single" w:sz="4" w:space="0" w:color="000000"/>
              <w:left w:val="single" w:sz="4" w:space="0" w:color="000000"/>
              <w:bottom w:val="single" w:sz="4" w:space="0" w:color="000000"/>
              <w:right w:val="single" w:sz="4" w:space="0" w:color="000000"/>
            </w:tcBorders>
          </w:tcPr>
          <w:p w:rsidR="002046FF" w:rsidRPr="00105753" w:rsidRDefault="002046FF" w:rsidP="00105753">
            <w:pPr>
              <w:jc w:val="both"/>
              <w:rPr>
                <w:rFonts w:cs="Times New Roman"/>
                <w:sz w:val="20"/>
                <w:szCs w:val="20"/>
              </w:rPr>
            </w:pPr>
            <w:r w:rsidRPr="00105753">
              <w:rPr>
                <w:rFonts w:eastAsia="Times New Roman" w:cs="Times New Roman"/>
                <w:sz w:val="20"/>
                <w:szCs w:val="20"/>
              </w:rPr>
              <w:t>0</w:t>
            </w:r>
          </w:p>
        </w:tc>
        <w:tc>
          <w:tcPr>
            <w:tcW w:w="1559" w:type="dxa"/>
            <w:tcBorders>
              <w:left w:val="single" w:sz="4" w:space="0" w:color="000000"/>
              <w:bottom w:val="single" w:sz="4" w:space="0" w:color="auto"/>
              <w:right w:val="single" w:sz="4" w:space="0" w:color="000000"/>
            </w:tcBorders>
          </w:tcPr>
          <w:p w:rsidR="002046FF" w:rsidRPr="00105753" w:rsidRDefault="002046FF" w:rsidP="00105753">
            <w:pPr>
              <w:jc w:val="both"/>
              <w:rPr>
                <w:rFonts w:cs="Times New Roman"/>
                <w:sz w:val="20"/>
                <w:szCs w:val="20"/>
              </w:rPr>
            </w:pPr>
            <w:r w:rsidRPr="00105753">
              <w:rPr>
                <w:rFonts w:cs="Times New Roman"/>
                <w:sz w:val="20"/>
                <w:szCs w:val="20"/>
              </w:rPr>
              <w:t>Основное мероприятие 04.</w:t>
            </w:r>
          </w:p>
          <w:p w:rsidR="002046FF" w:rsidRPr="00105753" w:rsidRDefault="002046FF" w:rsidP="00105753">
            <w:pPr>
              <w:jc w:val="both"/>
              <w:rPr>
                <w:rFonts w:cs="Times New Roman"/>
                <w:sz w:val="20"/>
                <w:szCs w:val="20"/>
              </w:rPr>
            </w:pPr>
            <w:r w:rsidRPr="00105753">
              <w:rPr>
                <w:rFonts w:cs="Times New Roman"/>
                <w:sz w:val="20"/>
                <w:szCs w:val="20"/>
              </w:rPr>
              <w:t xml:space="preserve">Переселение граждан из многоквартирных жилых домов, признанных аварийными в установленном законодательстве порядке в рамках Адресной программы </w:t>
            </w:r>
            <w:r w:rsidRPr="00105753">
              <w:rPr>
                <w:rFonts w:cs="Times New Roman"/>
                <w:sz w:val="20"/>
                <w:szCs w:val="20"/>
              </w:rPr>
              <w:lastRenderedPageBreak/>
              <w:t>Московской области «Переселение граждан из аварийного жилищного фонда в Московской области на 2016-2020 годы»</w:t>
            </w:r>
          </w:p>
        </w:tc>
      </w:tr>
    </w:tbl>
    <w:p w:rsidR="00EA30DA" w:rsidRPr="00821CCD" w:rsidRDefault="00357F1C" w:rsidP="00105753">
      <w:pPr>
        <w:widowControl w:val="0"/>
        <w:autoSpaceDE w:val="0"/>
        <w:autoSpaceDN w:val="0"/>
        <w:adjustRightInd w:val="0"/>
        <w:jc w:val="both"/>
        <w:outlineLvl w:val="0"/>
        <w:rPr>
          <w:rFonts w:ascii="Times New Roman CYR" w:eastAsiaTheme="minorEastAsia" w:hAnsi="Times New Roman CYR" w:cs="Times New Roman CYR"/>
          <w:bCs/>
          <w:color w:val="26282F"/>
          <w:sz w:val="24"/>
          <w:szCs w:val="24"/>
          <w:lang w:eastAsia="ru-RU"/>
        </w:rPr>
      </w:pPr>
      <w:r>
        <w:rPr>
          <w:rFonts w:ascii="Times New Roman CYR" w:eastAsiaTheme="minorEastAsia" w:hAnsi="Times New Roman CYR" w:cs="Times New Roman CYR"/>
          <w:b/>
          <w:bCs/>
          <w:color w:val="26282F"/>
          <w:sz w:val="24"/>
          <w:szCs w:val="24"/>
          <w:lang w:eastAsia="ru-RU"/>
        </w:rPr>
        <w:lastRenderedPageBreak/>
        <w:t>*</w:t>
      </w:r>
      <w:r>
        <w:rPr>
          <w:rFonts w:ascii="Times New Roman CYR" w:eastAsiaTheme="minorEastAsia" w:hAnsi="Times New Roman CYR" w:cs="Times New Roman CYR"/>
          <w:bCs/>
          <w:color w:val="26282F"/>
          <w:sz w:val="24"/>
          <w:szCs w:val="24"/>
          <w:lang w:eastAsia="ru-RU"/>
        </w:rPr>
        <w:t>Плановые показатели рассчитываются индивидуально каждым органом местного самоуправления Московской области</w:t>
      </w:r>
    </w:p>
    <w:p w:rsidR="00EA30DA" w:rsidRPr="00B62E3D" w:rsidRDefault="00EA30DA" w:rsidP="00105753">
      <w:pPr>
        <w:widowControl w:val="0"/>
        <w:autoSpaceDE w:val="0"/>
        <w:autoSpaceDN w:val="0"/>
        <w:adjustRightInd w:val="0"/>
        <w:outlineLvl w:val="0"/>
        <w:rPr>
          <w:rFonts w:eastAsiaTheme="minorEastAsia" w:cs="Times New Roman"/>
          <w:b/>
          <w:bCs/>
          <w:color w:val="26282F"/>
          <w:sz w:val="24"/>
          <w:szCs w:val="24"/>
          <w:lang w:eastAsia="ru-RU"/>
        </w:rPr>
      </w:pPr>
    </w:p>
    <w:p w:rsidR="004C2F65" w:rsidRPr="00B62E3D" w:rsidRDefault="00DE66C3" w:rsidP="00105753">
      <w:pPr>
        <w:widowControl w:val="0"/>
        <w:autoSpaceDE w:val="0"/>
        <w:autoSpaceDN w:val="0"/>
        <w:adjustRightInd w:val="0"/>
        <w:jc w:val="center"/>
        <w:outlineLvl w:val="0"/>
        <w:rPr>
          <w:rFonts w:eastAsiaTheme="minorEastAsia" w:cs="Times New Roman"/>
          <w:b/>
          <w:bCs/>
          <w:color w:val="26282F"/>
          <w:sz w:val="24"/>
          <w:szCs w:val="24"/>
          <w:lang w:eastAsia="ru-RU"/>
        </w:rPr>
      </w:pPr>
      <w:bookmarkStart w:id="8" w:name="sub_1008"/>
      <w:r>
        <w:rPr>
          <w:rFonts w:eastAsiaTheme="minorEastAsia" w:cs="Times New Roman"/>
          <w:b/>
          <w:bCs/>
          <w:color w:val="26282F"/>
          <w:sz w:val="24"/>
          <w:szCs w:val="24"/>
          <w:lang w:eastAsia="ru-RU"/>
        </w:rPr>
        <w:t>7</w:t>
      </w:r>
      <w:r w:rsidR="004C2F65" w:rsidRPr="00B62E3D">
        <w:rPr>
          <w:rFonts w:eastAsiaTheme="minorEastAsia" w:cs="Times New Roman"/>
          <w:b/>
          <w:bCs/>
          <w:color w:val="26282F"/>
          <w:sz w:val="24"/>
          <w:szCs w:val="24"/>
          <w:lang w:eastAsia="ru-RU"/>
        </w:rPr>
        <w:t xml:space="preserve">. Методика расчета значений планируемых результатов реализации </w:t>
      </w:r>
      <w:r w:rsidR="00CF37AC" w:rsidRPr="00B62E3D">
        <w:rPr>
          <w:rFonts w:eastAsia="Times New Roman" w:cs="Times New Roman"/>
          <w:b/>
          <w:sz w:val="24"/>
          <w:szCs w:val="24"/>
        </w:rPr>
        <w:t>муниципальной программы</w:t>
      </w:r>
      <w:r w:rsidR="00CF37AC">
        <w:rPr>
          <w:rFonts w:eastAsia="Times New Roman" w:cs="Times New Roman"/>
          <w:b/>
          <w:sz w:val="24"/>
          <w:szCs w:val="24"/>
        </w:rPr>
        <w:t xml:space="preserve"> </w:t>
      </w:r>
      <w:r w:rsidR="00CF37AC" w:rsidRPr="00B62E3D">
        <w:rPr>
          <w:rFonts w:eastAsiaTheme="minorEastAsia" w:cs="Times New Roman"/>
          <w:b/>
          <w:bCs/>
          <w:color w:val="26282F"/>
          <w:sz w:val="24"/>
          <w:szCs w:val="24"/>
          <w:lang w:eastAsia="ru-RU"/>
        </w:rPr>
        <w:t>«</w:t>
      </w:r>
      <w:r w:rsidR="00CF37AC" w:rsidRPr="00B62E3D">
        <w:rPr>
          <w:rFonts w:eastAsia="Times New Roman" w:cs="Times New Roman"/>
          <w:b/>
          <w:bCs/>
          <w:sz w:val="24"/>
          <w:szCs w:val="24"/>
        </w:rPr>
        <w:t>Переселение граждан из аварийного жилищного фонда</w:t>
      </w:r>
      <w:r w:rsidR="00CF37AC">
        <w:rPr>
          <w:rFonts w:eastAsia="Times New Roman" w:cs="Times New Roman"/>
          <w:b/>
          <w:bCs/>
          <w:sz w:val="24"/>
          <w:szCs w:val="24"/>
        </w:rPr>
        <w:t>»</w:t>
      </w:r>
      <w:r w:rsidR="00CF37AC" w:rsidRPr="00B62E3D">
        <w:rPr>
          <w:rFonts w:eastAsia="Times New Roman" w:cs="Times New Roman"/>
          <w:b/>
          <w:bCs/>
          <w:sz w:val="24"/>
          <w:szCs w:val="24"/>
        </w:rPr>
        <w:t xml:space="preserve"> </w:t>
      </w:r>
      <w:r w:rsidR="004E212B">
        <w:rPr>
          <w:rFonts w:eastAsia="Times New Roman" w:cs="Times New Roman"/>
          <w:b/>
          <w:bCs/>
          <w:sz w:val="24"/>
          <w:szCs w:val="24"/>
        </w:rPr>
        <w:t>на 2020-2025 годы</w:t>
      </w:r>
    </w:p>
    <w:p w:rsidR="004C2F65" w:rsidRPr="00B62E3D" w:rsidRDefault="004C2F65" w:rsidP="00105753">
      <w:pPr>
        <w:widowControl w:val="0"/>
        <w:autoSpaceDE w:val="0"/>
        <w:autoSpaceDN w:val="0"/>
        <w:adjustRightInd w:val="0"/>
        <w:ind w:firstLine="720"/>
        <w:jc w:val="both"/>
        <w:rPr>
          <w:rFonts w:eastAsiaTheme="minorEastAsia" w:cs="Times New Roman"/>
          <w:sz w:val="24"/>
          <w:szCs w:val="24"/>
          <w:lang w:eastAsia="ru-RU"/>
        </w:rPr>
      </w:pPr>
    </w:p>
    <w:tbl>
      <w:tblPr>
        <w:tblW w:w="1460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752"/>
        <w:gridCol w:w="1501"/>
        <w:gridCol w:w="5670"/>
        <w:gridCol w:w="3969"/>
      </w:tblGrid>
      <w:tr w:rsidR="00357F1C" w:rsidRPr="00A40876" w:rsidTr="00105753">
        <w:trPr>
          <w:trHeight w:val="276"/>
        </w:trPr>
        <w:tc>
          <w:tcPr>
            <w:tcW w:w="709" w:type="dxa"/>
            <w:tcBorders>
              <w:top w:val="single" w:sz="4" w:space="0" w:color="000000"/>
              <w:left w:val="single" w:sz="4" w:space="0" w:color="000000"/>
              <w:bottom w:val="single" w:sz="4" w:space="0" w:color="000000"/>
              <w:right w:val="single" w:sz="4" w:space="0" w:color="000000"/>
            </w:tcBorders>
          </w:tcPr>
          <w:p w:rsidR="00357F1C" w:rsidRPr="00105753" w:rsidRDefault="00357F1C" w:rsidP="00105753">
            <w:pPr>
              <w:jc w:val="both"/>
              <w:rPr>
                <w:rFonts w:eastAsia="Times New Roman" w:cs="Times New Roman"/>
                <w:sz w:val="20"/>
                <w:szCs w:val="20"/>
              </w:rPr>
            </w:pPr>
            <w:r w:rsidRPr="00105753">
              <w:rPr>
                <w:rFonts w:eastAsia="Times New Roman" w:cs="Times New Roman"/>
                <w:sz w:val="20"/>
                <w:szCs w:val="20"/>
              </w:rPr>
              <w:t>№ п/п</w:t>
            </w:r>
          </w:p>
        </w:tc>
        <w:tc>
          <w:tcPr>
            <w:tcW w:w="2752" w:type="dxa"/>
            <w:tcBorders>
              <w:top w:val="single" w:sz="4" w:space="0" w:color="000000"/>
              <w:left w:val="single" w:sz="4" w:space="0" w:color="000000"/>
              <w:bottom w:val="single" w:sz="4" w:space="0" w:color="000000"/>
              <w:right w:val="single" w:sz="4" w:space="0" w:color="000000"/>
            </w:tcBorders>
          </w:tcPr>
          <w:p w:rsidR="00357F1C" w:rsidRPr="00105753" w:rsidRDefault="00357F1C" w:rsidP="00105753">
            <w:pPr>
              <w:jc w:val="both"/>
              <w:rPr>
                <w:rFonts w:eastAsia="Times New Roman" w:cs="Times New Roman"/>
                <w:sz w:val="20"/>
                <w:szCs w:val="20"/>
              </w:rPr>
            </w:pPr>
            <w:r w:rsidRPr="00105753">
              <w:rPr>
                <w:rFonts w:eastAsia="Times New Roman" w:cs="Times New Roman"/>
                <w:sz w:val="20"/>
                <w:szCs w:val="20"/>
              </w:rPr>
              <w:t>Наименование целевого показателя</w:t>
            </w:r>
          </w:p>
        </w:tc>
        <w:tc>
          <w:tcPr>
            <w:tcW w:w="1501" w:type="dxa"/>
            <w:tcBorders>
              <w:top w:val="single" w:sz="4" w:space="0" w:color="000000"/>
              <w:left w:val="single" w:sz="4" w:space="0" w:color="000000"/>
              <w:right w:val="single" w:sz="4" w:space="0" w:color="000000"/>
            </w:tcBorders>
          </w:tcPr>
          <w:p w:rsidR="00357F1C" w:rsidRPr="00105753" w:rsidRDefault="00357F1C" w:rsidP="00105753">
            <w:pPr>
              <w:jc w:val="both"/>
              <w:rPr>
                <w:rFonts w:eastAsia="Times New Roman" w:cs="Times New Roman"/>
                <w:sz w:val="20"/>
                <w:szCs w:val="20"/>
              </w:rPr>
            </w:pPr>
            <w:r w:rsidRPr="00105753">
              <w:rPr>
                <w:rFonts w:eastAsia="Times New Roman" w:cs="Times New Roman"/>
                <w:sz w:val="20"/>
                <w:szCs w:val="20"/>
              </w:rPr>
              <w:t>Единица измерения</w:t>
            </w:r>
          </w:p>
        </w:tc>
        <w:tc>
          <w:tcPr>
            <w:tcW w:w="5670" w:type="dxa"/>
            <w:tcBorders>
              <w:top w:val="single" w:sz="4" w:space="0" w:color="000000"/>
              <w:left w:val="single" w:sz="4" w:space="0" w:color="000000"/>
              <w:bottom w:val="single" w:sz="4" w:space="0" w:color="000000"/>
              <w:right w:val="single" w:sz="4" w:space="0" w:color="000000"/>
            </w:tcBorders>
          </w:tcPr>
          <w:p w:rsidR="00357F1C" w:rsidRPr="00105753" w:rsidRDefault="00357F1C" w:rsidP="00105753">
            <w:pPr>
              <w:jc w:val="both"/>
              <w:rPr>
                <w:rFonts w:eastAsia="Times New Roman" w:cs="Times New Roman"/>
                <w:sz w:val="20"/>
                <w:szCs w:val="20"/>
              </w:rPr>
            </w:pPr>
            <w:r w:rsidRPr="00105753">
              <w:rPr>
                <w:rFonts w:eastAsia="Times New Roman" w:cs="Times New Roman"/>
                <w:sz w:val="20"/>
                <w:szCs w:val="20"/>
              </w:rPr>
              <w:t>Алгоритм расчета значений целевого показателя</w:t>
            </w:r>
          </w:p>
        </w:tc>
        <w:tc>
          <w:tcPr>
            <w:tcW w:w="3969" w:type="dxa"/>
            <w:tcBorders>
              <w:top w:val="single" w:sz="4" w:space="0" w:color="000000"/>
              <w:left w:val="single" w:sz="4" w:space="0" w:color="000000"/>
              <w:bottom w:val="single" w:sz="4" w:space="0" w:color="000000"/>
              <w:right w:val="single" w:sz="4" w:space="0" w:color="auto"/>
            </w:tcBorders>
          </w:tcPr>
          <w:p w:rsidR="00357F1C" w:rsidRPr="00105753" w:rsidRDefault="00357F1C" w:rsidP="00105753">
            <w:pPr>
              <w:jc w:val="both"/>
              <w:rPr>
                <w:rFonts w:eastAsia="Times New Roman" w:cs="Times New Roman"/>
                <w:sz w:val="20"/>
                <w:szCs w:val="20"/>
              </w:rPr>
            </w:pPr>
            <w:r w:rsidRPr="00105753">
              <w:rPr>
                <w:rFonts w:eastAsia="Times New Roman" w:cs="Times New Roman"/>
                <w:sz w:val="20"/>
                <w:szCs w:val="20"/>
              </w:rPr>
              <w:t>Источник данных</w:t>
            </w:r>
          </w:p>
        </w:tc>
      </w:tr>
      <w:tr w:rsidR="00357F1C" w:rsidRPr="00A40876" w:rsidTr="00105753">
        <w:trPr>
          <w:trHeight w:val="39"/>
        </w:trPr>
        <w:tc>
          <w:tcPr>
            <w:tcW w:w="709" w:type="dxa"/>
            <w:tcBorders>
              <w:top w:val="single" w:sz="4" w:space="0" w:color="000000"/>
              <w:left w:val="single" w:sz="4" w:space="0" w:color="000000"/>
              <w:bottom w:val="single" w:sz="4" w:space="0" w:color="000000"/>
              <w:right w:val="single" w:sz="4" w:space="0" w:color="000000"/>
            </w:tcBorders>
          </w:tcPr>
          <w:p w:rsidR="00357F1C" w:rsidRPr="00105753" w:rsidRDefault="00357F1C" w:rsidP="00105753">
            <w:pPr>
              <w:jc w:val="both"/>
              <w:rPr>
                <w:rFonts w:eastAsia="Times New Roman" w:cs="Times New Roman"/>
                <w:sz w:val="20"/>
                <w:szCs w:val="20"/>
              </w:rPr>
            </w:pPr>
            <w:r w:rsidRPr="00105753">
              <w:rPr>
                <w:rFonts w:eastAsia="Times New Roman" w:cs="Times New Roman"/>
                <w:sz w:val="20"/>
                <w:szCs w:val="20"/>
              </w:rPr>
              <w:t>1</w:t>
            </w:r>
          </w:p>
        </w:tc>
        <w:tc>
          <w:tcPr>
            <w:tcW w:w="2752" w:type="dxa"/>
            <w:tcBorders>
              <w:top w:val="single" w:sz="4" w:space="0" w:color="000000"/>
              <w:left w:val="single" w:sz="4" w:space="0" w:color="000000"/>
              <w:bottom w:val="single" w:sz="4" w:space="0" w:color="000000"/>
              <w:right w:val="single" w:sz="4" w:space="0" w:color="000000"/>
            </w:tcBorders>
          </w:tcPr>
          <w:p w:rsidR="00357F1C" w:rsidRPr="00105753" w:rsidRDefault="00357F1C" w:rsidP="00105753">
            <w:pPr>
              <w:jc w:val="both"/>
              <w:rPr>
                <w:rFonts w:eastAsia="Times New Roman" w:cs="Times New Roman"/>
                <w:sz w:val="20"/>
                <w:szCs w:val="20"/>
              </w:rPr>
            </w:pPr>
            <w:r w:rsidRPr="00105753">
              <w:rPr>
                <w:rFonts w:eastAsia="Times New Roman" w:cs="Times New Roman"/>
                <w:sz w:val="20"/>
                <w:szCs w:val="20"/>
              </w:rPr>
              <w:t>2</w:t>
            </w:r>
          </w:p>
        </w:tc>
        <w:tc>
          <w:tcPr>
            <w:tcW w:w="1501" w:type="dxa"/>
            <w:tcBorders>
              <w:left w:val="single" w:sz="4" w:space="0" w:color="000000"/>
              <w:right w:val="single" w:sz="4" w:space="0" w:color="000000"/>
            </w:tcBorders>
          </w:tcPr>
          <w:p w:rsidR="00357F1C" w:rsidRPr="00105753" w:rsidRDefault="00357F1C" w:rsidP="00105753">
            <w:pPr>
              <w:jc w:val="both"/>
              <w:rPr>
                <w:rFonts w:eastAsia="Times New Roman" w:cs="Times New Roman"/>
                <w:sz w:val="20"/>
                <w:szCs w:val="20"/>
              </w:rPr>
            </w:pPr>
            <w:r w:rsidRPr="00105753">
              <w:rPr>
                <w:rFonts w:eastAsia="Times New Roman" w:cs="Times New Roman"/>
                <w:sz w:val="20"/>
                <w:szCs w:val="20"/>
              </w:rPr>
              <w:t>3</w:t>
            </w:r>
          </w:p>
        </w:tc>
        <w:tc>
          <w:tcPr>
            <w:tcW w:w="5670" w:type="dxa"/>
            <w:tcBorders>
              <w:top w:val="single" w:sz="4" w:space="0" w:color="000000"/>
              <w:left w:val="single" w:sz="4" w:space="0" w:color="000000"/>
              <w:bottom w:val="single" w:sz="4" w:space="0" w:color="000000"/>
              <w:right w:val="single" w:sz="4" w:space="0" w:color="000000"/>
            </w:tcBorders>
          </w:tcPr>
          <w:p w:rsidR="00357F1C" w:rsidRPr="00105753" w:rsidRDefault="00357F1C" w:rsidP="00105753">
            <w:pPr>
              <w:jc w:val="both"/>
              <w:rPr>
                <w:rFonts w:eastAsia="Times New Roman" w:cs="Times New Roman"/>
                <w:sz w:val="20"/>
                <w:szCs w:val="20"/>
              </w:rPr>
            </w:pPr>
            <w:r w:rsidRPr="00105753">
              <w:rPr>
                <w:rFonts w:eastAsia="Times New Roman" w:cs="Times New Roman"/>
                <w:sz w:val="20"/>
                <w:szCs w:val="20"/>
              </w:rPr>
              <w:t>4</w:t>
            </w:r>
          </w:p>
        </w:tc>
        <w:tc>
          <w:tcPr>
            <w:tcW w:w="3969" w:type="dxa"/>
            <w:tcBorders>
              <w:top w:val="single" w:sz="4" w:space="0" w:color="000000"/>
              <w:left w:val="single" w:sz="4" w:space="0" w:color="000000"/>
              <w:bottom w:val="single" w:sz="4" w:space="0" w:color="000000"/>
              <w:right w:val="single" w:sz="4" w:space="0" w:color="000000"/>
            </w:tcBorders>
          </w:tcPr>
          <w:p w:rsidR="00357F1C" w:rsidRPr="00105753" w:rsidRDefault="00357F1C" w:rsidP="00105753">
            <w:pPr>
              <w:jc w:val="both"/>
              <w:rPr>
                <w:rFonts w:eastAsia="Times New Roman" w:cs="Times New Roman"/>
                <w:sz w:val="20"/>
                <w:szCs w:val="20"/>
              </w:rPr>
            </w:pPr>
            <w:r w:rsidRPr="00105753">
              <w:rPr>
                <w:rFonts w:eastAsia="Times New Roman" w:cs="Times New Roman"/>
                <w:sz w:val="20"/>
                <w:szCs w:val="20"/>
              </w:rPr>
              <w:t>5</w:t>
            </w:r>
          </w:p>
        </w:tc>
      </w:tr>
      <w:tr w:rsidR="00357F1C" w:rsidRPr="00A40876" w:rsidTr="00105753">
        <w:trPr>
          <w:trHeight w:val="577"/>
        </w:trPr>
        <w:tc>
          <w:tcPr>
            <w:tcW w:w="709" w:type="dxa"/>
            <w:tcBorders>
              <w:top w:val="single" w:sz="4" w:space="0" w:color="000000"/>
              <w:left w:val="single" w:sz="4" w:space="0" w:color="000000"/>
              <w:bottom w:val="single" w:sz="4" w:space="0" w:color="000000"/>
              <w:right w:val="single" w:sz="4" w:space="0" w:color="auto"/>
            </w:tcBorders>
          </w:tcPr>
          <w:p w:rsidR="00357F1C" w:rsidRPr="00105753" w:rsidRDefault="00357F1C" w:rsidP="00105753">
            <w:pPr>
              <w:jc w:val="both"/>
              <w:rPr>
                <w:rFonts w:eastAsia="Times New Roman" w:cs="Times New Roman"/>
                <w:sz w:val="20"/>
                <w:szCs w:val="20"/>
              </w:rPr>
            </w:pPr>
          </w:p>
        </w:tc>
        <w:tc>
          <w:tcPr>
            <w:tcW w:w="13892" w:type="dxa"/>
            <w:gridSpan w:val="4"/>
            <w:tcBorders>
              <w:top w:val="single" w:sz="4" w:space="0" w:color="000000"/>
              <w:left w:val="single" w:sz="4" w:space="0" w:color="000000"/>
              <w:bottom w:val="single" w:sz="4" w:space="0" w:color="000000"/>
              <w:right w:val="single" w:sz="4" w:space="0" w:color="auto"/>
            </w:tcBorders>
            <w:vAlign w:val="center"/>
          </w:tcPr>
          <w:p w:rsidR="00357F1C" w:rsidRPr="00105753" w:rsidRDefault="00306D57" w:rsidP="00105753">
            <w:pPr>
              <w:jc w:val="both"/>
              <w:rPr>
                <w:rFonts w:eastAsia="Times New Roman" w:cs="Times New Roman"/>
                <w:sz w:val="20"/>
                <w:szCs w:val="20"/>
              </w:rPr>
            </w:pPr>
            <w:r w:rsidRPr="00105753">
              <w:rPr>
                <w:rFonts w:eastAsia="Times New Roman" w:cs="Times New Roman"/>
                <w:sz w:val="20"/>
                <w:szCs w:val="20"/>
              </w:rPr>
              <w:t>Подпрограмма 2 «</w:t>
            </w:r>
            <w:r w:rsidRPr="00105753">
              <w:rPr>
                <w:rFonts w:cs="Times New Roman"/>
                <w:sz w:val="20"/>
                <w:szCs w:val="20"/>
              </w:rPr>
              <w:t>Обеспечение мероприятий по переселению граждан из аварийного жилищного фонда в Московской области</w:t>
            </w:r>
            <w:r w:rsidRPr="00105753">
              <w:rPr>
                <w:rFonts w:eastAsia="Times New Roman" w:cs="Times New Roman"/>
                <w:sz w:val="20"/>
                <w:szCs w:val="20"/>
              </w:rPr>
              <w:t>»</w:t>
            </w:r>
          </w:p>
        </w:tc>
      </w:tr>
      <w:tr w:rsidR="002046FF" w:rsidRPr="00A40876" w:rsidTr="00105753">
        <w:trPr>
          <w:trHeight w:val="765"/>
        </w:trPr>
        <w:tc>
          <w:tcPr>
            <w:tcW w:w="709" w:type="dxa"/>
            <w:tcBorders>
              <w:top w:val="single" w:sz="4" w:space="0" w:color="000000"/>
              <w:left w:val="single" w:sz="4" w:space="0" w:color="000000"/>
              <w:bottom w:val="single" w:sz="4" w:space="0" w:color="000000"/>
              <w:right w:val="single" w:sz="4" w:space="0" w:color="000000"/>
            </w:tcBorders>
          </w:tcPr>
          <w:p w:rsidR="002046FF" w:rsidRPr="00105753" w:rsidRDefault="002046FF" w:rsidP="00105753">
            <w:pPr>
              <w:jc w:val="both"/>
              <w:rPr>
                <w:rFonts w:eastAsia="Times New Roman" w:cs="Times New Roman"/>
                <w:sz w:val="20"/>
                <w:szCs w:val="20"/>
              </w:rPr>
            </w:pPr>
            <w:r w:rsidRPr="00105753">
              <w:rPr>
                <w:rFonts w:eastAsia="Times New Roman" w:cs="Times New Roman"/>
                <w:sz w:val="20"/>
                <w:szCs w:val="20"/>
              </w:rPr>
              <w:t>1</w:t>
            </w:r>
          </w:p>
        </w:tc>
        <w:tc>
          <w:tcPr>
            <w:tcW w:w="2752" w:type="dxa"/>
            <w:tcBorders>
              <w:top w:val="single" w:sz="4" w:space="0" w:color="000000"/>
              <w:left w:val="single" w:sz="4" w:space="0" w:color="000000"/>
              <w:bottom w:val="single" w:sz="4" w:space="0" w:color="000000"/>
              <w:right w:val="single" w:sz="4" w:space="0" w:color="000000"/>
            </w:tcBorders>
          </w:tcPr>
          <w:p w:rsidR="002046FF" w:rsidRPr="00105753" w:rsidRDefault="002046FF" w:rsidP="00105753">
            <w:pPr>
              <w:jc w:val="both"/>
              <w:rPr>
                <w:rFonts w:eastAsia="Times New Roman" w:cs="Times New Roman"/>
                <w:sz w:val="20"/>
                <w:szCs w:val="20"/>
              </w:rPr>
            </w:pPr>
            <w:r w:rsidRPr="00105753">
              <w:rPr>
                <w:rFonts w:eastAsia="Times New Roman" w:cs="Times New Roman"/>
                <w:sz w:val="20"/>
                <w:szCs w:val="20"/>
              </w:rPr>
              <w:t>Количество переселённых жителей из аварийного жилищного фонда</w:t>
            </w:r>
          </w:p>
        </w:tc>
        <w:tc>
          <w:tcPr>
            <w:tcW w:w="1501" w:type="dxa"/>
            <w:tcBorders>
              <w:left w:val="single" w:sz="4" w:space="0" w:color="000000"/>
              <w:right w:val="single" w:sz="4" w:space="0" w:color="000000"/>
            </w:tcBorders>
          </w:tcPr>
          <w:p w:rsidR="002046FF" w:rsidRPr="00105753" w:rsidRDefault="002046FF" w:rsidP="00105753">
            <w:pPr>
              <w:jc w:val="both"/>
              <w:rPr>
                <w:rFonts w:eastAsia="Times New Roman" w:cs="Times New Roman"/>
                <w:sz w:val="20"/>
                <w:szCs w:val="20"/>
              </w:rPr>
            </w:pPr>
            <w:r w:rsidRPr="00105753">
              <w:rPr>
                <w:rFonts w:eastAsia="Times New Roman" w:cs="Times New Roman"/>
                <w:sz w:val="20"/>
                <w:szCs w:val="20"/>
              </w:rPr>
              <w:t>Человек</w:t>
            </w:r>
          </w:p>
        </w:tc>
        <w:tc>
          <w:tcPr>
            <w:tcW w:w="5670" w:type="dxa"/>
            <w:tcBorders>
              <w:top w:val="single" w:sz="4" w:space="0" w:color="000000"/>
              <w:left w:val="single" w:sz="4" w:space="0" w:color="000000"/>
              <w:bottom w:val="single" w:sz="4" w:space="0" w:color="000000"/>
              <w:right w:val="single" w:sz="4" w:space="0" w:color="000000"/>
            </w:tcBorders>
          </w:tcPr>
          <w:p w:rsidR="002046FF" w:rsidRPr="00105753" w:rsidRDefault="002046FF" w:rsidP="00105753">
            <w:pPr>
              <w:jc w:val="both"/>
              <w:rPr>
                <w:rFonts w:eastAsia="Times New Roman" w:cs="Times New Roman"/>
                <w:sz w:val="20"/>
                <w:szCs w:val="20"/>
              </w:rPr>
            </w:pPr>
            <w:r w:rsidRPr="00105753">
              <w:rPr>
                <w:rFonts w:eastAsia="Times New Roman" w:cs="Times New Roman"/>
                <w:sz w:val="20"/>
                <w:szCs w:val="20"/>
              </w:rPr>
              <w:t xml:space="preserve">Значение целевого показателя определяется исходя из количества переселенных граждан из аварийного фонда </w:t>
            </w:r>
          </w:p>
        </w:tc>
        <w:tc>
          <w:tcPr>
            <w:tcW w:w="3969" w:type="dxa"/>
            <w:tcBorders>
              <w:top w:val="single" w:sz="4" w:space="0" w:color="000000"/>
              <w:left w:val="single" w:sz="4" w:space="0" w:color="000000"/>
              <w:bottom w:val="single" w:sz="4" w:space="0" w:color="000000"/>
              <w:right w:val="single" w:sz="4" w:space="0" w:color="000000"/>
            </w:tcBorders>
          </w:tcPr>
          <w:p w:rsidR="002046FF" w:rsidRPr="00105753" w:rsidRDefault="002046FF" w:rsidP="00105753">
            <w:pPr>
              <w:jc w:val="both"/>
              <w:rPr>
                <w:rFonts w:eastAsia="Times New Roman" w:cs="Times New Roman"/>
                <w:sz w:val="20"/>
                <w:szCs w:val="20"/>
              </w:rPr>
            </w:pPr>
            <w:r w:rsidRPr="00105753">
              <w:rPr>
                <w:rFonts w:eastAsia="Times New Roman" w:cs="Times New Roman"/>
                <w:sz w:val="20"/>
                <w:szCs w:val="20"/>
              </w:rPr>
              <w:t>Ведомственные данные Министерства строительного комплекса Московской области</w:t>
            </w:r>
          </w:p>
        </w:tc>
      </w:tr>
      <w:tr w:rsidR="002046FF" w:rsidRPr="00A40876" w:rsidTr="00105753">
        <w:trPr>
          <w:trHeight w:val="765"/>
        </w:trPr>
        <w:tc>
          <w:tcPr>
            <w:tcW w:w="709" w:type="dxa"/>
            <w:tcBorders>
              <w:top w:val="single" w:sz="4" w:space="0" w:color="000000"/>
              <w:left w:val="single" w:sz="4" w:space="0" w:color="000000"/>
              <w:bottom w:val="single" w:sz="4" w:space="0" w:color="000000"/>
              <w:right w:val="single" w:sz="4" w:space="0" w:color="000000"/>
            </w:tcBorders>
          </w:tcPr>
          <w:p w:rsidR="002046FF" w:rsidRPr="00105753" w:rsidRDefault="002046FF" w:rsidP="00105753">
            <w:pPr>
              <w:jc w:val="both"/>
              <w:rPr>
                <w:rFonts w:eastAsia="Times New Roman" w:cs="Times New Roman"/>
                <w:sz w:val="20"/>
                <w:szCs w:val="20"/>
              </w:rPr>
            </w:pPr>
            <w:r w:rsidRPr="00105753">
              <w:rPr>
                <w:rFonts w:eastAsia="Times New Roman" w:cs="Times New Roman"/>
                <w:sz w:val="20"/>
                <w:szCs w:val="20"/>
              </w:rPr>
              <w:t>2</w:t>
            </w:r>
          </w:p>
        </w:tc>
        <w:tc>
          <w:tcPr>
            <w:tcW w:w="2752" w:type="dxa"/>
            <w:tcBorders>
              <w:top w:val="single" w:sz="4" w:space="0" w:color="000000"/>
              <w:left w:val="single" w:sz="4" w:space="0" w:color="000000"/>
              <w:bottom w:val="single" w:sz="4" w:space="0" w:color="000000"/>
              <w:right w:val="single" w:sz="4" w:space="0" w:color="000000"/>
            </w:tcBorders>
          </w:tcPr>
          <w:p w:rsidR="002046FF" w:rsidRPr="00105753" w:rsidRDefault="002046FF" w:rsidP="00105753">
            <w:pPr>
              <w:jc w:val="both"/>
              <w:rPr>
                <w:rFonts w:eastAsia="Times New Roman" w:cs="Times New Roman"/>
                <w:sz w:val="20"/>
                <w:szCs w:val="20"/>
              </w:rPr>
            </w:pPr>
            <w:r w:rsidRPr="00105753">
              <w:rPr>
                <w:rFonts w:eastAsia="Times New Roman" w:cs="Times New Roman"/>
                <w:sz w:val="20"/>
                <w:szCs w:val="20"/>
              </w:rPr>
              <w:t>Количество граждан, переселенных из аварийного жилищного фонда</w:t>
            </w:r>
          </w:p>
        </w:tc>
        <w:tc>
          <w:tcPr>
            <w:tcW w:w="1501" w:type="dxa"/>
            <w:tcBorders>
              <w:left w:val="single" w:sz="4" w:space="0" w:color="000000"/>
              <w:right w:val="single" w:sz="4" w:space="0" w:color="000000"/>
            </w:tcBorders>
          </w:tcPr>
          <w:p w:rsidR="002046FF" w:rsidRPr="00105753" w:rsidRDefault="002046FF" w:rsidP="00105753">
            <w:pPr>
              <w:jc w:val="both"/>
              <w:rPr>
                <w:rFonts w:eastAsia="Times New Roman" w:cs="Times New Roman"/>
                <w:sz w:val="20"/>
                <w:szCs w:val="20"/>
              </w:rPr>
            </w:pPr>
            <w:r w:rsidRPr="00105753">
              <w:rPr>
                <w:rFonts w:eastAsia="Times New Roman" w:cs="Times New Roman"/>
                <w:sz w:val="20"/>
                <w:szCs w:val="20"/>
              </w:rPr>
              <w:t>Человек</w:t>
            </w:r>
          </w:p>
        </w:tc>
        <w:tc>
          <w:tcPr>
            <w:tcW w:w="5670" w:type="dxa"/>
            <w:tcBorders>
              <w:top w:val="single" w:sz="4" w:space="0" w:color="000000"/>
              <w:left w:val="single" w:sz="4" w:space="0" w:color="000000"/>
              <w:bottom w:val="single" w:sz="4" w:space="0" w:color="000000"/>
              <w:right w:val="single" w:sz="4" w:space="0" w:color="000000"/>
            </w:tcBorders>
          </w:tcPr>
          <w:p w:rsidR="002046FF" w:rsidRPr="00105753" w:rsidRDefault="002046FF" w:rsidP="00105753">
            <w:pPr>
              <w:jc w:val="both"/>
              <w:rPr>
                <w:rFonts w:eastAsia="Times New Roman" w:cs="Times New Roman"/>
                <w:sz w:val="20"/>
                <w:szCs w:val="20"/>
              </w:rPr>
            </w:pPr>
            <w:r w:rsidRPr="00105753">
              <w:rPr>
                <w:rFonts w:eastAsia="Times New Roman" w:cs="Times New Roman"/>
                <w:sz w:val="20"/>
                <w:szCs w:val="20"/>
              </w:rPr>
              <w:t>Значение целевого показателя определяется исходя из количества переселенных граждан из аварийного фонда в рамках адресной программы Московской области «Переселение граждан из аварийного жилищного фонда в Московской области на 2016-2020 годы»</w:t>
            </w:r>
          </w:p>
        </w:tc>
        <w:tc>
          <w:tcPr>
            <w:tcW w:w="3969" w:type="dxa"/>
            <w:tcBorders>
              <w:top w:val="single" w:sz="4" w:space="0" w:color="000000"/>
              <w:left w:val="single" w:sz="4" w:space="0" w:color="000000"/>
              <w:bottom w:val="single" w:sz="4" w:space="0" w:color="000000"/>
              <w:right w:val="single" w:sz="4" w:space="0" w:color="000000"/>
            </w:tcBorders>
          </w:tcPr>
          <w:p w:rsidR="002046FF" w:rsidRPr="00105753" w:rsidRDefault="002046FF" w:rsidP="00105753">
            <w:pPr>
              <w:jc w:val="both"/>
              <w:rPr>
                <w:rFonts w:eastAsia="Times New Roman" w:cs="Times New Roman"/>
                <w:sz w:val="20"/>
                <w:szCs w:val="20"/>
              </w:rPr>
            </w:pPr>
            <w:r w:rsidRPr="00105753">
              <w:rPr>
                <w:rFonts w:eastAsia="Times New Roman" w:cs="Times New Roman"/>
                <w:sz w:val="20"/>
                <w:szCs w:val="20"/>
              </w:rPr>
              <w:t>Ведомственные данные Министерства строительного комплекса Московской области</w:t>
            </w:r>
          </w:p>
          <w:p w:rsidR="002046FF" w:rsidRPr="00105753" w:rsidRDefault="002046FF" w:rsidP="00105753">
            <w:pPr>
              <w:jc w:val="both"/>
              <w:rPr>
                <w:rFonts w:eastAsia="Times New Roman" w:cs="Times New Roman"/>
                <w:sz w:val="20"/>
                <w:szCs w:val="20"/>
              </w:rPr>
            </w:pPr>
          </w:p>
          <w:p w:rsidR="002046FF" w:rsidRPr="00105753" w:rsidRDefault="002046FF" w:rsidP="00105753">
            <w:pPr>
              <w:jc w:val="both"/>
              <w:rPr>
                <w:rFonts w:eastAsia="Times New Roman" w:cs="Times New Roman"/>
                <w:sz w:val="20"/>
                <w:szCs w:val="20"/>
              </w:rPr>
            </w:pPr>
          </w:p>
        </w:tc>
      </w:tr>
    </w:tbl>
    <w:p w:rsidR="004617B3" w:rsidRDefault="004617B3" w:rsidP="00105753">
      <w:pPr>
        <w:pStyle w:val="ConsPlusNormal"/>
        <w:outlineLvl w:val="2"/>
        <w:rPr>
          <w:rFonts w:ascii="Times New Roman" w:hAnsi="Times New Roman" w:cs="Times New Roman"/>
          <w:b/>
          <w:bCs/>
          <w:color w:val="26282F"/>
          <w:sz w:val="24"/>
          <w:szCs w:val="24"/>
        </w:rPr>
      </w:pPr>
    </w:p>
    <w:p w:rsidR="004F0666" w:rsidRDefault="004F0666" w:rsidP="00105753">
      <w:pPr>
        <w:autoSpaceDE w:val="0"/>
        <w:autoSpaceDN w:val="0"/>
        <w:adjustRightInd w:val="0"/>
        <w:ind w:firstLine="709"/>
        <w:jc w:val="center"/>
        <w:rPr>
          <w:rFonts w:cs="Times New Roman"/>
          <w:b/>
          <w:sz w:val="24"/>
          <w:szCs w:val="24"/>
        </w:rPr>
      </w:pPr>
    </w:p>
    <w:p w:rsidR="00105753" w:rsidRDefault="00105753" w:rsidP="00105753">
      <w:pPr>
        <w:autoSpaceDE w:val="0"/>
        <w:autoSpaceDN w:val="0"/>
        <w:adjustRightInd w:val="0"/>
        <w:ind w:firstLine="709"/>
        <w:jc w:val="center"/>
        <w:rPr>
          <w:rFonts w:cs="Times New Roman"/>
          <w:b/>
          <w:sz w:val="24"/>
          <w:szCs w:val="24"/>
        </w:rPr>
        <w:sectPr w:rsidR="00105753" w:rsidSect="00105753">
          <w:pgSz w:w="16838" w:h="11906" w:orient="landscape"/>
          <w:pgMar w:top="1134" w:right="567" w:bottom="1134" w:left="1701" w:header="709" w:footer="709" w:gutter="0"/>
          <w:cols w:space="720"/>
          <w:docGrid w:linePitch="381"/>
        </w:sectPr>
      </w:pPr>
    </w:p>
    <w:p w:rsidR="00F17E19" w:rsidRPr="00B62E3D" w:rsidRDefault="00F17E19" w:rsidP="00177DBB">
      <w:pPr>
        <w:ind w:firstLine="709"/>
        <w:jc w:val="both"/>
        <w:rPr>
          <w:rFonts w:cs="Times New Roman"/>
          <w:sz w:val="24"/>
          <w:szCs w:val="24"/>
        </w:rPr>
      </w:pPr>
    </w:p>
    <w:p w:rsidR="00F17E19" w:rsidRDefault="00F17E19" w:rsidP="00F17E19">
      <w:pPr>
        <w:rPr>
          <w:sz w:val="24"/>
          <w:szCs w:val="24"/>
        </w:rPr>
      </w:pPr>
    </w:p>
    <w:p w:rsidR="00DE66C3" w:rsidRDefault="00DE66C3" w:rsidP="00DE66C3">
      <w:pPr>
        <w:pStyle w:val="ConsPlusNormal"/>
        <w:suppressAutoHyphens/>
        <w:ind w:left="744"/>
        <w:jc w:val="center"/>
        <w:rPr>
          <w:rFonts w:ascii="Times New Roman" w:eastAsia="Times New Roman" w:hAnsi="Times New Roman" w:cs="Times New Roman"/>
          <w:b/>
          <w:bCs/>
          <w:sz w:val="24"/>
          <w:szCs w:val="24"/>
        </w:rPr>
      </w:pPr>
      <w:r>
        <w:rPr>
          <w:rFonts w:ascii="Times New Roman" w:hAnsi="Times New Roman" w:cs="Times New Roman"/>
          <w:b/>
          <w:bCs/>
          <w:sz w:val="24"/>
          <w:szCs w:val="24"/>
        </w:rPr>
        <w:t>8. Порядок взаимодействия ответственного за выполнения мероприятия</w:t>
      </w:r>
    </w:p>
    <w:p w:rsidR="00DE66C3" w:rsidRDefault="00DE66C3" w:rsidP="00DE66C3">
      <w:pPr>
        <w:suppressAutoHyphens/>
        <w:ind w:firstLine="709"/>
        <w:jc w:val="center"/>
        <w:rPr>
          <w:rFonts w:cs="Times New Roman"/>
          <w:b/>
          <w:bCs/>
          <w:sz w:val="24"/>
          <w:szCs w:val="24"/>
        </w:rPr>
      </w:pPr>
      <w:r>
        <w:rPr>
          <w:b/>
          <w:bCs/>
          <w:sz w:val="24"/>
          <w:szCs w:val="24"/>
        </w:rPr>
        <w:t>программы с муниципальным заказчиком муниципальной программы (подпрограммы).</w:t>
      </w:r>
    </w:p>
    <w:p w:rsidR="00DE66C3" w:rsidRDefault="00DE66C3" w:rsidP="00DE66C3">
      <w:pPr>
        <w:suppressAutoHyphens/>
        <w:ind w:firstLine="709"/>
        <w:jc w:val="center"/>
        <w:rPr>
          <w:b/>
          <w:bCs/>
          <w:sz w:val="24"/>
          <w:szCs w:val="24"/>
        </w:rPr>
      </w:pPr>
    </w:p>
    <w:p w:rsidR="00DE66C3" w:rsidRPr="002A24C2" w:rsidRDefault="00DE66C3" w:rsidP="00DE66C3">
      <w:pPr>
        <w:ind w:firstLine="709"/>
        <w:jc w:val="both"/>
        <w:rPr>
          <w:sz w:val="24"/>
          <w:szCs w:val="24"/>
        </w:rPr>
      </w:pPr>
      <w:r w:rsidRPr="002A24C2">
        <w:rPr>
          <w:sz w:val="24"/>
          <w:szCs w:val="24"/>
        </w:rPr>
        <w:t>Порядок взаимодействия ответственного за выполнение мероприятий Программы с муниципальным заказчиком муниципальной программы определен постановлением Администрации города Пущино от 08.11.2016 № 515-п «Об утверждении Порядка разработки и реализации муниципальных программ городского округа Пущино Московской области».</w:t>
      </w:r>
    </w:p>
    <w:p w:rsidR="00DE66C3" w:rsidRDefault="00DE66C3" w:rsidP="00DE66C3">
      <w:pPr>
        <w:suppressAutoHyphens/>
        <w:ind w:firstLine="709"/>
        <w:jc w:val="both"/>
        <w:rPr>
          <w:sz w:val="24"/>
          <w:szCs w:val="24"/>
        </w:rPr>
      </w:pPr>
    </w:p>
    <w:p w:rsidR="00DE66C3" w:rsidRDefault="00DE66C3" w:rsidP="00DE66C3">
      <w:pPr>
        <w:suppressAutoHyphens/>
        <w:ind w:firstLine="709"/>
        <w:jc w:val="center"/>
        <w:rPr>
          <w:rFonts w:eastAsia="Calibri"/>
          <w:b/>
          <w:bCs/>
          <w:sz w:val="24"/>
          <w:szCs w:val="24"/>
        </w:rPr>
      </w:pPr>
      <w:r>
        <w:rPr>
          <w:b/>
          <w:bCs/>
          <w:sz w:val="24"/>
          <w:szCs w:val="24"/>
        </w:rPr>
        <w:t>9. Состав, форма и сроки представления отчетности о ходе реализации мероприятий муниципальной программы (подпрограммы).</w:t>
      </w:r>
    </w:p>
    <w:p w:rsidR="00DE66C3" w:rsidRDefault="00DE66C3" w:rsidP="00DE66C3">
      <w:pPr>
        <w:suppressAutoHyphens/>
        <w:ind w:firstLine="709"/>
        <w:jc w:val="center"/>
        <w:rPr>
          <w:b/>
          <w:bCs/>
          <w:sz w:val="24"/>
          <w:szCs w:val="24"/>
        </w:rPr>
      </w:pPr>
    </w:p>
    <w:p w:rsidR="00DE66C3" w:rsidRPr="002A24C2" w:rsidRDefault="00DE66C3" w:rsidP="00DE66C3">
      <w:pPr>
        <w:ind w:firstLine="709"/>
        <w:jc w:val="both"/>
        <w:rPr>
          <w:sz w:val="24"/>
          <w:szCs w:val="24"/>
        </w:rPr>
      </w:pPr>
      <w:r w:rsidRPr="002A24C2">
        <w:rPr>
          <w:sz w:val="24"/>
          <w:szCs w:val="24"/>
        </w:rPr>
        <w:t>Состав, форма и сроки предоставления отчетности определены постановлением Администрации города Пущино от 08.11.2016 № 515-п «Об утверждении Порядка разработки и реализации муниципальных программ городского округа Пущино Московской области».</w:t>
      </w:r>
    </w:p>
    <w:p w:rsidR="004617B3" w:rsidRPr="00B62E3D" w:rsidRDefault="004617B3" w:rsidP="00EE724A">
      <w:pPr>
        <w:pStyle w:val="ConsPlusNormal"/>
        <w:outlineLvl w:val="2"/>
        <w:rPr>
          <w:rFonts w:ascii="Times New Roman" w:hAnsi="Times New Roman" w:cs="Times New Roman"/>
          <w:b/>
          <w:bCs/>
          <w:color w:val="26282F"/>
          <w:sz w:val="24"/>
          <w:szCs w:val="24"/>
        </w:rPr>
      </w:pPr>
    </w:p>
    <w:bookmarkEnd w:id="8"/>
    <w:p w:rsidR="00357F1C" w:rsidRDefault="00357F1C" w:rsidP="00105753">
      <w:pPr>
        <w:pStyle w:val="afd"/>
        <w:spacing w:after="0"/>
        <w:ind w:left="0"/>
        <w:jc w:val="both"/>
        <w:rPr>
          <w:rFonts w:eastAsiaTheme="minorEastAsia"/>
          <w:b/>
          <w:bCs/>
          <w:color w:val="26282F"/>
          <w:lang w:val="ru-RU" w:eastAsia="ru-RU"/>
        </w:rPr>
      </w:pPr>
    </w:p>
    <w:p w:rsidR="00357F1C" w:rsidRDefault="00357F1C" w:rsidP="00105753">
      <w:pPr>
        <w:pStyle w:val="afd"/>
        <w:spacing w:after="0"/>
        <w:ind w:left="0"/>
        <w:jc w:val="both"/>
        <w:rPr>
          <w:rFonts w:eastAsiaTheme="minorEastAsia"/>
          <w:b/>
          <w:bCs/>
          <w:color w:val="26282F"/>
          <w:lang w:val="ru-RU" w:eastAsia="ru-RU"/>
        </w:rPr>
      </w:pPr>
    </w:p>
    <w:p w:rsidR="00357F1C" w:rsidRDefault="00357F1C" w:rsidP="00105753">
      <w:pPr>
        <w:pStyle w:val="afd"/>
        <w:spacing w:after="0"/>
        <w:ind w:left="0"/>
        <w:jc w:val="both"/>
        <w:rPr>
          <w:rFonts w:eastAsiaTheme="minorEastAsia"/>
          <w:b/>
          <w:bCs/>
          <w:color w:val="26282F"/>
          <w:lang w:val="ru-RU" w:eastAsia="ru-RU"/>
        </w:rPr>
      </w:pPr>
    </w:p>
    <w:p w:rsidR="00821CCD" w:rsidRDefault="00821CCD" w:rsidP="00105753">
      <w:pPr>
        <w:pStyle w:val="afd"/>
        <w:spacing w:after="0"/>
        <w:ind w:left="0"/>
        <w:jc w:val="both"/>
        <w:rPr>
          <w:rFonts w:eastAsiaTheme="minorEastAsia"/>
          <w:b/>
          <w:bCs/>
          <w:color w:val="26282F"/>
          <w:lang w:val="ru-RU" w:eastAsia="ru-RU"/>
        </w:rPr>
      </w:pPr>
    </w:p>
    <w:p w:rsidR="00821CCD" w:rsidRDefault="00821CCD" w:rsidP="00105753">
      <w:pPr>
        <w:pStyle w:val="afd"/>
        <w:spacing w:after="0"/>
        <w:ind w:left="0"/>
        <w:jc w:val="both"/>
        <w:rPr>
          <w:rFonts w:eastAsiaTheme="minorEastAsia"/>
          <w:b/>
          <w:bCs/>
          <w:color w:val="26282F"/>
          <w:lang w:val="ru-RU" w:eastAsia="ru-RU"/>
        </w:rPr>
      </w:pPr>
    </w:p>
    <w:p w:rsidR="00821CCD" w:rsidRDefault="00821CCD" w:rsidP="00105753">
      <w:pPr>
        <w:pStyle w:val="afd"/>
        <w:spacing w:after="0"/>
        <w:ind w:left="0"/>
        <w:jc w:val="both"/>
        <w:rPr>
          <w:rFonts w:eastAsiaTheme="minorEastAsia"/>
          <w:b/>
          <w:bCs/>
          <w:color w:val="26282F"/>
          <w:lang w:val="ru-RU" w:eastAsia="ru-RU"/>
        </w:rPr>
      </w:pPr>
    </w:p>
    <w:p w:rsidR="00821CCD" w:rsidRDefault="00821CCD" w:rsidP="00105753">
      <w:pPr>
        <w:pStyle w:val="afd"/>
        <w:spacing w:after="0"/>
        <w:ind w:left="0"/>
        <w:jc w:val="both"/>
        <w:rPr>
          <w:rFonts w:eastAsiaTheme="minorEastAsia"/>
          <w:b/>
          <w:bCs/>
          <w:color w:val="26282F"/>
          <w:lang w:val="ru-RU" w:eastAsia="ru-RU"/>
        </w:rPr>
      </w:pPr>
    </w:p>
    <w:p w:rsidR="00821CCD" w:rsidRDefault="00821CCD" w:rsidP="00105753">
      <w:pPr>
        <w:pStyle w:val="afd"/>
        <w:spacing w:after="0"/>
        <w:ind w:left="0"/>
        <w:jc w:val="both"/>
        <w:rPr>
          <w:rFonts w:eastAsiaTheme="minorEastAsia"/>
          <w:b/>
          <w:bCs/>
          <w:color w:val="26282F"/>
          <w:lang w:val="ru-RU" w:eastAsia="ru-RU"/>
        </w:rPr>
      </w:pPr>
    </w:p>
    <w:p w:rsidR="00821CCD" w:rsidRDefault="00821CCD" w:rsidP="00105753">
      <w:pPr>
        <w:pStyle w:val="afd"/>
        <w:spacing w:after="0"/>
        <w:ind w:left="0"/>
        <w:jc w:val="both"/>
        <w:rPr>
          <w:rFonts w:eastAsiaTheme="minorEastAsia"/>
          <w:b/>
          <w:bCs/>
          <w:color w:val="26282F"/>
          <w:lang w:val="ru-RU" w:eastAsia="ru-RU"/>
        </w:rPr>
      </w:pPr>
    </w:p>
    <w:p w:rsidR="00821CCD" w:rsidRDefault="00821CCD" w:rsidP="00105753">
      <w:pPr>
        <w:pStyle w:val="afd"/>
        <w:spacing w:after="0"/>
        <w:ind w:left="0"/>
        <w:jc w:val="both"/>
        <w:rPr>
          <w:rFonts w:eastAsiaTheme="minorEastAsia"/>
          <w:b/>
          <w:bCs/>
          <w:color w:val="26282F"/>
          <w:lang w:val="ru-RU" w:eastAsia="ru-RU"/>
        </w:rPr>
      </w:pPr>
    </w:p>
    <w:p w:rsidR="00821CCD" w:rsidRDefault="00821CCD" w:rsidP="00105753">
      <w:pPr>
        <w:pStyle w:val="afd"/>
        <w:spacing w:after="0"/>
        <w:ind w:left="0"/>
        <w:jc w:val="both"/>
        <w:rPr>
          <w:rFonts w:eastAsiaTheme="minorEastAsia"/>
          <w:b/>
          <w:bCs/>
          <w:color w:val="26282F"/>
          <w:lang w:val="ru-RU" w:eastAsia="ru-RU"/>
        </w:rPr>
      </w:pPr>
    </w:p>
    <w:p w:rsidR="00CF37AC" w:rsidRDefault="00CF37AC" w:rsidP="00105753">
      <w:pPr>
        <w:pStyle w:val="afd"/>
        <w:spacing w:after="0"/>
        <w:ind w:left="0"/>
        <w:jc w:val="both"/>
        <w:rPr>
          <w:rFonts w:eastAsiaTheme="minorEastAsia"/>
          <w:b/>
          <w:bCs/>
          <w:color w:val="26282F"/>
          <w:lang w:val="ru-RU" w:eastAsia="ru-RU"/>
        </w:rPr>
        <w:sectPr w:rsidR="00CF37AC" w:rsidSect="00105753">
          <w:pgSz w:w="11906" w:h="16838"/>
          <w:pgMar w:top="1134" w:right="567" w:bottom="1134" w:left="1701" w:header="709" w:footer="709" w:gutter="0"/>
          <w:cols w:space="720"/>
          <w:docGrid w:linePitch="381"/>
        </w:sectPr>
      </w:pPr>
    </w:p>
    <w:p w:rsidR="002D7482" w:rsidRPr="002C3671" w:rsidRDefault="002D7482" w:rsidP="00105753">
      <w:pPr>
        <w:widowControl w:val="0"/>
        <w:autoSpaceDE w:val="0"/>
        <w:autoSpaceDN w:val="0"/>
        <w:adjustRightInd w:val="0"/>
        <w:jc w:val="center"/>
        <w:outlineLvl w:val="0"/>
        <w:rPr>
          <w:rFonts w:ascii="Times New Roman CYR" w:eastAsiaTheme="minorEastAsia" w:hAnsi="Times New Roman CYR" w:cs="Times New Roman CYR"/>
          <w:b/>
          <w:bCs/>
          <w:color w:val="26282F"/>
          <w:sz w:val="24"/>
          <w:szCs w:val="24"/>
          <w:lang w:eastAsia="ru-RU"/>
        </w:rPr>
      </w:pPr>
      <w:bookmarkStart w:id="9" w:name="sub_1012"/>
      <w:r w:rsidRPr="00FA0D39">
        <w:rPr>
          <w:rFonts w:ascii="Times New Roman CYR" w:eastAsiaTheme="minorEastAsia" w:hAnsi="Times New Roman CYR" w:cs="Times New Roman CYR"/>
          <w:b/>
          <w:bCs/>
          <w:color w:val="26282F"/>
          <w:sz w:val="24"/>
          <w:szCs w:val="24"/>
          <w:lang w:eastAsia="ru-RU"/>
        </w:rPr>
        <w:lastRenderedPageBreak/>
        <w:t>1</w:t>
      </w:r>
      <w:r>
        <w:rPr>
          <w:rFonts w:ascii="Times New Roman CYR" w:eastAsiaTheme="minorEastAsia" w:hAnsi="Times New Roman CYR" w:cs="Times New Roman CYR"/>
          <w:b/>
          <w:bCs/>
          <w:color w:val="26282F"/>
          <w:sz w:val="24"/>
          <w:szCs w:val="24"/>
          <w:lang w:eastAsia="ru-RU"/>
        </w:rPr>
        <w:t>0</w:t>
      </w:r>
      <w:r w:rsidRPr="00FA0D39">
        <w:rPr>
          <w:rFonts w:ascii="Times New Roman CYR" w:eastAsiaTheme="minorEastAsia" w:hAnsi="Times New Roman CYR" w:cs="Times New Roman CYR"/>
          <w:b/>
          <w:bCs/>
          <w:color w:val="26282F"/>
          <w:sz w:val="24"/>
          <w:szCs w:val="24"/>
          <w:lang w:eastAsia="ru-RU"/>
        </w:rPr>
        <w:t xml:space="preserve">. </w:t>
      </w:r>
      <w:r w:rsidRPr="00A6202D">
        <w:rPr>
          <w:rFonts w:ascii="Times New Roman CYR" w:eastAsiaTheme="minorEastAsia" w:hAnsi="Times New Roman CYR" w:cs="Times New Roman CYR"/>
          <w:b/>
          <w:bCs/>
          <w:color w:val="26282F"/>
          <w:sz w:val="24"/>
          <w:szCs w:val="24"/>
          <w:lang w:eastAsia="ru-RU"/>
        </w:rPr>
        <w:t xml:space="preserve">Подпрограмма </w:t>
      </w:r>
      <w:r w:rsidRPr="002C3671">
        <w:rPr>
          <w:rFonts w:ascii="Times New Roman CYR" w:eastAsiaTheme="minorEastAsia" w:hAnsi="Times New Roman CYR" w:cs="Times New Roman CYR"/>
          <w:b/>
          <w:bCs/>
          <w:color w:val="26282F"/>
          <w:sz w:val="24"/>
          <w:szCs w:val="24"/>
          <w:lang w:eastAsia="ru-RU"/>
        </w:rPr>
        <w:t xml:space="preserve">2 </w:t>
      </w:r>
      <w:r w:rsidR="00A6202D" w:rsidRPr="002C3671">
        <w:rPr>
          <w:rFonts w:eastAsia="Times New Roman" w:cs="Times New Roman"/>
          <w:b/>
          <w:sz w:val="24"/>
          <w:szCs w:val="24"/>
        </w:rPr>
        <w:t>«Обеспечение мероприятий по переселению граждан из аварийного жилищного фонда в Московской области»</w:t>
      </w:r>
      <w:r w:rsidRPr="002C3671">
        <w:rPr>
          <w:rFonts w:ascii="Times New Roman CYR" w:eastAsiaTheme="minorEastAsia" w:hAnsi="Times New Roman CYR" w:cs="Times New Roman CYR"/>
          <w:b/>
          <w:bCs/>
          <w:color w:val="26282F"/>
          <w:sz w:val="24"/>
          <w:szCs w:val="24"/>
          <w:lang w:eastAsia="ru-RU"/>
        </w:rPr>
        <w:t>»</w:t>
      </w:r>
    </w:p>
    <w:bookmarkEnd w:id="9"/>
    <w:p w:rsidR="002D7482" w:rsidRPr="002C3671" w:rsidRDefault="002D7482" w:rsidP="00105753">
      <w:pPr>
        <w:widowControl w:val="0"/>
        <w:autoSpaceDE w:val="0"/>
        <w:autoSpaceDN w:val="0"/>
        <w:adjustRightInd w:val="0"/>
        <w:ind w:firstLine="720"/>
        <w:jc w:val="both"/>
        <w:rPr>
          <w:rFonts w:ascii="Times New Roman CYR" w:eastAsiaTheme="minorEastAsia" w:hAnsi="Times New Roman CYR" w:cs="Times New Roman CYR"/>
          <w:b/>
          <w:sz w:val="24"/>
          <w:szCs w:val="24"/>
          <w:lang w:eastAsia="ru-RU"/>
        </w:rPr>
      </w:pPr>
    </w:p>
    <w:p w:rsidR="002D7482" w:rsidRDefault="002D7482" w:rsidP="00105753">
      <w:pPr>
        <w:widowControl w:val="0"/>
        <w:autoSpaceDE w:val="0"/>
        <w:autoSpaceDN w:val="0"/>
        <w:adjustRightInd w:val="0"/>
        <w:jc w:val="center"/>
        <w:outlineLvl w:val="0"/>
        <w:rPr>
          <w:rFonts w:eastAsia="Times New Roman" w:cs="Times New Roman"/>
          <w:b/>
          <w:sz w:val="24"/>
          <w:szCs w:val="24"/>
        </w:rPr>
      </w:pPr>
      <w:r w:rsidRPr="002C3671">
        <w:rPr>
          <w:rFonts w:ascii="Times New Roman CYR" w:eastAsiaTheme="minorEastAsia" w:hAnsi="Times New Roman CYR" w:cs="Times New Roman CYR"/>
          <w:b/>
          <w:bCs/>
          <w:color w:val="26282F"/>
          <w:sz w:val="24"/>
          <w:szCs w:val="24"/>
          <w:lang w:eastAsia="ru-RU"/>
        </w:rPr>
        <w:t xml:space="preserve">10.1. Паспорт </w:t>
      </w:r>
      <w:r w:rsidR="00A6202D" w:rsidRPr="002C3671">
        <w:rPr>
          <w:rFonts w:eastAsia="Times New Roman" w:cs="Times New Roman"/>
          <w:b/>
          <w:sz w:val="24"/>
          <w:szCs w:val="24"/>
        </w:rPr>
        <w:t>Подпрограмма 2 «Обеспечение мероприятий по переселению граждан из аварийного жилищного фонда в Московской области»</w:t>
      </w:r>
    </w:p>
    <w:tbl>
      <w:tblPr>
        <w:tblW w:w="14317" w:type="dxa"/>
        <w:tblInd w:w="27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18"/>
        <w:gridCol w:w="1701"/>
        <w:gridCol w:w="1560"/>
        <w:gridCol w:w="1984"/>
        <w:gridCol w:w="1701"/>
        <w:gridCol w:w="2410"/>
        <w:gridCol w:w="1843"/>
      </w:tblGrid>
      <w:tr w:rsidR="004E212B" w:rsidRPr="00105753" w:rsidTr="00106217">
        <w:trPr>
          <w:trHeight w:val="1129"/>
        </w:trPr>
        <w:tc>
          <w:tcPr>
            <w:tcW w:w="3118" w:type="dxa"/>
            <w:vMerge w:val="restart"/>
            <w:tcBorders>
              <w:top w:val="single" w:sz="4" w:space="0" w:color="auto"/>
              <w:bottom w:val="nil"/>
              <w:right w:val="nil"/>
            </w:tcBorders>
          </w:tcPr>
          <w:p w:rsidR="004E212B" w:rsidRPr="00105753" w:rsidRDefault="004E212B" w:rsidP="00106217">
            <w:pPr>
              <w:widowControl w:val="0"/>
              <w:autoSpaceDE w:val="0"/>
              <w:autoSpaceDN w:val="0"/>
              <w:adjustRightInd w:val="0"/>
              <w:rPr>
                <w:rFonts w:eastAsiaTheme="minorEastAsia" w:cs="Times New Roman"/>
                <w:sz w:val="20"/>
                <w:szCs w:val="20"/>
                <w:lang w:eastAsia="ru-RU"/>
              </w:rPr>
            </w:pPr>
            <w:r w:rsidRPr="00105753">
              <w:rPr>
                <w:rFonts w:eastAsiaTheme="minorEastAsia" w:cs="Times New Roman"/>
                <w:sz w:val="20"/>
                <w:szCs w:val="20"/>
                <w:lang w:eastAsia="ru-RU"/>
              </w:rPr>
              <w:t xml:space="preserve">Источники финансирования муниципальной программы, </w:t>
            </w:r>
          </w:p>
          <w:p w:rsidR="004E212B" w:rsidRPr="00105753" w:rsidRDefault="004E212B" w:rsidP="00106217">
            <w:pPr>
              <w:widowControl w:val="0"/>
              <w:autoSpaceDE w:val="0"/>
              <w:autoSpaceDN w:val="0"/>
              <w:adjustRightInd w:val="0"/>
              <w:rPr>
                <w:rFonts w:eastAsiaTheme="minorEastAsia" w:cs="Times New Roman"/>
                <w:sz w:val="20"/>
                <w:szCs w:val="20"/>
                <w:lang w:eastAsia="ru-RU"/>
              </w:rPr>
            </w:pPr>
            <w:r w:rsidRPr="00105753">
              <w:rPr>
                <w:rFonts w:eastAsiaTheme="minorEastAsia" w:cs="Times New Roman"/>
                <w:sz w:val="20"/>
                <w:szCs w:val="20"/>
                <w:lang w:eastAsia="ru-RU"/>
              </w:rPr>
              <w:t>в том числе по годам:</w:t>
            </w:r>
          </w:p>
        </w:tc>
        <w:tc>
          <w:tcPr>
            <w:tcW w:w="11199" w:type="dxa"/>
            <w:gridSpan w:val="6"/>
            <w:tcBorders>
              <w:top w:val="single" w:sz="4" w:space="0" w:color="auto"/>
              <w:left w:val="single" w:sz="4" w:space="0" w:color="auto"/>
              <w:bottom w:val="nil"/>
            </w:tcBorders>
          </w:tcPr>
          <w:p w:rsidR="004E212B" w:rsidRPr="00105753" w:rsidRDefault="004E212B" w:rsidP="00106217">
            <w:pPr>
              <w:widowControl w:val="0"/>
              <w:autoSpaceDE w:val="0"/>
              <w:autoSpaceDN w:val="0"/>
              <w:adjustRightInd w:val="0"/>
              <w:jc w:val="center"/>
              <w:rPr>
                <w:rFonts w:eastAsiaTheme="minorEastAsia" w:cs="Times New Roman"/>
                <w:sz w:val="20"/>
                <w:szCs w:val="20"/>
                <w:lang w:eastAsia="ru-RU"/>
              </w:rPr>
            </w:pPr>
            <w:r w:rsidRPr="00105753">
              <w:rPr>
                <w:rFonts w:eastAsiaTheme="minorEastAsia" w:cs="Times New Roman"/>
                <w:sz w:val="20"/>
                <w:szCs w:val="20"/>
                <w:lang w:eastAsia="ru-RU"/>
              </w:rPr>
              <w:t xml:space="preserve">Расходы (рублей) </w:t>
            </w:r>
          </w:p>
        </w:tc>
      </w:tr>
      <w:tr w:rsidR="004E212B" w:rsidRPr="00105753" w:rsidTr="00106217">
        <w:trPr>
          <w:trHeight w:val="566"/>
        </w:trPr>
        <w:tc>
          <w:tcPr>
            <w:tcW w:w="3118" w:type="dxa"/>
            <w:vMerge/>
            <w:tcBorders>
              <w:top w:val="nil"/>
              <w:bottom w:val="nil"/>
              <w:right w:val="nil"/>
            </w:tcBorders>
          </w:tcPr>
          <w:p w:rsidR="004E212B" w:rsidRPr="00105753" w:rsidRDefault="004E212B" w:rsidP="00106217">
            <w:pPr>
              <w:widowControl w:val="0"/>
              <w:autoSpaceDE w:val="0"/>
              <w:autoSpaceDN w:val="0"/>
              <w:adjustRightInd w:val="0"/>
              <w:jc w:val="both"/>
              <w:rPr>
                <w:rFonts w:eastAsiaTheme="minorEastAsia" w:cs="Times New Roman"/>
                <w:sz w:val="20"/>
                <w:szCs w:val="20"/>
                <w:lang w:eastAsia="ru-RU"/>
              </w:rPr>
            </w:pPr>
          </w:p>
        </w:tc>
        <w:tc>
          <w:tcPr>
            <w:tcW w:w="1701" w:type="dxa"/>
            <w:tcBorders>
              <w:top w:val="single" w:sz="4" w:space="0" w:color="auto"/>
              <w:left w:val="single" w:sz="4" w:space="0" w:color="auto"/>
              <w:bottom w:val="nil"/>
              <w:right w:val="nil"/>
            </w:tcBorders>
          </w:tcPr>
          <w:p w:rsidR="004E212B" w:rsidRPr="00105753" w:rsidRDefault="004E212B" w:rsidP="00106217">
            <w:pPr>
              <w:widowControl w:val="0"/>
              <w:autoSpaceDE w:val="0"/>
              <w:autoSpaceDN w:val="0"/>
              <w:adjustRightInd w:val="0"/>
              <w:jc w:val="center"/>
              <w:rPr>
                <w:rFonts w:eastAsiaTheme="minorEastAsia" w:cs="Times New Roman"/>
                <w:sz w:val="20"/>
                <w:szCs w:val="20"/>
                <w:lang w:eastAsia="ru-RU"/>
              </w:rPr>
            </w:pPr>
            <w:r w:rsidRPr="00105753">
              <w:rPr>
                <w:rFonts w:eastAsiaTheme="minorEastAsia" w:cs="Times New Roman"/>
                <w:sz w:val="20"/>
                <w:szCs w:val="20"/>
                <w:lang w:eastAsia="ru-RU"/>
              </w:rPr>
              <w:t>Всего</w:t>
            </w:r>
          </w:p>
        </w:tc>
        <w:tc>
          <w:tcPr>
            <w:tcW w:w="1560" w:type="dxa"/>
            <w:tcBorders>
              <w:top w:val="single" w:sz="4" w:space="0" w:color="auto"/>
              <w:left w:val="single" w:sz="4" w:space="0" w:color="auto"/>
              <w:bottom w:val="nil"/>
              <w:right w:val="nil"/>
            </w:tcBorders>
          </w:tcPr>
          <w:p w:rsidR="004E212B" w:rsidRPr="00105753" w:rsidRDefault="004E212B" w:rsidP="00106217">
            <w:pPr>
              <w:widowControl w:val="0"/>
              <w:autoSpaceDE w:val="0"/>
              <w:autoSpaceDN w:val="0"/>
              <w:adjustRightInd w:val="0"/>
              <w:jc w:val="center"/>
              <w:rPr>
                <w:rFonts w:eastAsiaTheme="minorEastAsia" w:cs="Times New Roman"/>
                <w:sz w:val="20"/>
                <w:szCs w:val="20"/>
                <w:lang w:eastAsia="ru-RU"/>
              </w:rPr>
            </w:pPr>
            <w:r w:rsidRPr="00105753">
              <w:rPr>
                <w:rFonts w:eastAsiaTheme="minorEastAsia" w:cs="Times New Roman"/>
                <w:sz w:val="20"/>
                <w:szCs w:val="20"/>
                <w:lang w:eastAsia="ru-RU"/>
              </w:rPr>
              <w:t>2020 год</w:t>
            </w:r>
          </w:p>
        </w:tc>
        <w:tc>
          <w:tcPr>
            <w:tcW w:w="1984" w:type="dxa"/>
            <w:tcBorders>
              <w:top w:val="single" w:sz="4" w:space="0" w:color="auto"/>
              <w:left w:val="single" w:sz="4" w:space="0" w:color="auto"/>
              <w:bottom w:val="nil"/>
              <w:right w:val="nil"/>
            </w:tcBorders>
          </w:tcPr>
          <w:p w:rsidR="004E212B" w:rsidRPr="00105753" w:rsidRDefault="004E212B" w:rsidP="00106217">
            <w:pPr>
              <w:widowControl w:val="0"/>
              <w:autoSpaceDE w:val="0"/>
              <w:autoSpaceDN w:val="0"/>
              <w:adjustRightInd w:val="0"/>
              <w:jc w:val="center"/>
              <w:rPr>
                <w:rFonts w:eastAsiaTheme="minorEastAsia" w:cs="Times New Roman"/>
                <w:sz w:val="20"/>
                <w:szCs w:val="20"/>
                <w:lang w:eastAsia="ru-RU"/>
              </w:rPr>
            </w:pPr>
            <w:r w:rsidRPr="00105753">
              <w:rPr>
                <w:rFonts w:eastAsiaTheme="minorEastAsia" w:cs="Times New Roman"/>
                <w:sz w:val="20"/>
                <w:szCs w:val="20"/>
                <w:lang w:eastAsia="ru-RU"/>
              </w:rPr>
              <w:t>2021 год</w:t>
            </w:r>
          </w:p>
        </w:tc>
        <w:tc>
          <w:tcPr>
            <w:tcW w:w="1701" w:type="dxa"/>
            <w:tcBorders>
              <w:top w:val="single" w:sz="4" w:space="0" w:color="auto"/>
              <w:left w:val="single" w:sz="4" w:space="0" w:color="auto"/>
              <w:bottom w:val="nil"/>
              <w:right w:val="nil"/>
            </w:tcBorders>
          </w:tcPr>
          <w:p w:rsidR="004E212B" w:rsidRPr="00105753" w:rsidRDefault="004E212B" w:rsidP="00106217">
            <w:pPr>
              <w:widowControl w:val="0"/>
              <w:autoSpaceDE w:val="0"/>
              <w:autoSpaceDN w:val="0"/>
              <w:adjustRightInd w:val="0"/>
              <w:jc w:val="center"/>
              <w:rPr>
                <w:rFonts w:eastAsiaTheme="minorEastAsia" w:cs="Times New Roman"/>
                <w:sz w:val="20"/>
                <w:szCs w:val="20"/>
                <w:lang w:eastAsia="ru-RU"/>
              </w:rPr>
            </w:pPr>
            <w:r w:rsidRPr="00105753">
              <w:rPr>
                <w:rFonts w:eastAsiaTheme="minorEastAsia" w:cs="Times New Roman"/>
                <w:sz w:val="20"/>
                <w:szCs w:val="20"/>
                <w:lang w:eastAsia="ru-RU"/>
              </w:rPr>
              <w:t>2022 год</w:t>
            </w:r>
          </w:p>
        </w:tc>
        <w:tc>
          <w:tcPr>
            <w:tcW w:w="2410" w:type="dxa"/>
            <w:tcBorders>
              <w:top w:val="single" w:sz="4" w:space="0" w:color="auto"/>
              <w:left w:val="single" w:sz="4" w:space="0" w:color="auto"/>
              <w:bottom w:val="nil"/>
            </w:tcBorders>
          </w:tcPr>
          <w:p w:rsidR="004E212B" w:rsidRPr="00105753" w:rsidRDefault="004E212B" w:rsidP="00106217">
            <w:pPr>
              <w:widowControl w:val="0"/>
              <w:autoSpaceDE w:val="0"/>
              <w:autoSpaceDN w:val="0"/>
              <w:adjustRightInd w:val="0"/>
              <w:jc w:val="center"/>
              <w:rPr>
                <w:rFonts w:eastAsiaTheme="minorEastAsia" w:cs="Times New Roman"/>
                <w:sz w:val="20"/>
                <w:szCs w:val="20"/>
                <w:lang w:eastAsia="ru-RU"/>
              </w:rPr>
            </w:pPr>
            <w:r w:rsidRPr="00105753">
              <w:rPr>
                <w:rFonts w:eastAsiaTheme="minorEastAsia" w:cs="Times New Roman"/>
                <w:sz w:val="20"/>
                <w:szCs w:val="20"/>
                <w:lang w:eastAsia="ru-RU"/>
              </w:rPr>
              <w:t>2023 год</w:t>
            </w:r>
          </w:p>
        </w:tc>
        <w:tc>
          <w:tcPr>
            <w:tcW w:w="1843" w:type="dxa"/>
            <w:tcBorders>
              <w:top w:val="single" w:sz="4" w:space="0" w:color="auto"/>
              <w:left w:val="single" w:sz="4" w:space="0" w:color="auto"/>
              <w:bottom w:val="nil"/>
            </w:tcBorders>
          </w:tcPr>
          <w:p w:rsidR="004E212B" w:rsidRPr="00105753" w:rsidRDefault="004E212B" w:rsidP="00106217">
            <w:pPr>
              <w:widowControl w:val="0"/>
              <w:autoSpaceDE w:val="0"/>
              <w:autoSpaceDN w:val="0"/>
              <w:adjustRightInd w:val="0"/>
              <w:jc w:val="center"/>
              <w:rPr>
                <w:rFonts w:eastAsiaTheme="minorEastAsia" w:cs="Times New Roman"/>
                <w:sz w:val="20"/>
                <w:szCs w:val="20"/>
                <w:lang w:eastAsia="ru-RU"/>
              </w:rPr>
            </w:pPr>
            <w:r w:rsidRPr="00105753">
              <w:rPr>
                <w:rFonts w:eastAsiaTheme="minorEastAsia" w:cs="Times New Roman"/>
                <w:sz w:val="20"/>
                <w:szCs w:val="20"/>
                <w:lang w:eastAsia="ru-RU"/>
              </w:rPr>
              <w:t>2024 год</w:t>
            </w:r>
          </w:p>
        </w:tc>
      </w:tr>
      <w:tr w:rsidR="001E4B89" w:rsidRPr="00105753" w:rsidTr="00106217">
        <w:tc>
          <w:tcPr>
            <w:tcW w:w="3118" w:type="dxa"/>
            <w:tcBorders>
              <w:top w:val="single" w:sz="4" w:space="0" w:color="auto"/>
              <w:bottom w:val="nil"/>
              <w:right w:val="nil"/>
            </w:tcBorders>
          </w:tcPr>
          <w:p w:rsidR="001E4B89" w:rsidRPr="00105753" w:rsidRDefault="001E4B89" w:rsidP="001E4B89">
            <w:pPr>
              <w:widowControl w:val="0"/>
              <w:autoSpaceDE w:val="0"/>
              <w:autoSpaceDN w:val="0"/>
              <w:adjustRightInd w:val="0"/>
              <w:rPr>
                <w:rFonts w:eastAsiaTheme="minorEastAsia" w:cs="Times New Roman"/>
                <w:sz w:val="20"/>
                <w:szCs w:val="20"/>
                <w:lang w:eastAsia="ru-RU"/>
              </w:rPr>
            </w:pPr>
            <w:r w:rsidRPr="00105753">
              <w:rPr>
                <w:rFonts w:eastAsiaTheme="minorEastAsia" w:cs="Times New Roman"/>
                <w:sz w:val="20"/>
                <w:szCs w:val="20"/>
                <w:lang w:eastAsia="ru-RU"/>
              </w:rPr>
              <w:t>Средства бюджета Московской области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E4B89" w:rsidRPr="00105753" w:rsidRDefault="001E4B89" w:rsidP="001E4B89">
            <w:pPr>
              <w:jc w:val="center"/>
              <w:rPr>
                <w:rFonts w:cs="Times New Roman"/>
                <w:color w:val="000000"/>
                <w:sz w:val="20"/>
                <w:szCs w:val="20"/>
              </w:rPr>
            </w:pPr>
            <w:r>
              <w:rPr>
                <w:rFonts w:cs="Times New Roman"/>
                <w:color w:val="000000"/>
                <w:sz w:val="20"/>
                <w:szCs w:val="20"/>
              </w:rPr>
              <w:t>554 284 957,47</w:t>
            </w:r>
          </w:p>
        </w:tc>
        <w:tc>
          <w:tcPr>
            <w:tcW w:w="1560" w:type="dxa"/>
            <w:tcBorders>
              <w:top w:val="single" w:sz="4" w:space="0" w:color="auto"/>
              <w:left w:val="nil"/>
              <w:bottom w:val="single" w:sz="4" w:space="0" w:color="auto"/>
              <w:right w:val="single" w:sz="4" w:space="0" w:color="auto"/>
            </w:tcBorders>
            <w:shd w:val="clear" w:color="auto" w:fill="auto"/>
          </w:tcPr>
          <w:p w:rsidR="001E4B89" w:rsidRPr="00105753" w:rsidRDefault="001E4B89" w:rsidP="001E4B89">
            <w:pPr>
              <w:jc w:val="center"/>
              <w:rPr>
                <w:rFonts w:cs="Times New Roman"/>
                <w:color w:val="000000"/>
                <w:sz w:val="20"/>
                <w:szCs w:val="20"/>
              </w:rPr>
            </w:pPr>
            <w:r>
              <w:rPr>
                <w:rFonts w:cs="Times New Roman"/>
                <w:color w:val="000000"/>
                <w:sz w:val="20"/>
                <w:szCs w:val="20"/>
              </w:rPr>
              <w:t>264 795 134,78</w:t>
            </w:r>
          </w:p>
        </w:tc>
        <w:tc>
          <w:tcPr>
            <w:tcW w:w="1984" w:type="dxa"/>
            <w:tcBorders>
              <w:top w:val="single" w:sz="4" w:space="0" w:color="auto"/>
              <w:left w:val="nil"/>
              <w:bottom w:val="single" w:sz="4" w:space="0" w:color="auto"/>
              <w:right w:val="single" w:sz="4" w:space="0" w:color="auto"/>
            </w:tcBorders>
            <w:shd w:val="clear" w:color="auto" w:fill="auto"/>
          </w:tcPr>
          <w:p w:rsidR="001E4B89" w:rsidRPr="00105753" w:rsidRDefault="001E4B89" w:rsidP="001E4B89">
            <w:pPr>
              <w:jc w:val="center"/>
              <w:rPr>
                <w:rFonts w:cs="Times New Roman"/>
                <w:sz w:val="20"/>
                <w:szCs w:val="20"/>
              </w:rPr>
            </w:pPr>
            <w:r>
              <w:rPr>
                <w:rFonts w:cs="Times New Roman"/>
                <w:sz w:val="20"/>
                <w:szCs w:val="20"/>
              </w:rPr>
              <w:t>289 489 822,69</w:t>
            </w:r>
          </w:p>
        </w:tc>
        <w:tc>
          <w:tcPr>
            <w:tcW w:w="1701" w:type="dxa"/>
            <w:tcBorders>
              <w:top w:val="single" w:sz="4" w:space="0" w:color="auto"/>
              <w:left w:val="nil"/>
              <w:bottom w:val="single" w:sz="4" w:space="0" w:color="auto"/>
              <w:right w:val="single" w:sz="4" w:space="0" w:color="auto"/>
            </w:tcBorders>
            <w:shd w:val="clear" w:color="auto" w:fill="auto"/>
          </w:tcPr>
          <w:p w:rsidR="001E4B89" w:rsidRPr="00105753" w:rsidRDefault="001E4B89" w:rsidP="001E4B89">
            <w:pPr>
              <w:jc w:val="center"/>
              <w:rPr>
                <w:rFonts w:cs="Times New Roman"/>
                <w:color w:val="000000"/>
                <w:sz w:val="20"/>
                <w:szCs w:val="20"/>
              </w:rPr>
            </w:pPr>
            <w:r w:rsidRPr="00105753">
              <w:rPr>
                <w:rFonts w:cs="Times New Roman"/>
                <w:color w:val="000000"/>
                <w:sz w:val="20"/>
                <w:szCs w:val="20"/>
              </w:rPr>
              <w:t>0,00</w:t>
            </w:r>
          </w:p>
        </w:tc>
        <w:tc>
          <w:tcPr>
            <w:tcW w:w="2410" w:type="dxa"/>
            <w:tcBorders>
              <w:top w:val="single" w:sz="4" w:space="0" w:color="auto"/>
              <w:left w:val="nil"/>
              <w:bottom w:val="single" w:sz="4" w:space="0" w:color="auto"/>
              <w:right w:val="single" w:sz="4" w:space="0" w:color="auto"/>
            </w:tcBorders>
            <w:shd w:val="clear" w:color="auto" w:fill="auto"/>
          </w:tcPr>
          <w:p w:rsidR="001E4B89" w:rsidRPr="00105753" w:rsidRDefault="001E4B89" w:rsidP="001E4B89">
            <w:pPr>
              <w:jc w:val="center"/>
              <w:rPr>
                <w:rFonts w:cs="Times New Roman"/>
                <w:color w:val="000000"/>
                <w:sz w:val="20"/>
                <w:szCs w:val="20"/>
              </w:rPr>
            </w:pPr>
            <w:r w:rsidRPr="00105753">
              <w:rPr>
                <w:rFonts w:cs="Times New Roman"/>
                <w:color w:val="000000"/>
                <w:sz w:val="20"/>
                <w:szCs w:val="20"/>
              </w:rPr>
              <w:t>0,00</w:t>
            </w:r>
          </w:p>
        </w:tc>
        <w:tc>
          <w:tcPr>
            <w:tcW w:w="1843" w:type="dxa"/>
            <w:tcBorders>
              <w:top w:val="single" w:sz="4" w:space="0" w:color="auto"/>
              <w:left w:val="nil"/>
              <w:bottom w:val="single" w:sz="4" w:space="0" w:color="auto"/>
              <w:right w:val="single" w:sz="4" w:space="0" w:color="auto"/>
            </w:tcBorders>
            <w:shd w:val="clear" w:color="auto" w:fill="auto"/>
          </w:tcPr>
          <w:p w:rsidR="001E4B89" w:rsidRPr="00105753" w:rsidRDefault="001E4B89" w:rsidP="001E4B89">
            <w:pPr>
              <w:jc w:val="center"/>
              <w:rPr>
                <w:rFonts w:cs="Times New Roman"/>
                <w:color w:val="000000"/>
                <w:sz w:val="20"/>
                <w:szCs w:val="20"/>
              </w:rPr>
            </w:pPr>
            <w:r w:rsidRPr="00105753">
              <w:rPr>
                <w:rFonts w:cs="Times New Roman"/>
                <w:color w:val="000000"/>
                <w:sz w:val="20"/>
                <w:szCs w:val="20"/>
              </w:rPr>
              <w:t>0,00</w:t>
            </w:r>
          </w:p>
        </w:tc>
      </w:tr>
      <w:tr w:rsidR="001E4B89" w:rsidRPr="00105753" w:rsidTr="00106217">
        <w:tc>
          <w:tcPr>
            <w:tcW w:w="3118" w:type="dxa"/>
            <w:tcBorders>
              <w:top w:val="single" w:sz="4" w:space="0" w:color="auto"/>
              <w:bottom w:val="nil"/>
              <w:right w:val="nil"/>
            </w:tcBorders>
          </w:tcPr>
          <w:p w:rsidR="001E4B89" w:rsidRPr="00105753" w:rsidRDefault="001E4B89" w:rsidP="001E4B89">
            <w:pPr>
              <w:widowControl w:val="0"/>
              <w:autoSpaceDE w:val="0"/>
              <w:autoSpaceDN w:val="0"/>
              <w:adjustRightInd w:val="0"/>
              <w:rPr>
                <w:rFonts w:eastAsiaTheme="minorEastAsia" w:cs="Times New Roman"/>
                <w:sz w:val="20"/>
                <w:szCs w:val="20"/>
                <w:lang w:eastAsia="ru-RU"/>
              </w:rPr>
            </w:pPr>
            <w:r w:rsidRPr="00105753">
              <w:rPr>
                <w:rFonts w:eastAsiaTheme="minorEastAsia" w:cs="Times New Roman"/>
                <w:sz w:val="20"/>
                <w:szCs w:val="20"/>
                <w:lang w:eastAsia="ru-RU"/>
              </w:rPr>
              <w:t>Средства бюджета городского округа Пущино</w:t>
            </w:r>
          </w:p>
        </w:tc>
        <w:tc>
          <w:tcPr>
            <w:tcW w:w="1701" w:type="dxa"/>
            <w:tcBorders>
              <w:top w:val="nil"/>
              <w:left w:val="single" w:sz="4" w:space="0" w:color="auto"/>
              <w:bottom w:val="single" w:sz="4" w:space="0" w:color="auto"/>
              <w:right w:val="single" w:sz="4" w:space="0" w:color="auto"/>
            </w:tcBorders>
            <w:shd w:val="clear" w:color="auto" w:fill="auto"/>
          </w:tcPr>
          <w:p w:rsidR="001E4B89" w:rsidRPr="00105753" w:rsidRDefault="00195021" w:rsidP="001E4B89">
            <w:pPr>
              <w:jc w:val="center"/>
              <w:rPr>
                <w:rFonts w:cs="Times New Roman"/>
                <w:color w:val="000000"/>
                <w:sz w:val="20"/>
                <w:szCs w:val="20"/>
              </w:rPr>
            </w:pPr>
            <w:r>
              <w:rPr>
                <w:rFonts w:cs="Times New Roman"/>
                <w:color w:val="000000"/>
                <w:sz w:val="20"/>
                <w:szCs w:val="20"/>
              </w:rPr>
              <w:t>51 737 937,39</w:t>
            </w:r>
          </w:p>
        </w:tc>
        <w:tc>
          <w:tcPr>
            <w:tcW w:w="1560" w:type="dxa"/>
            <w:tcBorders>
              <w:top w:val="nil"/>
              <w:left w:val="nil"/>
              <w:bottom w:val="single" w:sz="4" w:space="0" w:color="auto"/>
              <w:right w:val="single" w:sz="4" w:space="0" w:color="auto"/>
            </w:tcBorders>
            <w:shd w:val="clear" w:color="auto" w:fill="FFFFFF" w:themeFill="background1"/>
          </w:tcPr>
          <w:p w:rsidR="001E4B89" w:rsidRPr="00105753" w:rsidRDefault="001E4B89" w:rsidP="001E4B89">
            <w:pPr>
              <w:jc w:val="center"/>
              <w:rPr>
                <w:rFonts w:cs="Times New Roman"/>
                <w:color w:val="000000"/>
                <w:sz w:val="20"/>
                <w:szCs w:val="20"/>
              </w:rPr>
            </w:pPr>
            <w:r>
              <w:rPr>
                <w:rFonts w:cs="Times New Roman"/>
                <w:color w:val="000000"/>
                <w:sz w:val="20"/>
                <w:szCs w:val="20"/>
              </w:rPr>
              <w:t>20 472 468,07</w:t>
            </w:r>
          </w:p>
        </w:tc>
        <w:tc>
          <w:tcPr>
            <w:tcW w:w="1984" w:type="dxa"/>
            <w:tcBorders>
              <w:top w:val="nil"/>
              <w:left w:val="nil"/>
              <w:bottom w:val="single" w:sz="4" w:space="0" w:color="auto"/>
              <w:right w:val="single" w:sz="4" w:space="0" w:color="auto"/>
            </w:tcBorders>
            <w:shd w:val="clear" w:color="auto" w:fill="auto"/>
          </w:tcPr>
          <w:p w:rsidR="001E4B89" w:rsidRPr="00105753" w:rsidRDefault="00195021" w:rsidP="001E4B89">
            <w:pPr>
              <w:jc w:val="center"/>
              <w:rPr>
                <w:rFonts w:cs="Times New Roman"/>
                <w:color w:val="000000"/>
                <w:sz w:val="20"/>
                <w:szCs w:val="20"/>
              </w:rPr>
            </w:pPr>
            <w:r>
              <w:rPr>
                <w:rFonts w:cs="Times New Roman"/>
                <w:color w:val="000000"/>
                <w:sz w:val="20"/>
                <w:szCs w:val="20"/>
              </w:rPr>
              <w:t>31 265 469,32</w:t>
            </w:r>
          </w:p>
        </w:tc>
        <w:tc>
          <w:tcPr>
            <w:tcW w:w="1701" w:type="dxa"/>
            <w:tcBorders>
              <w:top w:val="nil"/>
              <w:left w:val="nil"/>
              <w:bottom w:val="single" w:sz="4" w:space="0" w:color="auto"/>
              <w:right w:val="single" w:sz="4" w:space="0" w:color="auto"/>
            </w:tcBorders>
            <w:shd w:val="clear" w:color="auto" w:fill="auto"/>
          </w:tcPr>
          <w:p w:rsidR="001E4B89" w:rsidRPr="00105753" w:rsidRDefault="001E4B89" w:rsidP="001E4B89">
            <w:pPr>
              <w:jc w:val="center"/>
              <w:rPr>
                <w:rFonts w:cs="Times New Roman"/>
                <w:color w:val="000000"/>
                <w:sz w:val="20"/>
                <w:szCs w:val="20"/>
              </w:rPr>
            </w:pPr>
            <w:r w:rsidRPr="00105753">
              <w:rPr>
                <w:rFonts w:cs="Times New Roman"/>
                <w:color w:val="000000"/>
                <w:sz w:val="20"/>
                <w:szCs w:val="20"/>
              </w:rPr>
              <w:t>0,00</w:t>
            </w:r>
          </w:p>
        </w:tc>
        <w:tc>
          <w:tcPr>
            <w:tcW w:w="2410" w:type="dxa"/>
            <w:tcBorders>
              <w:top w:val="nil"/>
              <w:left w:val="nil"/>
              <w:bottom w:val="single" w:sz="4" w:space="0" w:color="auto"/>
              <w:right w:val="single" w:sz="4" w:space="0" w:color="auto"/>
            </w:tcBorders>
            <w:shd w:val="clear" w:color="auto" w:fill="auto"/>
          </w:tcPr>
          <w:p w:rsidR="001E4B89" w:rsidRPr="00105753" w:rsidRDefault="001E4B89" w:rsidP="001E4B89">
            <w:pPr>
              <w:jc w:val="center"/>
              <w:rPr>
                <w:rFonts w:cs="Times New Roman"/>
                <w:color w:val="000000"/>
                <w:sz w:val="20"/>
                <w:szCs w:val="20"/>
              </w:rPr>
            </w:pPr>
            <w:r w:rsidRPr="00105753">
              <w:rPr>
                <w:rFonts w:cs="Times New Roman"/>
                <w:color w:val="000000"/>
                <w:sz w:val="20"/>
                <w:szCs w:val="20"/>
              </w:rPr>
              <w:t>0,00</w:t>
            </w:r>
          </w:p>
        </w:tc>
        <w:tc>
          <w:tcPr>
            <w:tcW w:w="1843" w:type="dxa"/>
            <w:tcBorders>
              <w:top w:val="nil"/>
              <w:left w:val="nil"/>
              <w:bottom w:val="single" w:sz="4" w:space="0" w:color="auto"/>
              <w:right w:val="single" w:sz="4" w:space="0" w:color="auto"/>
            </w:tcBorders>
            <w:shd w:val="clear" w:color="auto" w:fill="auto"/>
          </w:tcPr>
          <w:p w:rsidR="001E4B89" w:rsidRPr="00105753" w:rsidRDefault="001E4B89" w:rsidP="001E4B89">
            <w:pPr>
              <w:jc w:val="center"/>
              <w:rPr>
                <w:rFonts w:cs="Times New Roman"/>
                <w:color w:val="000000"/>
                <w:sz w:val="20"/>
                <w:szCs w:val="20"/>
              </w:rPr>
            </w:pPr>
            <w:r w:rsidRPr="00105753">
              <w:rPr>
                <w:rFonts w:cs="Times New Roman"/>
                <w:color w:val="000000"/>
                <w:sz w:val="20"/>
                <w:szCs w:val="20"/>
              </w:rPr>
              <w:t>0,00</w:t>
            </w:r>
          </w:p>
        </w:tc>
      </w:tr>
      <w:tr w:rsidR="001E4B89" w:rsidRPr="00105753" w:rsidTr="00106217">
        <w:trPr>
          <w:trHeight w:val="70"/>
        </w:trPr>
        <w:tc>
          <w:tcPr>
            <w:tcW w:w="3118" w:type="dxa"/>
            <w:tcBorders>
              <w:top w:val="single" w:sz="4" w:space="0" w:color="auto"/>
              <w:bottom w:val="single" w:sz="4" w:space="0" w:color="auto"/>
              <w:right w:val="nil"/>
            </w:tcBorders>
          </w:tcPr>
          <w:p w:rsidR="001E4B89" w:rsidRPr="00105753" w:rsidRDefault="001E4B89" w:rsidP="001E4B89">
            <w:pPr>
              <w:widowControl w:val="0"/>
              <w:autoSpaceDE w:val="0"/>
              <w:autoSpaceDN w:val="0"/>
              <w:adjustRightInd w:val="0"/>
              <w:rPr>
                <w:rFonts w:eastAsiaTheme="minorEastAsia" w:cs="Times New Roman"/>
                <w:sz w:val="20"/>
                <w:szCs w:val="20"/>
                <w:lang w:eastAsia="ru-RU"/>
              </w:rPr>
            </w:pPr>
            <w:r w:rsidRPr="00105753">
              <w:rPr>
                <w:rFonts w:eastAsiaTheme="minorEastAsia" w:cs="Times New Roman"/>
                <w:sz w:val="20"/>
                <w:szCs w:val="20"/>
                <w:lang w:eastAsia="ru-RU"/>
              </w:rPr>
              <w:t>Всего, в том числе по годам:</w:t>
            </w:r>
          </w:p>
        </w:tc>
        <w:tc>
          <w:tcPr>
            <w:tcW w:w="1701" w:type="dxa"/>
            <w:tcBorders>
              <w:top w:val="nil"/>
              <w:left w:val="single" w:sz="4" w:space="0" w:color="auto"/>
              <w:bottom w:val="single" w:sz="4" w:space="0" w:color="auto"/>
              <w:right w:val="single" w:sz="4" w:space="0" w:color="auto"/>
            </w:tcBorders>
            <w:shd w:val="clear" w:color="auto" w:fill="auto"/>
          </w:tcPr>
          <w:p w:rsidR="001E4B89" w:rsidRPr="00105753" w:rsidRDefault="00195021" w:rsidP="001E4B89">
            <w:pPr>
              <w:jc w:val="center"/>
              <w:rPr>
                <w:rFonts w:cs="Times New Roman"/>
                <w:color w:val="000000"/>
                <w:sz w:val="20"/>
                <w:szCs w:val="20"/>
              </w:rPr>
            </w:pPr>
            <w:r>
              <w:rPr>
                <w:rFonts w:cs="Times New Roman"/>
                <w:color w:val="000000"/>
                <w:sz w:val="20"/>
                <w:szCs w:val="20"/>
              </w:rPr>
              <w:t>606 022 894,86</w:t>
            </w:r>
          </w:p>
        </w:tc>
        <w:tc>
          <w:tcPr>
            <w:tcW w:w="1560" w:type="dxa"/>
            <w:tcBorders>
              <w:top w:val="nil"/>
              <w:left w:val="nil"/>
              <w:bottom w:val="single" w:sz="4" w:space="0" w:color="auto"/>
              <w:right w:val="single" w:sz="4" w:space="0" w:color="auto"/>
            </w:tcBorders>
            <w:shd w:val="clear" w:color="auto" w:fill="auto"/>
          </w:tcPr>
          <w:p w:rsidR="001E4B89" w:rsidRPr="00105753" w:rsidRDefault="001E4B89" w:rsidP="001E4B89">
            <w:pPr>
              <w:jc w:val="center"/>
              <w:rPr>
                <w:rFonts w:cs="Times New Roman"/>
                <w:color w:val="000000"/>
                <w:sz w:val="20"/>
                <w:szCs w:val="20"/>
              </w:rPr>
            </w:pPr>
            <w:r>
              <w:rPr>
                <w:rFonts w:cs="Times New Roman"/>
                <w:color w:val="000000"/>
                <w:sz w:val="20"/>
                <w:szCs w:val="20"/>
              </w:rPr>
              <w:t>285 267 602,85</w:t>
            </w:r>
          </w:p>
        </w:tc>
        <w:tc>
          <w:tcPr>
            <w:tcW w:w="1984" w:type="dxa"/>
            <w:tcBorders>
              <w:top w:val="nil"/>
              <w:left w:val="nil"/>
              <w:bottom w:val="single" w:sz="4" w:space="0" w:color="auto"/>
              <w:right w:val="single" w:sz="4" w:space="0" w:color="auto"/>
            </w:tcBorders>
            <w:shd w:val="clear" w:color="auto" w:fill="auto"/>
          </w:tcPr>
          <w:p w:rsidR="001E4B89" w:rsidRPr="00105753" w:rsidRDefault="00195021" w:rsidP="001E4B89">
            <w:pPr>
              <w:jc w:val="center"/>
              <w:rPr>
                <w:rFonts w:cs="Times New Roman"/>
                <w:color w:val="000000"/>
                <w:sz w:val="20"/>
                <w:szCs w:val="20"/>
              </w:rPr>
            </w:pPr>
            <w:r>
              <w:rPr>
                <w:rFonts w:cs="Times New Roman"/>
                <w:color w:val="000000"/>
                <w:sz w:val="20"/>
                <w:szCs w:val="20"/>
              </w:rPr>
              <w:t>320 755 292,01</w:t>
            </w:r>
          </w:p>
        </w:tc>
        <w:tc>
          <w:tcPr>
            <w:tcW w:w="1701" w:type="dxa"/>
            <w:tcBorders>
              <w:top w:val="nil"/>
              <w:left w:val="nil"/>
              <w:bottom w:val="single" w:sz="4" w:space="0" w:color="auto"/>
              <w:right w:val="single" w:sz="4" w:space="0" w:color="auto"/>
            </w:tcBorders>
            <w:shd w:val="clear" w:color="auto" w:fill="auto"/>
          </w:tcPr>
          <w:p w:rsidR="001E4B89" w:rsidRPr="00105753" w:rsidRDefault="001E4B89" w:rsidP="001E4B89">
            <w:pPr>
              <w:jc w:val="center"/>
              <w:rPr>
                <w:rFonts w:cs="Times New Roman"/>
                <w:color w:val="000000"/>
                <w:sz w:val="20"/>
                <w:szCs w:val="20"/>
              </w:rPr>
            </w:pPr>
            <w:r w:rsidRPr="00105753">
              <w:rPr>
                <w:rFonts w:cs="Times New Roman"/>
                <w:color w:val="000000"/>
                <w:sz w:val="20"/>
                <w:szCs w:val="20"/>
              </w:rPr>
              <w:t>0,00</w:t>
            </w:r>
          </w:p>
        </w:tc>
        <w:tc>
          <w:tcPr>
            <w:tcW w:w="2410" w:type="dxa"/>
            <w:tcBorders>
              <w:top w:val="nil"/>
              <w:left w:val="nil"/>
              <w:bottom w:val="single" w:sz="4" w:space="0" w:color="auto"/>
              <w:right w:val="single" w:sz="4" w:space="0" w:color="auto"/>
            </w:tcBorders>
            <w:shd w:val="clear" w:color="auto" w:fill="auto"/>
          </w:tcPr>
          <w:p w:rsidR="001E4B89" w:rsidRPr="00105753" w:rsidRDefault="001E4B89" w:rsidP="001E4B89">
            <w:pPr>
              <w:jc w:val="center"/>
              <w:rPr>
                <w:rFonts w:cs="Times New Roman"/>
                <w:color w:val="000000"/>
                <w:sz w:val="20"/>
                <w:szCs w:val="20"/>
              </w:rPr>
            </w:pPr>
            <w:r w:rsidRPr="00105753">
              <w:rPr>
                <w:rFonts w:cs="Times New Roman"/>
                <w:color w:val="000000"/>
                <w:sz w:val="20"/>
                <w:szCs w:val="20"/>
              </w:rPr>
              <w:t>0,00</w:t>
            </w:r>
          </w:p>
        </w:tc>
        <w:tc>
          <w:tcPr>
            <w:tcW w:w="1843" w:type="dxa"/>
            <w:tcBorders>
              <w:top w:val="nil"/>
              <w:left w:val="nil"/>
              <w:bottom w:val="single" w:sz="4" w:space="0" w:color="auto"/>
              <w:right w:val="single" w:sz="4" w:space="0" w:color="auto"/>
            </w:tcBorders>
            <w:shd w:val="clear" w:color="auto" w:fill="auto"/>
          </w:tcPr>
          <w:p w:rsidR="001E4B89" w:rsidRPr="00105753" w:rsidRDefault="001E4B89" w:rsidP="001E4B89">
            <w:pPr>
              <w:jc w:val="center"/>
              <w:rPr>
                <w:rFonts w:cs="Times New Roman"/>
                <w:color w:val="000000"/>
                <w:sz w:val="20"/>
                <w:szCs w:val="20"/>
              </w:rPr>
            </w:pPr>
            <w:r w:rsidRPr="00105753">
              <w:rPr>
                <w:rFonts w:cs="Times New Roman"/>
                <w:color w:val="000000"/>
                <w:sz w:val="20"/>
                <w:szCs w:val="20"/>
              </w:rPr>
              <w:t>0,00</w:t>
            </w:r>
          </w:p>
        </w:tc>
      </w:tr>
      <w:tr w:rsidR="004E212B" w:rsidRPr="00136A6A" w:rsidTr="00106217">
        <w:tblPrEx>
          <w:tblBorders>
            <w:insideH w:val="single" w:sz="4" w:space="0" w:color="auto"/>
            <w:insideV w:val="single" w:sz="4" w:space="0" w:color="auto"/>
          </w:tblBorders>
          <w:tblCellMar>
            <w:top w:w="102" w:type="dxa"/>
            <w:left w:w="62" w:type="dxa"/>
            <w:bottom w:w="102" w:type="dxa"/>
            <w:right w:w="62" w:type="dxa"/>
          </w:tblCellMar>
        </w:tblPrEx>
        <w:trPr>
          <w:trHeight w:val="240"/>
        </w:trPr>
        <w:tc>
          <w:tcPr>
            <w:tcW w:w="3118" w:type="dxa"/>
          </w:tcPr>
          <w:p w:rsidR="004E212B" w:rsidRPr="00105753" w:rsidRDefault="004E212B" w:rsidP="00106217">
            <w:pPr>
              <w:pStyle w:val="ConsPlusNormal"/>
              <w:jc w:val="both"/>
              <w:rPr>
                <w:rFonts w:ascii="Times New Roman" w:hAnsi="Times New Roman" w:cs="Times New Roman"/>
                <w:color w:val="000000"/>
                <w:sz w:val="20"/>
              </w:rPr>
            </w:pPr>
            <w:r w:rsidRPr="00105753">
              <w:rPr>
                <w:rFonts w:ascii="Times New Roman" w:hAnsi="Times New Roman" w:cs="Times New Roman"/>
                <w:color w:val="000000"/>
                <w:sz w:val="20"/>
              </w:rPr>
              <w:t xml:space="preserve">Ожидаемые конечные результаты реализации государственной программы </w:t>
            </w:r>
          </w:p>
        </w:tc>
        <w:tc>
          <w:tcPr>
            <w:tcW w:w="1701" w:type="dxa"/>
          </w:tcPr>
          <w:p w:rsidR="004E212B" w:rsidRPr="00105753" w:rsidRDefault="004E212B" w:rsidP="00106217">
            <w:pPr>
              <w:pStyle w:val="ConsPlusNormal"/>
              <w:ind w:firstLine="9"/>
              <w:jc w:val="center"/>
              <w:rPr>
                <w:rFonts w:ascii="Times New Roman" w:hAnsi="Times New Roman" w:cs="Times New Roman"/>
                <w:color w:val="000000"/>
                <w:sz w:val="20"/>
              </w:rPr>
            </w:pPr>
            <w:r w:rsidRPr="00105753">
              <w:rPr>
                <w:rFonts w:ascii="Times New Roman" w:hAnsi="Times New Roman" w:cs="Times New Roman"/>
                <w:color w:val="000000"/>
                <w:sz w:val="20"/>
              </w:rPr>
              <w:t>Всего</w:t>
            </w:r>
          </w:p>
        </w:tc>
        <w:tc>
          <w:tcPr>
            <w:tcW w:w="1560" w:type="dxa"/>
          </w:tcPr>
          <w:p w:rsidR="004E212B" w:rsidRPr="00105753" w:rsidRDefault="004E212B" w:rsidP="00106217">
            <w:pPr>
              <w:pStyle w:val="ConsPlusNormal"/>
              <w:ind w:firstLine="9"/>
              <w:jc w:val="center"/>
              <w:rPr>
                <w:rFonts w:ascii="Times New Roman" w:hAnsi="Times New Roman" w:cs="Times New Roman"/>
                <w:color w:val="000000"/>
                <w:sz w:val="20"/>
              </w:rPr>
            </w:pPr>
            <w:r w:rsidRPr="00105753">
              <w:rPr>
                <w:rFonts w:ascii="Times New Roman" w:hAnsi="Times New Roman" w:cs="Times New Roman"/>
                <w:color w:val="000000"/>
                <w:sz w:val="20"/>
              </w:rPr>
              <w:t>2020 год</w:t>
            </w:r>
          </w:p>
        </w:tc>
        <w:tc>
          <w:tcPr>
            <w:tcW w:w="1984" w:type="dxa"/>
          </w:tcPr>
          <w:p w:rsidR="004E212B" w:rsidRPr="00105753" w:rsidRDefault="004E212B" w:rsidP="00106217">
            <w:pPr>
              <w:pStyle w:val="ConsPlusNormal"/>
              <w:ind w:firstLine="9"/>
              <w:jc w:val="center"/>
              <w:rPr>
                <w:rFonts w:ascii="Times New Roman" w:hAnsi="Times New Roman" w:cs="Times New Roman"/>
                <w:color w:val="000000"/>
                <w:sz w:val="20"/>
              </w:rPr>
            </w:pPr>
            <w:r w:rsidRPr="00105753">
              <w:rPr>
                <w:rFonts w:ascii="Times New Roman" w:hAnsi="Times New Roman" w:cs="Times New Roman"/>
                <w:color w:val="000000"/>
                <w:sz w:val="20"/>
              </w:rPr>
              <w:t>2021 год</w:t>
            </w:r>
          </w:p>
        </w:tc>
        <w:tc>
          <w:tcPr>
            <w:tcW w:w="1701" w:type="dxa"/>
          </w:tcPr>
          <w:p w:rsidR="004E212B" w:rsidRPr="00105753" w:rsidRDefault="004E212B" w:rsidP="00106217">
            <w:pPr>
              <w:pStyle w:val="ConsPlusNormal"/>
              <w:ind w:firstLine="9"/>
              <w:jc w:val="center"/>
              <w:rPr>
                <w:rFonts w:ascii="Times New Roman" w:hAnsi="Times New Roman" w:cs="Times New Roman"/>
                <w:color w:val="000000"/>
                <w:sz w:val="20"/>
              </w:rPr>
            </w:pPr>
            <w:r w:rsidRPr="00105753">
              <w:rPr>
                <w:rFonts w:ascii="Times New Roman" w:hAnsi="Times New Roman" w:cs="Times New Roman"/>
                <w:color w:val="000000"/>
                <w:sz w:val="20"/>
              </w:rPr>
              <w:t>2022 год</w:t>
            </w:r>
          </w:p>
        </w:tc>
        <w:tc>
          <w:tcPr>
            <w:tcW w:w="2410" w:type="dxa"/>
          </w:tcPr>
          <w:p w:rsidR="004E212B" w:rsidRPr="00105753" w:rsidRDefault="004E212B" w:rsidP="00106217">
            <w:pPr>
              <w:pStyle w:val="ConsPlusNormal"/>
              <w:ind w:firstLine="9"/>
              <w:jc w:val="center"/>
              <w:rPr>
                <w:rFonts w:ascii="Times New Roman" w:hAnsi="Times New Roman" w:cs="Times New Roman"/>
                <w:color w:val="000000"/>
                <w:sz w:val="20"/>
              </w:rPr>
            </w:pPr>
            <w:r w:rsidRPr="00105753">
              <w:rPr>
                <w:rFonts w:ascii="Times New Roman" w:hAnsi="Times New Roman" w:cs="Times New Roman"/>
                <w:color w:val="000000"/>
                <w:sz w:val="20"/>
              </w:rPr>
              <w:t>2023 год</w:t>
            </w:r>
          </w:p>
        </w:tc>
        <w:tc>
          <w:tcPr>
            <w:tcW w:w="1843" w:type="dxa"/>
          </w:tcPr>
          <w:p w:rsidR="004E212B" w:rsidRPr="00105753" w:rsidRDefault="004E212B" w:rsidP="00106217">
            <w:pPr>
              <w:pStyle w:val="ConsPlusNormal"/>
              <w:ind w:firstLine="9"/>
              <w:jc w:val="center"/>
              <w:rPr>
                <w:rFonts w:ascii="Times New Roman" w:hAnsi="Times New Roman" w:cs="Times New Roman"/>
                <w:color w:val="000000"/>
                <w:sz w:val="20"/>
              </w:rPr>
            </w:pPr>
            <w:r w:rsidRPr="00105753">
              <w:rPr>
                <w:rFonts w:ascii="Times New Roman" w:hAnsi="Times New Roman" w:cs="Times New Roman"/>
                <w:color w:val="000000"/>
                <w:sz w:val="20"/>
              </w:rPr>
              <w:t>2024 год</w:t>
            </w:r>
          </w:p>
        </w:tc>
      </w:tr>
      <w:tr w:rsidR="004E212B" w:rsidRPr="00136A6A" w:rsidTr="00106217">
        <w:tblPrEx>
          <w:tblBorders>
            <w:insideH w:val="single" w:sz="4" w:space="0" w:color="auto"/>
            <w:insideV w:val="single" w:sz="4" w:space="0" w:color="auto"/>
          </w:tblBorders>
          <w:tblCellMar>
            <w:top w:w="102" w:type="dxa"/>
            <w:left w:w="62" w:type="dxa"/>
            <w:bottom w:w="102" w:type="dxa"/>
            <w:right w:w="62" w:type="dxa"/>
          </w:tblCellMar>
        </w:tblPrEx>
        <w:trPr>
          <w:trHeight w:val="180"/>
        </w:trPr>
        <w:tc>
          <w:tcPr>
            <w:tcW w:w="3118" w:type="dxa"/>
          </w:tcPr>
          <w:p w:rsidR="004E212B" w:rsidRPr="00105753" w:rsidRDefault="004E212B" w:rsidP="00106217">
            <w:pPr>
              <w:pStyle w:val="ConsPlusNormal"/>
              <w:jc w:val="both"/>
              <w:rPr>
                <w:rFonts w:ascii="Times New Roman" w:hAnsi="Times New Roman" w:cs="Times New Roman"/>
                <w:color w:val="000000"/>
                <w:sz w:val="20"/>
              </w:rPr>
            </w:pPr>
            <w:r w:rsidRPr="00105753">
              <w:rPr>
                <w:rFonts w:ascii="Times New Roman" w:hAnsi="Times New Roman" w:cs="Times New Roman"/>
                <w:color w:val="000000"/>
                <w:sz w:val="20"/>
              </w:rPr>
              <w:t>Количество квадратных метров расселенного аварийного жилищного фонда</w:t>
            </w:r>
          </w:p>
        </w:tc>
        <w:tc>
          <w:tcPr>
            <w:tcW w:w="1701" w:type="dxa"/>
          </w:tcPr>
          <w:p w:rsidR="004E212B" w:rsidRPr="00105753" w:rsidRDefault="004E212B" w:rsidP="00106217">
            <w:pPr>
              <w:pStyle w:val="ConsPlusNormal"/>
              <w:ind w:firstLine="9"/>
              <w:jc w:val="center"/>
              <w:rPr>
                <w:rFonts w:ascii="Times New Roman" w:hAnsi="Times New Roman" w:cs="Times New Roman"/>
                <w:color w:val="000000"/>
                <w:sz w:val="20"/>
              </w:rPr>
            </w:pPr>
            <w:r w:rsidRPr="00105753">
              <w:rPr>
                <w:rFonts w:ascii="Times New Roman" w:hAnsi="Times New Roman" w:cs="Times New Roman"/>
                <w:color w:val="000000"/>
                <w:sz w:val="20"/>
              </w:rPr>
              <w:t>10401,7</w:t>
            </w:r>
          </w:p>
        </w:tc>
        <w:tc>
          <w:tcPr>
            <w:tcW w:w="1560" w:type="dxa"/>
          </w:tcPr>
          <w:p w:rsidR="004E212B" w:rsidRPr="00105753" w:rsidRDefault="004E212B" w:rsidP="00106217">
            <w:pPr>
              <w:pStyle w:val="ConsPlusNormal"/>
              <w:ind w:firstLine="9"/>
              <w:jc w:val="center"/>
              <w:rPr>
                <w:rFonts w:ascii="Times New Roman" w:hAnsi="Times New Roman" w:cs="Times New Roman"/>
                <w:color w:val="000000"/>
                <w:sz w:val="20"/>
              </w:rPr>
            </w:pPr>
            <w:r>
              <w:rPr>
                <w:rFonts w:ascii="Times New Roman" w:hAnsi="Times New Roman" w:cs="Times New Roman"/>
                <w:color w:val="000000"/>
                <w:sz w:val="20"/>
              </w:rPr>
              <w:t>2640,9</w:t>
            </w:r>
          </w:p>
        </w:tc>
        <w:tc>
          <w:tcPr>
            <w:tcW w:w="1984" w:type="dxa"/>
          </w:tcPr>
          <w:p w:rsidR="004E212B" w:rsidRPr="00105753" w:rsidRDefault="004E212B" w:rsidP="00106217">
            <w:pPr>
              <w:pStyle w:val="ConsPlusNormal"/>
              <w:ind w:firstLine="9"/>
              <w:jc w:val="center"/>
              <w:rPr>
                <w:rFonts w:ascii="Times New Roman" w:hAnsi="Times New Roman" w:cs="Times New Roman"/>
                <w:color w:val="000000"/>
                <w:sz w:val="20"/>
              </w:rPr>
            </w:pPr>
            <w:r>
              <w:rPr>
                <w:rFonts w:ascii="Times New Roman" w:hAnsi="Times New Roman" w:cs="Times New Roman"/>
                <w:color w:val="000000"/>
                <w:sz w:val="20"/>
              </w:rPr>
              <w:t>7760,8</w:t>
            </w:r>
          </w:p>
        </w:tc>
        <w:tc>
          <w:tcPr>
            <w:tcW w:w="1701" w:type="dxa"/>
          </w:tcPr>
          <w:p w:rsidR="004E212B" w:rsidRPr="00105753" w:rsidRDefault="004E212B" w:rsidP="00106217">
            <w:pPr>
              <w:pStyle w:val="ConsPlusNormal"/>
              <w:ind w:firstLine="9"/>
              <w:jc w:val="center"/>
              <w:rPr>
                <w:rFonts w:ascii="Times New Roman" w:hAnsi="Times New Roman" w:cs="Times New Roman"/>
                <w:color w:val="000000"/>
                <w:sz w:val="20"/>
              </w:rPr>
            </w:pPr>
            <w:r>
              <w:rPr>
                <w:rFonts w:ascii="Times New Roman" w:hAnsi="Times New Roman" w:cs="Times New Roman"/>
                <w:color w:val="000000"/>
                <w:sz w:val="20"/>
              </w:rPr>
              <w:t>0</w:t>
            </w:r>
          </w:p>
        </w:tc>
        <w:tc>
          <w:tcPr>
            <w:tcW w:w="2410" w:type="dxa"/>
          </w:tcPr>
          <w:p w:rsidR="004E212B" w:rsidRPr="00105753" w:rsidRDefault="004E212B" w:rsidP="00106217">
            <w:pPr>
              <w:pStyle w:val="ConsPlusNormal"/>
              <w:ind w:firstLine="9"/>
              <w:jc w:val="center"/>
              <w:rPr>
                <w:rFonts w:ascii="Times New Roman" w:hAnsi="Times New Roman" w:cs="Times New Roman"/>
                <w:color w:val="000000"/>
                <w:sz w:val="20"/>
              </w:rPr>
            </w:pPr>
            <w:r>
              <w:rPr>
                <w:rFonts w:ascii="Times New Roman" w:hAnsi="Times New Roman" w:cs="Times New Roman"/>
                <w:color w:val="000000"/>
                <w:sz w:val="20"/>
              </w:rPr>
              <w:t>0</w:t>
            </w:r>
          </w:p>
          <w:p w:rsidR="004E212B" w:rsidRPr="00105753" w:rsidRDefault="004E212B" w:rsidP="00106217">
            <w:pPr>
              <w:pStyle w:val="ConsPlusNormal"/>
              <w:ind w:firstLine="9"/>
              <w:jc w:val="center"/>
              <w:rPr>
                <w:rFonts w:ascii="Times New Roman" w:hAnsi="Times New Roman" w:cs="Times New Roman"/>
                <w:color w:val="000000"/>
                <w:sz w:val="20"/>
              </w:rPr>
            </w:pPr>
          </w:p>
        </w:tc>
        <w:tc>
          <w:tcPr>
            <w:tcW w:w="1843" w:type="dxa"/>
          </w:tcPr>
          <w:p w:rsidR="004E212B" w:rsidRPr="00105753" w:rsidRDefault="004E212B" w:rsidP="00106217">
            <w:pPr>
              <w:pStyle w:val="ConsPlusNormal"/>
              <w:jc w:val="center"/>
              <w:rPr>
                <w:rFonts w:ascii="Times New Roman" w:hAnsi="Times New Roman" w:cs="Times New Roman"/>
                <w:color w:val="000000"/>
                <w:sz w:val="20"/>
              </w:rPr>
            </w:pPr>
            <w:r>
              <w:rPr>
                <w:rFonts w:ascii="Times New Roman" w:hAnsi="Times New Roman" w:cs="Times New Roman"/>
                <w:color w:val="000000"/>
                <w:sz w:val="20"/>
              </w:rPr>
              <w:t>0</w:t>
            </w:r>
          </w:p>
        </w:tc>
      </w:tr>
      <w:tr w:rsidR="004E212B" w:rsidRPr="00136A6A" w:rsidTr="00106217">
        <w:tblPrEx>
          <w:tblBorders>
            <w:insideH w:val="single" w:sz="4" w:space="0" w:color="auto"/>
            <w:insideV w:val="single" w:sz="4" w:space="0" w:color="auto"/>
          </w:tblBorders>
          <w:tblCellMar>
            <w:top w:w="102" w:type="dxa"/>
            <w:left w:w="62" w:type="dxa"/>
            <w:bottom w:w="102" w:type="dxa"/>
            <w:right w:w="62" w:type="dxa"/>
          </w:tblCellMar>
        </w:tblPrEx>
        <w:trPr>
          <w:trHeight w:val="255"/>
        </w:trPr>
        <w:tc>
          <w:tcPr>
            <w:tcW w:w="3118" w:type="dxa"/>
          </w:tcPr>
          <w:p w:rsidR="004E212B" w:rsidRPr="00105753" w:rsidRDefault="004E212B" w:rsidP="00106217">
            <w:pPr>
              <w:pStyle w:val="ConsPlusNormal"/>
              <w:jc w:val="both"/>
              <w:rPr>
                <w:rFonts w:ascii="Times New Roman" w:hAnsi="Times New Roman" w:cs="Times New Roman"/>
                <w:color w:val="000000"/>
                <w:sz w:val="20"/>
              </w:rPr>
            </w:pPr>
            <w:r w:rsidRPr="00105753">
              <w:rPr>
                <w:rFonts w:ascii="Times New Roman" w:hAnsi="Times New Roman" w:cs="Times New Roman"/>
                <w:color w:val="000000"/>
                <w:sz w:val="20"/>
              </w:rPr>
              <w:t>Количество граждан, расселенных из аварийного жилищного фонда</w:t>
            </w:r>
          </w:p>
        </w:tc>
        <w:tc>
          <w:tcPr>
            <w:tcW w:w="1701" w:type="dxa"/>
          </w:tcPr>
          <w:p w:rsidR="004E212B" w:rsidRPr="00105753" w:rsidRDefault="004E212B" w:rsidP="00106217">
            <w:pPr>
              <w:pStyle w:val="ConsPlusNormal"/>
              <w:ind w:firstLine="9"/>
              <w:jc w:val="center"/>
              <w:rPr>
                <w:rFonts w:ascii="Times New Roman" w:hAnsi="Times New Roman" w:cs="Times New Roman"/>
                <w:color w:val="000000"/>
                <w:sz w:val="20"/>
              </w:rPr>
            </w:pPr>
            <w:r w:rsidRPr="00105753">
              <w:rPr>
                <w:rFonts w:ascii="Times New Roman" w:hAnsi="Times New Roman" w:cs="Times New Roman"/>
                <w:color w:val="000000"/>
                <w:sz w:val="20"/>
              </w:rPr>
              <w:t>574</w:t>
            </w:r>
          </w:p>
        </w:tc>
        <w:tc>
          <w:tcPr>
            <w:tcW w:w="1560" w:type="dxa"/>
          </w:tcPr>
          <w:p w:rsidR="004E212B" w:rsidRPr="00105753" w:rsidRDefault="004E212B" w:rsidP="00106217">
            <w:pPr>
              <w:pStyle w:val="ConsPlusNormal"/>
              <w:ind w:firstLine="9"/>
              <w:jc w:val="center"/>
              <w:rPr>
                <w:rFonts w:ascii="Times New Roman" w:hAnsi="Times New Roman" w:cs="Times New Roman"/>
                <w:color w:val="000000"/>
                <w:sz w:val="20"/>
              </w:rPr>
            </w:pPr>
            <w:r>
              <w:rPr>
                <w:rFonts w:ascii="Times New Roman" w:hAnsi="Times New Roman" w:cs="Times New Roman"/>
                <w:color w:val="000000"/>
                <w:sz w:val="20"/>
              </w:rPr>
              <w:t>151</w:t>
            </w:r>
          </w:p>
        </w:tc>
        <w:tc>
          <w:tcPr>
            <w:tcW w:w="1984" w:type="dxa"/>
          </w:tcPr>
          <w:p w:rsidR="004E212B" w:rsidRPr="00105753" w:rsidRDefault="004E212B" w:rsidP="00106217">
            <w:pPr>
              <w:pStyle w:val="ConsPlusNormal"/>
              <w:ind w:firstLine="9"/>
              <w:jc w:val="center"/>
              <w:rPr>
                <w:rFonts w:ascii="Times New Roman" w:hAnsi="Times New Roman" w:cs="Times New Roman"/>
                <w:color w:val="000000"/>
                <w:sz w:val="20"/>
              </w:rPr>
            </w:pPr>
            <w:r>
              <w:rPr>
                <w:rFonts w:ascii="Times New Roman" w:hAnsi="Times New Roman" w:cs="Times New Roman"/>
                <w:color w:val="000000"/>
                <w:sz w:val="20"/>
              </w:rPr>
              <w:t>423</w:t>
            </w:r>
          </w:p>
        </w:tc>
        <w:tc>
          <w:tcPr>
            <w:tcW w:w="1701" w:type="dxa"/>
          </w:tcPr>
          <w:p w:rsidR="004E212B" w:rsidRPr="00105753" w:rsidRDefault="004E212B" w:rsidP="00106217">
            <w:pPr>
              <w:pStyle w:val="ConsPlusNormal"/>
              <w:ind w:firstLine="9"/>
              <w:jc w:val="center"/>
              <w:rPr>
                <w:rFonts w:ascii="Times New Roman" w:hAnsi="Times New Roman" w:cs="Times New Roman"/>
                <w:color w:val="000000"/>
                <w:sz w:val="20"/>
              </w:rPr>
            </w:pPr>
            <w:r>
              <w:rPr>
                <w:rFonts w:ascii="Times New Roman" w:hAnsi="Times New Roman" w:cs="Times New Roman"/>
                <w:color w:val="000000"/>
                <w:sz w:val="20"/>
              </w:rPr>
              <w:t>0</w:t>
            </w:r>
          </w:p>
        </w:tc>
        <w:tc>
          <w:tcPr>
            <w:tcW w:w="2410" w:type="dxa"/>
          </w:tcPr>
          <w:p w:rsidR="004E212B" w:rsidRPr="00105753" w:rsidRDefault="004E212B" w:rsidP="00106217">
            <w:pPr>
              <w:pStyle w:val="ConsPlusNormal"/>
              <w:ind w:firstLine="9"/>
              <w:jc w:val="center"/>
              <w:rPr>
                <w:rFonts w:ascii="Times New Roman" w:hAnsi="Times New Roman" w:cs="Times New Roman"/>
                <w:color w:val="000000"/>
                <w:sz w:val="20"/>
              </w:rPr>
            </w:pPr>
            <w:r>
              <w:rPr>
                <w:rFonts w:ascii="Times New Roman" w:hAnsi="Times New Roman" w:cs="Times New Roman"/>
                <w:color w:val="000000"/>
                <w:sz w:val="20"/>
              </w:rPr>
              <w:t>0</w:t>
            </w:r>
          </w:p>
        </w:tc>
        <w:tc>
          <w:tcPr>
            <w:tcW w:w="1843" w:type="dxa"/>
          </w:tcPr>
          <w:p w:rsidR="004E212B" w:rsidRPr="00105753" w:rsidRDefault="004E212B" w:rsidP="00106217">
            <w:pPr>
              <w:pStyle w:val="ConsPlusNormal"/>
              <w:jc w:val="center"/>
              <w:rPr>
                <w:rFonts w:ascii="Times New Roman" w:hAnsi="Times New Roman" w:cs="Times New Roman"/>
                <w:color w:val="000000"/>
                <w:sz w:val="20"/>
              </w:rPr>
            </w:pPr>
            <w:r>
              <w:rPr>
                <w:rFonts w:ascii="Times New Roman" w:hAnsi="Times New Roman" w:cs="Times New Roman"/>
                <w:color w:val="000000"/>
                <w:sz w:val="20"/>
              </w:rPr>
              <w:t>0</w:t>
            </w:r>
          </w:p>
        </w:tc>
      </w:tr>
    </w:tbl>
    <w:p w:rsidR="004E212B" w:rsidRDefault="004E212B" w:rsidP="004E212B">
      <w:pPr>
        <w:widowControl w:val="0"/>
        <w:autoSpaceDE w:val="0"/>
        <w:autoSpaceDN w:val="0"/>
        <w:adjustRightInd w:val="0"/>
        <w:outlineLvl w:val="0"/>
        <w:rPr>
          <w:rFonts w:eastAsiaTheme="minorEastAsia" w:cs="Times New Roman"/>
          <w:b/>
          <w:bCs/>
          <w:color w:val="26282F"/>
          <w:sz w:val="24"/>
          <w:szCs w:val="24"/>
          <w:lang w:eastAsia="ru-RU"/>
        </w:rPr>
      </w:pPr>
    </w:p>
    <w:p w:rsidR="004E212B" w:rsidRDefault="004E212B" w:rsidP="004E212B">
      <w:pPr>
        <w:widowControl w:val="0"/>
        <w:autoSpaceDE w:val="0"/>
        <w:autoSpaceDN w:val="0"/>
        <w:adjustRightInd w:val="0"/>
        <w:outlineLvl w:val="0"/>
        <w:rPr>
          <w:rFonts w:eastAsiaTheme="minorEastAsia" w:cs="Times New Roman"/>
          <w:b/>
          <w:bCs/>
          <w:color w:val="26282F"/>
          <w:sz w:val="24"/>
          <w:szCs w:val="24"/>
          <w:lang w:eastAsia="ru-RU"/>
        </w:rPr>
      </w:pPr>
    </w:p>
    <w:p w:rsidR="004E212B" w:rsidRPr="002C3671" w:rsidRDefault="004E212B" w:rsidP="00105753">
      <w:pPr>
        <w:widowControl w:val="0"/>
        <w:autoSpaceDE w:val="0"/>
        <w:autoSpaceDN w:val="0"/>
        <w:adjustRightInd w:val="0"/>
        <w:jc w:val="center"/>
        <w:outlineLvl w:val="0"/>
        <w:rPr>
          <w:rFonts w:ascii="Times New Roman CYR" w:eastAsiaTheme="minorEastAsia" w:hAnsi="Times New Roman CYR" w:cs="Times New Roman CYR"/>
          <w:b/>
          <w:bCs/>
          <w:color w:val="26282F"/>
          <w:sz w:val="24"/>
          <w:szCs w:val="24"/>
          <w:lang w:eastAsia="ru-RU"/>
        </w:rPr>
      </w:pPr>
    </w:p>
    <w:p w:rsidR="002D7482" w:rsidRDefault="002D7482" w:rsidP="00105753">
      <w:pPr>
        <w:widowControl w:val="0"/>
        <w:autoSpaceDE w:val="0"/>
        <w:autoSpaceDN w:val="0"/>
        <w:adjustRightInd w:val="0"/>
        <w:jc w:val="both"/>
        <w:rPr>
          <w:rFonts w:ascii="Times New Roman CYR" w:eastAsiaTheme="minorEastAsia" w:hAnsi="Times New Roman CYR" w:cs="Times New Roman CYR"/>
          <w:sz w:val="22"/>
          <w:lang w:eastAsia="ru-RU"/>
        </w:rPr>
      </w:pPr>
      <w:r>
        <w:rPr>
          <w:rFonts w:ascii="Times New Roman CYR" w:eastAsiaTheme="minorEastAsia" w:hAnsi="Times New Roman CYR" w:cs="Times New Roman CYR"/>
          <w:sz w:val="24"/>
          <w:szCs w:val="24"/>
          <w:lang w:eastAsia="ru-RU"/>
        </w:rPr>
        <w:t xml:space="preserve">* </w:t>
      </w:r>
      <w:r w:rsidRPr="00132B3E">
        <w:rPr>
          <w:rFonts w:ascii="Times New Roman CYR" w:eastAsiaTheme="minorEastAsia" w:hAnsi="Times New Roman CYR" w:cs="Times New Roman CYR"/>
          <w:sz w:val="22"/>
          <w:lang w:eastAsia="ru-RU"/>
        </w:rPr>
        <w:t>Планируемые результаты заполняются индивидуально</w:t>
      </w:r>
    </w:p>
    <w:p w:rsidR="004656FC" w:rsidRDefault="004656FC" w:rsidP="00105753">
      <w:pPr>
        <w:widowControl w:val="0"/>
        <w:autoSpaceDE w:val="0"/>
        <w:autoSpaceDN w:val="0"/>
        <w:adjustRightInd w:val="0"/>
        <w:jc w:val="both"/>
        <w:rPr>
          <w:rFonts w:ascii="Times New Roman CYR" w:eastAsiaTheme="minorEastAsia" w:hAnsi="Times New Roman CYR" w:cs="Times New Roman CYR"/>
          <w:sz w:val="22"/>
          <w:lang w:eastAsia="ru-RU"/>
        </w:rPr>
      </w:pPr>
    </w:p>
    <w:p w:rsidR="00CF37AC" w:rsidRDefault="00CF37AC" w:rsidP="00105753">
      <w:pPr>
        <w:widowControl w:val="0"/>
        <w:autoSpaceDE w:val="0"/>
        <w:autoSpaceDN w:val="0"/>
        <w:adjustRightInd w:val="0"/>
        <w:jc w:val="both"/>
        <w:rPr>
          <w:rFonts w:ascii="Times New Roman CYR" w:eastAsiaTheme="minorEastAsia" w:hAnsi="Times New Roman CYR" w:cs="Times New Roman CYR"/>
          <w:sz w:val="24"/>
          <w:szCs w:val="24"/>
          <w:lang w:eastAsia="ru-RU"/>
        </w:rPr>
        <w:sectPr w:rsidR="00CF37AC" w:rsidSect="00CF37AC">
          <w:pgSz w:w="16838" w:h="11906" w:orient="landscape"/>
          <w:pgMar w:top="1134" w:right="567" w:bottom="1134" w:left="1701" w:header="709" w:footer="709" w:gutter="0"/>
          <w:cols w:space="720"/>
          <w:docGrid w:linePitch="381"/>
        </w:sectPr>
      </w:pPr>
    </w:p>
    <w:p w:rsidR="002D7482" w:rsidRDefault="002D7482" w:rsidP="00105753">
      <w:pPr>
        <w:widowControl w:val="0"/>
        <w:autoSpaceDE w:val="0"/>
        <w:autoSpaceDN w:val="0"/>
        <w:adjustRightInd w:val="0"/>
        <w:jc w:val="center"/>
        <w:outlineLvl w:val="0"/>
        <w:rPr>
          <w:rFonts w:ascii="Times New Roman CYR" w:eastAsiaTheme="minorEastAsia" w:hAnsi="Times New Roman CYR" w:cs="Times New Roman CYR"/>
          <w:b/>
          <w:bCs/>
          <w:color w:val="26282F"/>
          <w:sz w:val="24"/>
          <w:szCs w:val="24"/>
          <w:lang w:eastAsia="ru-RU"/>
        </w:rPr>
      </w:pPr>
      <w:r w:rsidRPr="00FA0D39">
        <w:rPr>
          <w:rFonts w:ascii="Times New Roman CYR" w:eastAsiaTheme="minorEastAsia" w:hAnsi="Times New Roman CYR" w:cs="Times New Roman CYR"/>
          <w:b/>
          <w:bCs/>
          <w:color w:val="26282F"/>
          <w:sz w:val="24"/>
          <w:szCs w:val="24"/>
          <w:lang w:eastAsia="ru-RU"/>
        </w:rPr>
        <w:lastRenderedPageBreak/>
        <w:t>1</w:t>
      </w:r>
      <w:r>
        <w:rPr>
          <w:rFonts w:ascii="Times New Roman CYR" w:eastAsiaTheme="minorEastAsia" w:hAnsi="Times New Roman CYR" w:cs="Times New Roman CYR"/>
          <w:b/>
          <w:bCs/>
          <w:color w:val="26282F"/>
          <w:sz w:val="24"/>
          <w:szCs w:val="24"/>
          <w:lang w:eastAsia="ru-RU"/>
        </w:rPr>
        <w:t>0</w:t>
      </w:r>
      <w:r w:rsidRPr="00FA0D39">
        <w:rPr>
          <w:rFonts w:ascii="Times New Roman CYR" w:eastAsiaTheme="minorEastAsia" w:hAnsi="Times New Roman CYR" w:cs="Times New Roman CYR"/>
          <w:b/>
          <w:bCs/>
          <w:color w:val="26282F"/>
          <w:sz w:val="24"/>
          <w:szCs w:val="24"/>
          <w:lang w:eastAsia="ru-RU"/>
        </w:rPr>
        <w:t>.2. Характеристика проблем, решаемых посредством мероприятий Подпрограммы </w:t>
      </w:r>
      <w:r>
        <w:rPr>
          <w:rFonts w:ascii="Times New Roman CYR" w:eastAsiaTheme="minorEastAsia" w:hAnsi="Times New Roman CYR" w:cs="Times New Roman CYR"/>
          <w:b/>
          <w:bCs/>
          <w:color w:val="26282F"/>
          <w:sz w:val="24"/>
          <w:szCs w:val="24"/>
          <w:lang w:eastAsia="ru-RU"/>
        </w:rPr>
        <w:t>2</w:t>
      </w:r>
    </w:p>
    <w:p w:rsidR="00CF37AC" w:rsidRDefault="00CF37AC" w:rsidP="00105753">
      <w:pPr>
        <w:widowControl w:val="0"/>
        <w:autoSpaceDE w:val="0"/>
        <w:autoSpaceDN w:val="0"/>
        <w:adjustRightInd w:val="0"/>
        <w:jc w:val="center"/>
        <w:outlineLvl w:val="0"/>
        <w:rPr>
          <w:rFonts w:ascii="Times New Roman CYR" w:eastAsiaTheme="minorEastAsia" w:hAnsi="Times New Roman CYR" w:cs="Times New Roman CYR"/>
          <w:b/>
          <w:bCs/>
          <w:color w:val="26282F"/>
          <w:sz w:val="24"/>
          <w:szCs w:val="24"/>
          <w:lang w:eastAsia="ru-RU"/>
        </w:rPr>
      </w:pPr>
    </w:p>
    <w:p w:rsidR="00143158" w:rsidRDefault="00143158" w:rsidP="00105753">
      <w:pPr>
        <w:widowControl w:val="0"/>
        <w:tabs>
          <w:tab w:val="left" w:pos="850"/>
        </w:tabs>
        <w:autoSpaceDE w:val="0"/>
        <w:autoSpaceDN w:val="0"/>
        <w:adjustRightInd w:val="0"/>
        <w:outlineLvl w:val="0"/>
        <w:rPr>
          <w:rFonts w:ascii="Times New Roman CYR" w:eastAsiaTheme="minorEastAsia" w:hAnsi="Times New Roman CYR" w:cs="Times New Roman CYR"/>
          <w:bCs/>
          <w:color w:val="26282F"/>
          <w:sz w:val="24"/>
          <w:szCs w:val="24"/>
          <w:lang w:eastAsia="ru-RU"/>
        </w:rPr>
      </w:pPr>
      <w:r>
        <w:rPr>
          <w:rFonts w:ascii="Times New Roman CYR" w:eastAsiaTheme="minorEastAsia" w:hAnsi="Times New Roman CYR" w:cs="Times New Roman CYR"/>
          <w:b/>
          <w:bCs/>
          <w:color w:val="26282F"/>
          <w:sz w:val="24"/>
          <w:szCs w:val="24"/>
          <w:lang w:eastAsia="ru-RU"/>
        </w:rPr>
        <w:tab/>
      </w:r>
      <w:r w:rsidRPr="00143158">
        <w:rPr>
          <w:rFonts w:ascii="Times New Roman CYR" w:eastAsiaTheme="minorEastAsia" w:hAnsi="Times New Roman CYR" w:cs="Times New Roman CYR"/>
          <w:bCs/>
          <w:color w:val="26282F"/>
          <w:sz w:val="24"/>
          <w:szCs w:val="24"/>
          <w:lang w:eastAsia="ru-RU"/>
        </w:rPr>
        <w:t>Многоквартирные дома, подлежащие к включению в Программу 2, должны быть признаны до 01.01.2017 в установленном законодательством Российской Федерации порядке аварийными и подлежащими сносу или реконструкции в связи с фактическим износом в процессе эксплуатации. Раннее включенные аварийные многоквартирные дома, признанные таковыми после 01.01.2017, остаются без изменения в Подпрограмме 2.</w:t>
      </w:r>
    </w:p>
    <w:p w:rsidR="002D7482" w:rsidRPr="00143158" w:rsidRDefault="00143158" w:rsidP="00105753">
      <w:pPr>
        <w:widowControl w:val="0"/>
        <w:tabs>
          <w:tab w:val="left" w:pos="850"/>
        </w:tabs>
        <w:autoSpaceDE w:val="0"/>
        <w:autoSpaceDN w:val="0"/>
        <w:adjustRightInd w:val="0"/>
        <w:outlineLvl w:val="0"/>
        <w:rPr>
          <w:rFonts w:ascii="Times New Roman CYR" w:eastAsiaTheme="minorEastAsia" w:hAnsi="Times New Roman CYR" w:cs="Times New Roman CYR"/>
          <w:bCs/>
          <w:color w:val="26282F"/>
          <w:sz w:val="24"/>
          <w:szCs w:val="24"/>
          <w:lang w:eastAsia="ru-RU"/>
        </w:rPr>
      </w:pPr>
      <w:r>
        <w:rPr>
          <w:rFonts w:ascii="Times New Roman CYR" w:eastAsiaTheme="minorEastAsia" w:hAnsi="Times New Roman CYR" w:cs="Times New Roman CYR"/>
          <w:bCs/>
          <w:color w:val="26282F"/>
          <w:sz w:val="24"/>
          <w:szCs w:val="24"/>
          <w:lang w:eastAsia="ru-RU"/>
        </w:rPr>
        <w:tab/>
      </w:r>
      <w:r w:rsidR="002D7482" w:rsidRPr="00E578B0">
        <w:rPr>
          <w:rFonts w:cs="Times New Roman"/>
          <w:sz w:val="24"/>
          <w:szCs w:val="24"/>
        </w:rPr>
        <w:t>Реализация мероприятий Подпрограммы 2 направлена на</w:t>
      </w:r>
      <w:r w:rsidR="002D7482">
        <w:rPr>
          <w:rFonts w:cs="Times New Roman"/>
          <w:sz w:val="24"/>
          <w:szCs w:val="24"/>
        </w:rPr>
        <w:t xml:space="preserve"> </w:t>
      </w:r>
      <w:r w:rsidR="002D7482" w:rsidRPr="006C1970">
        <w:rPr>
          <w:rFonts w:cs="Times New Roman"/>
          <w:sz w:val="24"/>
          <w:szCs w:val="24"/>
        </w:rPr>
        <w:t>ликвидаци</w:t>
      </w:r>
      <w:r w:rsidR="002D7482">
        <w:rPr>
          <w:rFonts w:cs="Times New Roman"/>
          <w:sz w:val="24"/>
          <w:szCs w:val="24"/>
        </w:rPr>
        <w:t>ю</w:t>
      </w:r>
      <w:r w:rsidR="002D7482" w:rsidRPr="006C1970">
        <w:rPr>
          <w:rFonts w:cs="Times New Roman"/>
          <w:sz w:val="24"/>
          <w:szCs w:val="24"/>
        </w:rPr>
        <w:t xml:space="preserve"> жилищного фонда, признанного аварийным и подлежащим сносу или реконструкции в связи с физическим </w:t>
      </w:r>
      <w:r w:rsidR="002D7482">
        <w:rPr>
          <w:rFonts w:cs="Times New Roman"/>
          <w:sz w:val="24"/>
          <w:szCs w:val="24"/>
        </w:rPr>
        <w:t>износом в процессе эксплуатации.</w:t>
      </w:r>
    </w:p>
    <w:p w:rsidR="002D7482" w:rsidRPr="00CC1C01" w:rsidRDefault="002D7482" w:rsidP="00105753">
      <w:pPr>
        <w:pStyle w:val="ConsPlusNormal"/>
        <w:shd w:val="clear" w:color="auto" w:fill="FFFFFF" w:themeFill="background1"/>
        <w:suppressAutoHyphens/>
        <w:ind w:firstLine="709"/>
        <w:jc w:val="both"/>
        <w:rPr>
          <w:rFonts w:ascii="Times New Roman" w:hAnsi="Times New Roman" w:cs="Times New Roman"/>
          <w:sz w:val="24"/>
          <w:szCs w:val="24"/>
        </w:rPr>
      </w:pPr>
      <w:r w:rsidRPr="00CC1C01">
        <w:rPr>
          <w:rFonts w:ascii="Times New Roman" w:hAnsi="Times New Roman" w:cs="Times New Roman"/>
          <w:sz w:val="24"/>
          <w:szCs w:val="24"/>
        </w:rPr>
        <w:t>Подпрограммой 2 предусмотрена реализация комплекса мероприятий, направленных на устранение существующих проблем в сфере аварийного жилищного фонда Московской области</w:t>
      </w:r>
      <w:r w:rsidRPr="00CC1C01">
        <w:rPr>
          <w:rFonts w:ascii="Times New Roman" w:eastAsiaTheme="minorHAnsi" w:hAnsi="Times New Roman" w:cs="Times New Roman"/>
          <w:sz w:val="24"/>
          <w:szCs w:val="24"/>
          <w:lang w:eastAsia="en-US"/>
        </w:rPr>
        <w:t xml:space="preserve"> </w:t>
      </w:r>
      <w:r w:rsidRPr="00CC1C01">
        <w:rPr>
          <w:rFonts w:ascii="Times New Roman" w:hAnsi="Times New Roman" w:cs="Times New Roman"/>
          <w:sz w:val="24"/>
          <w:szCs w:val="24"/>
        </w:rPr>
        <w:t>посредством переселения граждан.</w:t>
      </w:r>
    </w:p>
    <w:p w:rsidR="002D7482" w:rsidRPr="00CC1C01" w:rsidRDefault="002D7482" w:rsidP="00105753">
      <w:pPr>
        <w:pStyle w:val="ConsPlusNormal"/>
        <w:shd w:val="clear" w:color="auto" w:fill="FFFFFF" w:themeFill="background1"/>
        <w:suppressAutoHyphens/>
        <w:ind w:firstLine="709"/>
        <w:jc w:val="both"/>
        <w:rPr>
          <w:rFonts w:ascii="Times New Roman" w:hAnsi="Times New Roman" w:cs="Times New Roman"/>
          <w:sz w:val="24"/>
          <w:szCs w:val="24"/>
          <w:lang w:eastAsia="en-US"/>
        </w:rPr>
      </w:pPr>
      <w:r w:rsidRPr="00CC1C01">
        <w:rPr>
          <w:rFonts w:ascii="Times New Roman" w:hAnsi="Times New Roman" w:cs="Times New Roman"/>
          <w:sz w:val="24"/>
          <w:szCs w:val="24"/>
          <w:lang w:eastAsia="en-US"/>
        </w:rPr>
        <w:t xml:space="preserve">Основное мероприятие направлено на переселение граждан из аварийного жилищного фонда </w:t>
      </w:r>
      <w:r w:rsidRPr="00CC1C01">
        <w:rPr>
          <w:rFonts w:ascii="Times New Roman" w:hAnsi="Times New Roman" w:cs="Times New Roman"/>
          <w:sz w:val="24"/>
          <w:szCs w:val="24"/>
        </w:rPr>
        <w:t>только за счет средств консолидированного бюджета Московской области</w:t>
      </w:r>
      <w:r w:rsidRPr="00CC1C01">
        <w:rPr>
          <w:rFonts w:ascii="Times New Roman" w:hAnsi="Times New Roman" w:cs="Times New Roman"/>
          <w:sz w:val="24"/>
          <w:szCs w:val="24"/>
          <w:lang w:eastAsia="en-US"/>
        </w:rPr>
        <w:t>.</w:t>
      </w:r>
    </w:p>
    <w:p w:rsidR="002D7482" w:rsidRPr="00CC1C01" w:rsidRDefault="002D7482" w:rsidP="00105753">
      <w:pPr>
        <w:ind w:firstLine="709"/>
        <w:jc w:val="both"/>
        <w:rPr>
          <w:rFonts w:eastAsia="Times New Roman" w:cs="Times New Roman"/>
          <w:sz w:val="24"/>
          <w:szCs w:val="24"/>
          <w:lang w:eastAsia="ru-RU"/>
        </w:rPr>
      </w:pPr>
      <w:r w:rsidRPr="00CC1C01">
        <w:rPr>
          <w:rFonts w:eastAsia="Times New Roman" w:cs="Times New Roman"/>
          <w:sz w:val="24"/>
          <w:szCs w:val="24"/>
          <w:lang w:eastAsia="ru-RU"/>
        </w:rPr>
        <w:t>В ходе реализации Подпрограммы 2 осуществляются:</w:t>
      </w:r>
    </w:p>
    <w:p w:rsidR="002D7482" w:rsidRPr="00CC1C01" w:rsidRDefault="002D7482" w:rsidP="00105753">
      <w:pPr>
        <w:ind w:firstLine="709"/>
        <w:jc w:val="both"/>
        <w:rPr>
          <w:rFonts w:eastAsia="Times New Roman" w:cs="Times New Roman"/>
          <w:sz w:val="24"/>
          <w:szCs w:val="24"/>
          <w:lang w:eastAsia="ru-RU"/>
        </w:rPr>
      </w:pPr>
      <w:r w:rsidRPr="00CC1C01">
        <w:rPr>
          <w:rFonts w:eastAsia="Times New Roman" w:cs="Times New Roman"/>
          <w:sz w:val="24"/>
          <w:szCs w:val="24"/>
          <w:lang w:eastAsia="ru-RU"/>
        </w:rPr>
        <w:t>- финансовое и организационное обеспечение муниципальных образований Московской област</w:t>
      </w:r>
      <w:r w:rsidR="00CF37AC">
        <w:rPr>
          <w:rFonts w:eastAsia="Times New Roman" w:cs="Times New Roman"/>
          <w:sz w:val="24"/>
          <w:szCs w:val="24"/>
          <w:lang w:eastAsia="ru-RU"/>
        </w:rPr>
        <w:t>и в вопросе переселения граждан</w:t>
      </w:r>
      <w:r w:rsidRPr="00CC1C01">
        <w:rPr>
          <w:rFonts w:eastAsia="Times New Roman" w:cs="Times New Roman"/>
          <w:sz w:val="24"/>
          <w:szCs w:val="24"/>
          <w:lang w:eastAsia="ru-RU"/>
        </w:rPr>
        <w:t xml:space="preserve"> из аварийных многоквартирных домов;</w:t>
      </w:r>
    </w:p>
    <w:p w:rsidR="002D7482" w:rsidRPr="00CC1C01" w:rsidRDefault="002D7482" w:rsidP="00105753">
      <w:pPr>
        <w:ind w:firstLine="709"/>
        <w:jc w:val="both"/>
        <w:rPr>
          <w:rFonts w:eastAsia="Times New Roman" w:cs="Times New Roman"/>
          <w:sz w:val="24"/>
          <w:szCs w:val="24"/>
          <w:lang w:eastAsia="ru-RU"/>
        </w:rPr>
      </w:pPr>
      <w:r w:rsidRPr="00CC1C01">
        <w:rPr>
          <w:rFonts w:eastAsia="Times New Roman" w:cs="Times New Roman"/>
          <w:sz w:val="24"/>
          <w:szCs w:val="24"/>
          <w:lang w:eastAsia="ru-RU"/>
        </w:rPr>
        <w:t>-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rsidR="002D7482" w:rsidRPr="00CC1C01" w:rsidRDefault="002D7482" w:rsidP="00105753">
      <w:pPr>
        <w:ind w:firstLine="709"/>
        <w:jc w:val="both"/>
        <w:rPr>
          <w:rFonts w:eastAsia="Times New Roman" w:cs="Times New Roman"/>
          <w:sz w:val="24"/>
          <w:szCs w:val="24"/>
          <w:lang w:eastAsia="ru-RU"/>
        </w:rPr>
      </w:pPr>
      <w:r w:rsidRPr="00CC1C01">
        <w:rPr>
          <w:rFonts w:eastAsia="Times New Roman" w:cs="Times New Roman"/>
          <w:sz w:val="24"/>
          <w:szCs w:val="24"/>
          <w:lang w:eastAsia="ru-RU"/>
        </w:rPr>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rsidR="002D7482" w:rsidRPr="00CC1C01" w:rsidRDefault="002D7482" w:rsidP="00105753">
      <w:pPr>
        <w:ind w:firstLine="709"/>
        <w:jc w:val="both"/>
        <w:rPr>
          <w:rFonts w:eastAsia="Times New Roman" w:cs="Times New Roman"/>
          <w:sz w:val="24"/>
          <w:szCs w:val="24"/>
          <w:lang w:eastAsia="ru-RU"/>
        </w:rPr>
      </w:pPr>
      <w:r w:rsidRPr="00CC1C01">
        <w:rPr>
          <w:rFonts w:eastAsia="Times New Roman" w:cs="Times New Roman"/>
          <w:sz w:val="24"/>
          <w:szCs w:val="24"/>
          <w:lang w:eastAsia="ru-RU"/>
        </w:rPr>
        <w:t xml:space="preserve">- обеспечение граждан, проживающих в аварийных многоквартирных домах, благоустроенными жилыми помещениями, в соответствии с условиями и требованиями, установленными Федеральным законом; </w:t>
      </w:r>
    </w:p>
    <w:p w:rsidR="002D7482" w:rsidRPr="00CC1C01" w:rsidRDefault="002D7482" w:rsidP="00105753">
      <w:pPr>
        <w:autoSpaceDE w:val="0"/>
        <w:autoSpaceDN w:val="0"/>
        <w:adjustRightInd w:val="0"/>
        <w:ind w:firstLine="708"/>
        <w:jc w:val="both"/>
        <w:rPr>
          <w:rFonts w:eastAsia="Times New Roman" w:cs="Times New Roman"/>
          <w:sz w:val="24"/>
          <w:szCs w:val="24"/>
          <w:lang w:eastAsia="ru-RU"/>
        </w:rPr>
      </w:pPr>
      <w:r w:rsidRPr="00CC1C01">
        <w:rPr>
          <w:rFonts w:eastAsia="Times New Roman" w:cs="Times New Roman"/>
          <w:sz w:val="24"/>
          <w:szCs w:val="24"/>
          <w:lang w:eastAsia="ru-RU"/>
        </w:rPr>
        <w:t>- обеспечение целевого расходования средств, выделенных на приобретение жилых помещений и (или) предоставление возмещения за жилые помещения для переселения граждан, проживающих в аварийных многоквартирных домах;</w:t>
      </w:r>
    </w:p>
    <w:p w:rsidR="002D7482" w:rsidRPr="00E578B0" w:rsidRDefault="002D7482" w:rsidP="00105753">
      <w:pPr>
        <w:autoSpaceDE w:val="0"/>
        <w:autoSpaceDN w:val="0"/>
        <w:adjustRightInd w:val="0"/>
        <w:ind w:firstLine="708"/>
        <w:jc w:val="both"/>
        <w:rPr>
          <w:rFonts w:eastAsia="Times New Roman" w:cs="Times New Roman"/>
          <w:sz w:val="24"/>
          <w:szCs w:val="24"/>
          <w:lang w:eastAsia="ru-RU"/>
        </w:rPr>
      </w:pPr>
      <w:r w:rsidRPr="00CC1C01">
        <w:rPr>
          <w:rFonts w:eastAsia="Times New Roman" w:cs="Times New Roman"/>
          <w:sz w:val="24"/>
          <w:szCs w:val="24"/>
          <w:lang w:eastAsia="ru-RU"/>
        </w:rPr>
        <w:t>- установление единого порядка реализации в муниципальных образованиях мероприятий по переселению граждан из аварийного жилищного фонда.</w:t>
      </w:r>
    </w:p>
    <w:p w:rsidR="002D7482" w:rsidRPr="00FA0D39" w:rsidRDefault="002D7482" w:rsidP="00105753">
      <w:pPr>
        <w:widowControl w:val="0"/>
        <w:autoSpaceDE w:val="0"/>
        <w:autoSpaceDN w:val="0"/>
        <w:adjustRightInd w:val="0"/>
        <w:ind w:firstLine="720"/>
        <w:jc w:val="both"/>
        <w:rPr>
          <w:rFonts w:ascii="Times New Roman CYR" w:eastAsiaTheme="minorEastAsia" w:hAnsi="Times New Roman CYR" w:cs="Times New Roman CYR"/>
          <w:sz w:val="24"/>
          <w:szCs w:val="24"/>
          <w:lang w:eastAsia="ru-RU"/>
        </w:rPr>
      </w:pPr>
    </w:p>
    <w:p w:rsidR="002D7482" w:rsidRPr="00FA0D39" w:rsidRDefault="002D7482" w:rsidP="00105753">
      <w:pPr>
        <w:widowControl w:val="0"/>
        <w:autoSpaceDE w:val="0"/>
        <w:autoSpaceDN w:val="0"/>
        <w:adjustRightInd w:val="0"/>
        <w:jc w:val="center"/>
        <w:outlineLvl w:val="0"/>
        <w:rPr>
          <w:rFonts w:ascii="Times New Roman CYR" w:eastAsiaTheme="minorEastAsia" w:hAnsi="Times New Roman CYR" w:cs="Times New Roman CYR"/>
          <w:b/>
          <w:bCs/>
          <w:color w:val="26282F"/>
          <w:sz w:val="24"/>
          <w:szCs w:val="24"/>
          <w:lang w:eastAsia="ru-RU"/>
        </w:rPr>
      </w:pPr>
      <w:bookmarkStart w:id="10" w:name="sub_10123"/>
      <w:r w:rsidRPr="00FA0D39">
        <w:rPr>
          <w:rFonts w:ascii="Times New Roman CYR" w:eastAsiaTheme="minorEastAsia" w:hAnsi="Times New Roman CYR" w:cs="Times New Roman CYR"/>
          <w:b/>
          <w:bCs/>
          <w:color w:val="26282F"/>
          <w:sz w:val="24"/>
          <w:szCs w:val="24"/>
          <w:lang w:eastAsia="ru-RU"/>
        </w:rPr>
        <w:t>1</w:t>
      </w:r>
      <w:r>
        <w:rPr>
          <w:rFonts w:ascii="Times New Roman CYR" w:eastAsiaTheme="minorEastAsia" w:hAnsi="Times New Roman CYR" w:cs="Times New Roman CYR"/>
          <w:b/>
          <w:bCs/>
          <w:color w:val="26282F"/>
          <w:sz w:val="24"/>
          <w:szCs w:val="24"/>
          <w:lang w:eastAsia="ru-RU"/>
        </w:rPr>
        <w:t>0</w:t>
      </w:r>
      <w:r w:rsidRPr="00FA0D39">
        <w:rPr>
          <w:rFonts w:ascii="Times New Roman CYR" w:eastAsiaTheme="minorEastAsia" w:hAnsi="Times New Roman CYR" w:cs="Times New Roman CYR"/>
          <w:b/>
          <w:bCs/>
          <w:color w:val="26282F"/>
          <w:sz w:val="24"/>
          <w:szCs w:val="24"/>
          <w:lang w:eastAsia="ru-RU"/>
        </w:rPr>
        <w:t xml:space="preserve">.3. </w:t>
      </w:r>
      <w:r w:rsidRPr="00A95500">
        <w:rPr>
          <w:rFonts w:ascii="Times New Roman CYR" w:eastAsiaTheme="minorEastAsia" w:hAnsi="Times New Roman CYR" w:cs="Times New Roman CYR"/>
          <w:b/>
          <w:bCs/>
          <w:color w:val="26282F"/>
          <w:sz w:val="24"/>
          <w:szCs w:val="24"/>
          <w:lang w:eastAsia="ru-RU"/>
        </w:rPr>
        <w:t>Концептуальные направления реформирования, модернизации, преобразования отдельных сфер</w:t>
      </w:r>
      <w:r>
        <w:rPr>
          <w:rFonts w:ascii="Times New Roman CYR" w:eastAsiaTheme="minorEastAsia" w:hAnsi="Times New Roman CYR" w:cs="Times New Roman CYR"/>
          <w:b/>
          <w:bCs/>
          <w:color w:val="26282F"/>
          <w:sz w:val="24"/>
          <w:szCs w:val="24"/>
          <w:lang w:eastAsia="ru-RU"/>
        </w:rPr>
        <w:t>ы</w:t>
      </w:r>
      <w:r w:rsidRPr="00A95500">
        <w:rPr>
          <w:rFonts w:ascii="Times New Roman CYR" w:eastAsiaTheme="minorEastAsia" w:hAnsi="Times New Roman CYR" w:cs="Times New Roman CYR"/>
          <w:b/>
          <w:bCs/>
          <w:color w:val="26282F"/>
          <w:sz w:val="24"/>
          <w:szCs w:val="24"/>
          <w:lang w:eastAsia="ru-RU"/>
        </w:rPr>
        <w:t xml:space="preserve"> </w:t>
      </w:r>
      <w:r>
        <w:rPr>
          <w:rFonts w:ascii="Times New Roman CYR" w:eastAsiaTheme="minorEastAsia" w:hAnsi="Times New Roman CYR" w:cs="Times New Roman CYR"/>
          <w:sz w:val="24"/>
          <w:szCs w:val="24"/>
          <w:lang w:eastAsia="ru-RU"/>
        </w:rPr>
        <w:t>с</w:t>
      </w:r>
      <w:r w:rsidRPr="00A95500">
        <w:rPr>
          <w:rFonts w:ascii="Times New Roman CYR" w:eastAsiaTheme="minorEastAsia" w:hAnsi="Times New Roman CYR" w:cs="Times New Roman CYR"/>
          <w:b/>
          <w:bCs/>
          <w:color w:val="26282F"/>
          <w:sz w:val="24"/>
          <w:szCs w:val="24"/>
          <w:lang w:eastAsia="ru-RU"/>
        </w:rPr>
        <w:t xml:space="preserve">оциально-экономического развития </w:t>
      </w:r>
      <w:r>
        <w:rPr>
          <w:rFonts w:ascii="Times New Roman CYR" w:eastAsiaTheme="minorEastAsia" w:hAnsi="Times New Roman CYR" w:cs="Times New Roman CYR"/>
          <w:b/>
          <w:bCs/>
          <w:color w:val="26282F"/>
          <w:sz w:val="24"/>
          <w:szCs w:val="24"/>
          <w:lang w:eastAsia="ru-RU"/>
        </w:rPr>
        <w:t xml:space="preserve">городского округа </w:t>
      </w:r>
      <w:r w:rsidR="004617B3">
        <w:rPr>
          <w:rFonts w:ascii="Times New Roman CYR" w:eastAsiaTheme="minorEastAsia" w:hAnsi="Times New Roman CYR" w:cs="Times New Roman CYR"/>
          <w:b/>
          <w:bCs/>
          <w:color w:val="26282F"/>
          <w:sz w:val="24"/>
          <w:szCs w:val="24"/>
          <w:lang w:eastAsia="ru-RU"/>
        </w:rPr>
        <w:t>Пущино,</w:t>
      </w:r>
      <w:r w:rsidRPr="00A95500">
        <w:rPr>
          <w:rFonts w:ascii="Times New Roman CYR" w:eastAsiaTheme="minorEastAsia" w:hAnsi="Times New Roman CYR" w:cs="Times New Roman CYR"/>
          <w:b/>
          <w:bCs/>
          <w:color w:val="26282F"/>
          <w:sz w:val="24"/>
          <w:szCs w:val="24"/>
          <w:lang w:eastAsia="ru-RU"/>
        </w:rPr>
        <w:t xml:space="preserve"> реализуемых в рамках Подпрограммы </w:t>
      </w:r>
      <w:r>
        <w:rPr>
          <w:rFonts w:ascii="Times New Roman CYR" w:eastAsiaTheme="minorEastAsia" w:hAnsi="Times New Roman CYR" w:cs="Times New Roman CYR"/>
          <w:b/>
          <w:bCs/>
          <w:color w:val="26282F"/>
          <w:sz w:val="24"/>
          <w:szCs w:val="24"/>
          <w:lang w:eastAsia="ru-RU"/>
        </w:rPr>
        <w:t>2</w:t>
      </w:r>
    </w:p>
    <w:bookmarkEnd w:id="10"/>
    <w:p w:rsidR="002D7482" w:rsidRPr="00FA0D39" w:rsidRDefault="002D7482" w:rsidP="00105753">
      <w:pPr>
        <w:widowControl w:val="0"/>
        <w:autoSpaceDE w:val="0"/>
        <w:autoSpaceDN w:val="0"/>
        <w:adjustRightInd w:val="0"/>
        <w:ind w:firstLine="720"/>
        <w:jc w:val="both"/>
        <w:rPr>
          <w:rFonts w:ascii="Times New Roman CYR" w:eastAsiaTheme="minorEastAsia" w:hAnsi="Times New Roman CYR" w:cs="Times New Roman CYR"/>
          <w:sz w:val="24"/>
          <w:szCs w:val="24"/>
          <w:lang w:eastAsia="ru-RU"/>
        </w:rPr>
      </w:pPr>
    </w:p>
    <w:p w:rsidR="002D7482" w:rsidRPr="00E578B0" w:rsidRDefault="002D7482" w:rsidP="00105753">
      <w:pPr>
        <w:ind w:firstLine="708"/>
        <w:jc w:val="both"/>
        <w:rPr>
          <w:sz w:val="24"/>
          <w:szCs w:val="24"/>
        </w:rPr>
      </w:pPr>
      <w:r w:rsidRPr="00E578B0">
        <w:rPr>
          <w:rFonts w:eastAsia="Times New Roman" w:cs="Times New Roman"/>
          <w:sz w:val="24"/>
          <w:szCs w:val="24"/>
        </w:rPr>
        <w:t xml:space="preserve">Концепция </w:t>
      </w:r>
      <w:r>
        <w:rPr>
          <w:rFonts w:eastAsia="Times New Roman" w:cs="Times New Roman"/>
          <w:sz w:val="24"/>
          <w:szCs w:val="24"/>
        </w:rPr>
        <w:t>П</w:t>
      </w:r>
      <w:r w:rsidRPr="00E578B0">
        <w:rPr>
          <w:rFonts w:eastAsia="Times New Roman" w:cs="Times New Roman"/>
          <w:sz w:val="24"/>
          <w:szCs w:val="24"/>
        </w:rPr>
        <w:t>одпрограммы 2 представляет собой цели, задачи, принципы, содержание, механизм организации, определения прогнозов и эффективности реализации основных направлений по переселению граждан из аварийного жилищного фонда в Московской области только за счет средств консолидированного бюджета Московской области</w:t>
      </w:r>
      <w:r w:rsidRPr="00E578B0">
        <w:rPr>
          <w:sz w:val="24"/>
          <w:szCs w:val="24"/>
        </w:rPr>
        <w:t>.</w:t>
      </w:r>
    </w:p>
    <w:p w:rsidR="002D7482" w:rsidRPr="00E578B0" w:rsidRDefault="002D7482" w:rsidP="00105753">
      <w:pPr>
        <w:ind w:firstLine="708"/>
        <w:jc w:val="both"/>
        <w:rPr>
          <w:sz w:val="24"/>
          <w:szCs w:val="24"/>
        </w:rPr>
      </w:pPr>
      <w:r w:rsidRPr="00E578B0">
        <w:rPr>
          <w:sz w:val="24"/>
          <w:szCs w:val="24"/>
        </w:rPr>
        <w:t xml:space="preserve">Основными целями </w:t>
      </w:r>
      <w:r>
        <w:rPr>
          <w:sz w:val="24"/>
          <w:szCs w:val="24"/>
        </w:rPr>
        <w:t>П</w:t>
      </w:r>
      <w:r w:rsidRPr="00E578B0">
        <w:rPr>
          <w:sz w:val="24"/>
          <w:szCs w:val="24"/>
        </w:rPr>
        <w:t>одпрограммы 2 являются:</w:t>
      </w:r>
    </w:p>
    <w:p w:rsidR="002D7482" w:rsidRPr="00E578B0" w:rsidRDefault="002D7482" w:rsidP="00105753">
      <w:pPr>
        <w:ind w:firstLine="708"/>
        <w:jc w:val="both"/>
        <w:rPr>
          <w:sz w:val="24"/>
          <w:szCs w:val="24"/>
        </w:rPr>
      </w:pPr>
      <w:r w:rsidRPr="00E578B0">
        <w:rPr>
          <w:sz w:val="24"/>
          <w:szCs w:val="24"/>
        </w:rPr>
        <w:t>создание безопасных и благоприятных условий проживания граждан;</w:t>
      </w:r>
    </w:p>
    <w:p w:rsidR="002D7482" w:rsidRPr="00E578B0" w:rsidRDefault="002D7482" w:rsidP="00105753">
      <w:pPr>
        <w:ind w:firstLine="708"/>
        <w:jc w:val="both"/>
        <w:rPr>
          <w:sz w:val="24"/>
          <w:szCs w:val="24"/>
        </w:rPr>
      </w:pPr>
      <w:r w:rsidRPr="00E578B0">
        <w:rPr>
          <w:sz w:val="24"/>
          <w:szCs w:val="24"/>
        </w:rPr>
        <w:t>финансовое и организационное обеспечение переселения граждан из аварийных многоквартирных жилых домов.</w:t>
      </w:r>
    </w:p>
    <w:p w:rsidR="002D7482" w:rsidRPr="00E578B0" w:rsidRDefault="002D7482" w:rsidP="00105753">
      <w:pPr>
        <w:ind w:firstLine="708"/>
        <w:jc w:val="both"/>
        <w:rPr>
          <w:sz w:val="24"/>
          <w:szCs w:val="24"/>
        </w:rPr>
      </w:pPr>
      <w:r w:rsidRPr="00E578B0">
        <w:rPr>
          <w:sz w:val="24"/>
          <w:szCs w:val="24"/>
        </w:rPr>
        <w:t xml:space="preserve">Основными задачами </w:t>
      </w:r>
      <w:r>
        <w:rPr>
          <w:sz w:val="24"/>
          <w:szCs w:val="24"/>
        </w:rPr>
        <w:t>П</w:t>
      </w:r>
      <w:r w:rsidRPr="00E578B0">
        <w:rPr>
          <w:sz w:val="24"/>
          <w:szCs w:val="24"/>
        </w:rPr>
        <w:t xml:space="preserve">одпрограммы 2 являются: </w:t>
      </w:r>
    </w:p>
    <w:p w:rsidR="002D7482" w:rsidRPr="00E578B0" w:rsidRDefault="002D7482" w:rsidP="00105753">
      <w:pPr>
        <w:ind w:firstLine="708"/>
        <w:jc w:val="both"/>
        <w:rPr>
          <w:sz w:val="24"/>
          <w:szCs w:val="24"/>
        </w:rPr>
      </w:pPr>
      <w:r w:rsidRPr="00E578B0">
        <w:rPr>
          <w:sz w:val="24"/>
          <w:szCs w:val="24"/>
        </w:rPr>
        <w:t>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p>
    <w:p w:rsidR="002D7482" w:rsidRPr="00E578B0" w:rsidRDefault="002D7482" w:rsidP="00105753">
      <w:pPr>
        <w:ind w:firstLine="708"/>
        <w:jc w:val="both"/>
        <w:rPr>
          <w:sz w:val="24"/>
          <w:szCs w:val="24"/>
        </w:rPr>
      </w:pPr>
      <w:r w:rsidRPr="00CC1C01">
        <w:rPr>
          <w:sz w:val="24"/>
          <w:szCs w:val="24"/>
        </w:rPr>
        <w:lastRenderedPageBreak/>
        <w:t>координация решения финансовых и организационных вопросов расселения аварийных многоквартирных жилых домов, расположенных на территории в Московской области;</w:t>
      </w:r>
    </w:p>
    <w:p w:rsidR="002D7482" w:rsidRPr="00E578B0" w:rsidRDefault="002D7482" w:rsidP="00105753">
      <w:pPr>
        <w:ind w:firstLine="708"/>
        <w:jc w:val="both"/>
        <w:rPr>
          <w:sz w:val="24"/>
          <w:szCs w:val="24"/>
        </w:rPr>
      </w:pPr>
      <w:r w:rsidRPr="00E578B0">
        <w:rPr>
          <w:sz w:val="24"/>
          <w:szCs w:val="24"/>
        </w:rPr>
        <w:t>переселение граждан, проживающих в признанных аварийными многоквартирных жилых домах.</w:t>
      </w:r>
    </w:p>
    <w:p w:rsidR="002D7482" w:rsidRPr="00E578B0" w:rsidRDefault="002D7482" w:rsidP="00105753">
      <w:pPr>
        <w:autoSpaceDE w:val="0"/>
        <w:autoSpaceDN w:val="0"/>
        <w:adjustRightInd w:val="0"/>
        <w:ind w:firstLine="709"/>
        <w:jc w:val="both"/>
        <w:rPr>
          <w:sz w:val="24"/>
          <w:szCs w:val="24"/>
        </w:rPr>
      </w:pPr>
      <w:r w:rsidRPr="00E578B0">
        <w:rPr>
          <w:rFonts w:eastAsia="Times New Roman"/>
          <w:sz w:val="24"/>
          <w:szCs w:val="24"/>
        </w:rPr>
        <w:t>Перечень аварийных многоквартирных домов</w:t>
      </w:r>
      <w:r>
        <w:rPr>
          <w:rFonts w:eastAsia="Times New Roman"/>
          <w:sz w:val="24"/>
          <w:szCs w:val="24"/>
        </w:rPr>
        <w:t xml:space="preserve"> П</w:t>
      </w:r>
      <w:r w:rsidRPr="00E578B0">
        <w:rPr>
          <w:rFonts w:eastAsia="Times New Roman"/>
          <w:sz w:val="24"/>
          <w:szCs w:val="24"/>
        </w:rPr>
        <w:t xml:space="preserve">одпрограммы 2 включает в себя </w:t>
      </w:r>
      <w:r w:rsidRPr="00E578B0">
        <w:rPr>
          <w:rFonts w:eastAsia="Times New Roman"/>
          <w:sz w:val="24"/>
          <w:szCs w:val="24"/>
          <w:lang w:eastAsia="ru-RU"/>
        </w:rPr>
        <w:t xml:space="preserve">аварийный жилищный фонд на территории Московской области, признанный таковым в порядке, </w:t>
      </w:r>
      <w:r w:rsidRPr="00E578B0">
        <w:rPr>
          <w:color w:val="000000"/>
          <w:sz w:val="24"/>
          <w:szCs w:val="24"/>
          <w:lang w:eastAsia="ru-RU"/>
        </w:rPr>
        <w:t xml:space="preserve">утвержденном постановлением Правительства Российской Федерации от 28.01.2006                                    № 47 </w:t>
      </w:r>
      <w:r w:rsidRPr="00E578B0">
        <w:rPr>
          <w:rFonts w:eastAsia="Times New Roman"/>
          <w:sz w:val="24"/>
          <w:szCs w:val="24"/>
          <w:lang w:eastAsia="ru-RU"/>
        </w:rPr>
        <w:t xml:space="preserve">«Об утверждении </w:t>
      </w:r>
      <w:r w:rsidRPr="00E578B0">
        <w:rPr>
          <w:color w:val="000000"/>
          <w:sz w:val="24"/>
          <w:szCs w:val="24"/>
          <w:lang w:eastAsia="ru-RU"/>
        </w:rPr>
        <w:t>Положения о признании помещения жилым помещением, жилого помещения непригодным для проживания</w:t>
      </w:r>
      <w:r>
        <w:rPr>
          <w:color w:val="000000"/>
          <w:sz w:val="24"/>
          <w:szCs w:val="24"/>
          <w:lang w:eastAsia="ru-RU"/>
        </w:rPr>
        <w:t>,</w:t>
      </w:r>
      <w:r w:rsidRPr="00E578B0">
        <w:rPr>
          <w:color w:val="000000"/>
          <w:sz w:val="24"/>
          <w:szCs w:val="24"/>
          <w:lang w:eastAsia="ru-RU"/>
        </w:rPr>
        <w:t xml:space="preserve">                                   и многоквартирного дома аварийным и подлежащим сносу или реконструкции</w:t>
      </w:r>
      <w:r>
        <w:rPr>
          <w:color w:val="000000"/>
          <w:sz w:val="24"/>
          <w:szCs w:val="24"/>
          <w:lang w:eastAsia="ru-RU"/>
        </w:rPr>
        <w:t>, садового дома жилым домом и жилого дома садовым домом</w:t>
      </w:r>
      <w:r w:rsidRPr="00E578B0">
        <w:rPr>
          <w:color w:val="000000"/>
          <w:sz w:val="24"/>
          <w:szCs w:val="24"/>
          <w:lang w:eastAsia="ru-RU"/>
        </w:rPr>
        <w:t>»</w:t>
      </w:r>
      <w:r w:rsidRPr="00E578B0">
        <w:rPr>
          <w:rFonts w:eastAsia="Times New Roman"/>
          <w:sz w:val="24"/>
          <w:szCs w:val="24"/>
          <w:lang w:eastAsia="ru-RU"/>
        </w:rPr>
        <w:t>, сведения о котором получены от федеральных органов исполнительной власти, центральных исполнительных органов государственной власти Московской области, органов местного самоуправления муниципальных образований Московской области, с учетом перечня аварийных домов, представляющих угрозу жизни и здоровью граждан, и рекомендованных государственной жилищной инспекцией к обязательному расселению.</w:t>
      </w:r>
    </w:p>
    <w:p w:rsidR="002D7482" w:rsidRPr="00E578B0" w:rsidRDefault="002D7482" w:rsidP="00105753">
      <w:pPr>
        <w:autoSpaceDE w:val="0"/>
        <w:autoSpaceDN w:val="0"/>
        <w:adjustRightInd w:val="0"/>
        <w:ind w:firstLine="709"/>
        <w:jc w:val="both"/>
        <w:rPr>
          <w:sz w:val="24"/>
          <w:szCs w:val="24"/>
        </w:rPr>
      </w:pPr>
      <w:r w:rsidRPr="00E578B0">
        <w:rPr>
          <w:sz w:val="24"/>
          <w:szCs w:val="24"/>
        </w:rPr>
        <w:t>Предоставление жилых помещений осуществляется в соответствии со статьями 32, 86 и 89 Жилищного кодекса.</w:t>
      </w:r>
    </w:p>
    <w:p w:rsidR="002D7482" w:rsidRDefault="002D7482" w:rsidP="00105753">
      <w:pPr>
        <w:ind w:firstLine="708"/>
        <w:jc w:val="both"/>
        <w:rPr>
          <w:sz w:val="24"/>
          <w:szCs w:val="24"/>
        </w:rPr>
      </w:pPr>
      <w:r w:rsidRPr="00E578B0">
        <w:rPr>
          <w:sz w:val="24"/>
          <w:szCs w:val="24"/>
        </w:rPr>
        <w:t>Адресные перечни объектов аварийных многоквартирных домов, финансирование которых предусмотрено основным мероприятием 02 Подпрограммы 2 представлены в адресной программе Московской области «Переселение граждан из аварийного жилищного фонда</w:t>
      </w:r>
      <w:r>
        <w:rPr>
          <w:sz w:val="24"/>
          <w:szCs w:val="24"/>
        </w:rPr>
        <w:t xml:space="preserve"> </w:t>
      </w:r>
      <w:r w:rsidRPr="00E578B0">
        <w:rPr>
          <w:sz w:val="24"/>
          <w:szCs w:val="24"/>
        </w:rPr>
        <w:t>в Московской области на 2016-2020 годы», утвержденной постановлением Правительства Московской области от 01.12.2015 № 1151/46</w:t>
      </w:r>
      <w:r w:rsidR="00CF37AC">
        <w:rPr>
          <w:sz w:val="24"/>
          <w:szCs w:val="24"/>
        </w:rPr>
        <w:t xml:space="preserve"> </w:t>
      </w:r>
      <w:r w:rsidRPr="00E578B0">
        <w:rPr>
          <w:sz w:val="24"/>
          <w:szCs w:val="24"/>
        </w:rPr>
        <w:t xml:space="preserve">«Об утверждении адресной программы Московской области </w:t>
      </w:r>
      <w:r w:rsidRPr="008E7F73">
        <w:rPr>
          <w:sz w:val="24"/>
          <w:szCs w:val="24"/>
        </w:rPr>
        <w:t>«Переселение граждан из аварийного жилищного фонда в Московской области на 2016-2020 годы».</w:t>
      </w:r>
    </w:p>
    <w:p w:rsidR="002D7482" w:rsidRPr="00E578B0" w:rsidRDefault="002D7482" w:rsidP="00105753">
      <w:pPr>
        <w:ind w:firstLine="708"/>
        <w:jc w:val="both"/>
        <w:rPr>
          <w:sz w:val="24"/>
          <w:szCs w:val="24"/>
        </w:rPr>
      </w:pPr>
    </w:p>
    <w:p w:rsidR="004617B3" w:rsidRDefault="004617B3" w:rsidP="00105753">
      <w:pPr>
        <w:widowControl w:val="0"/>
        <w:autoSpaceDE w:val="0"/>
        <w:autoSpaceDN w:val="0"/>
        <w:adjustRightInd w:val="0"/>
        <w:jc w:val="center"/>
        <w:outlineLvl w:val="0"/>
        <w:rPr>
          <w:rFonts w:ascii="Times New Roman CYR" w:eastAsiaTheme="minorEastAsia" w:hAnsi="Times New Roman CYR" w:cs="Times New Roman CYR"/>
          <w:b/>
          <w:bCs/>
          <w:color w:val="26282F"/>
          <w:sz w:val="24"/>
          <w:szCs w:val="24"/>
          <w:lang w:eastAsia="ru-RU"/>
        </w:rPr>
      </w:pPr>
    </w:p>
    <w:p w:rsidR="00357F1C" w:rsidRDefault="00357F1C" w:rsidP="00105753">
      <w:pPr>
        <w:widowControl w:val="0"/>
        <w:autoSpaceDE w:val="0"/>
        <w:autoSpaceDN w:val="0"/>
        <w:adjustRightInd w:val="0"/>
        <w:outlineLvl w:val="0"/>
        <w:rPr>
          <w:rFonts w:ascii="Times New Roman CYR" w:eastAsiaTheme="minorEastAsia" w:hAnsi="Times New Roman CYR" w:cs="Times New Roman CYR"/>
          <w:b/>
          <w:bCs/>
          <w:color w:val="26282F"/>
          <w:sz w:val="24"/>
          <w:szCs w:val="24"/>
          <w:lang w:eastAsia="ru-RU"/>
        </w:rPr>
      </w:pPr>
    </w:p>
    <w:p w:rsidR="00CC1C01" w:rsidRDefault="00CC1C01" w:rsidP="00105753">
      <w:pPr>
        <w:widowControl w:val="0"/>
        <w:autoSpaceDE w:val="0"/>
        <w:autoSpaceDN w:val="0"/>
        <w:adjustRightInd w:val="0"/>
        <w:outlineLvl w:val="0"/>
        <w:rPr>
          <w:rFonts w:ascii="Times New Roman CYR" w:eastAsiaTheme="minorEastAsia" w:hAnsi="Times New Roman CYR" w:cs="Times New Roman CYR"/>
          <w:b/>
          <w:bCs/>
          <w:color w:val="26282F"/>
          <w:sz w:val="24"/>
          <w:szCs w:val="24"/>
          <w:lang w:eastAsia="ru-RU"/>
        </w:rPr>
      </w:pPr>
    </w:p>
    <w:p w:rsidR="004617B3" w:rsidRDefault="004617B3" w:rsidP="00105753">
      <w:pPr>
        <w:widowControl w:val="0"/>
        <w:autoSpaceDE w:val="0"/>
        <w:autoSpaceDN w:val="0"/>
        <w:adjustRightInd w:val="0"/>
        <w:jc w:val="center"/>
        <w:outlineLvl w:val="0"/>
        <w:rPr>
          <w:rFonts w:ascii="Times New Roman CYR" w:eastAsiaTheme="minorEastAsia" w:hAnsi="Times New Roman CYR" w:cs="Times New Roman CYR"/>
          <w:b/>
          <w:bCs/>
          <w:color w:val="26282F"/>
          <w:sz w:val="24"/>
          <w:szCs w:val="24"/>
          <w:lang w:eastAsia="ru-RU"/>
        </w:rPr>
      </w:pPr>
    </w:p>
    <w:p w:rsidR="004F0666" w:rsidRDefault="004F0666" w:rsidP="00105753">
      <w:pPr>
        <w:widowControl w:val="0"/>
        <w:autoSpaceDE w:val="0"/>
        <w:autoSpaceDN w:val="0"/>
        <w:adjustRightInd w:val="0"/>
        <w:jc w:val="center"/>
        <w:outlineLvl w:val="0"/>
        <w:rPr>
          <w:rFonts w:ascii="Times New Roman CYR" w:eastAsiaTheme="minorEastAsia" w:hAnsi="Times New Roman CYR" w:cs="Times New Roman CYR"/>
          <w:b/>
          <w:bCs/>
          <w:color w:val="26282F"/>
          <w:sz w:val="24"/>
          <w:szCs w:val="24"/>
          <w:lang w:eastAsia="ru-RU"/>
        </w:rPr>
      </w:pPr>
    </w:p>
    <w:p w:rsidR="00CF37AC" w:rsidRDefault="00CF37AC" w:rsidP="00105753">
      <w:pPr>
        <w:widowControl w:val="0"/>
        <w:autoSpaceDE w:val="0"/>
        <w:autoSpaceDN w:val="0"/>
        <w:adjustRightInd w:val="0"/>
        <w:jc w:val="both"/>
        <w:rPr>
          <w:rFonts w:ascii="Times New Roman CYR" w:eastAsiaTheme="minorEastAsia" w:hAnsi="Times New Roman CYR" w:cs="Times New Roman CYR"/>
          <w:sz w:val="24"/>
          <w:szCs w:val="24"/>
          <w:lang w:eastAsia="ru-RU"/>
        </w:rPr>
        <w:sectPr w:rsidR="00CF37AC" w:rsidSect="00CF37AC">
          <w:pgSz w:w="11906" w:h="16838"/>
          <w:pgMar w:top="1134" w:right="567" w:bottom="1134" w:left="1701" w:header="709" w:footer="709" w:gutter="0"/>
          <w:cols w:space="720"/>
          <w:docGrid w:linePitch="381"/>
        </w:sectPr>
      </w:pPr>
    </w:p>
    <w:p w:rsidR="006A69EF" w:rsidRDefault="006A69EF" w:rsidP="00105753">
      <w:pPr>
        <w:widowControl w:val="0"/>
        <w:autoSpaceDE w:val="0"/>
        <w:autoSpaceDN w:val="0"/>
        <w:adjustRightInd w:val="0"/>
        <w:jc w:val="center"/>
        <w:outlineLvl w:val="0"/>
        <w:rPr>
          <w:rFonts w:ascii="Times New Roman CYR" w:eastAsiaTheme="minorEastAsia" w:hAnsi="Times New Roman CYR" w:cs="Times New Roman CYR"/>
          <w:b/>
          <w:bCs/>
          <w:color w:val="26282F"/>
          <w:sz w:val="24"/>
          <w:szCs w:val="24"/>
          <w:lang w:eastAsia="ru-RU"/>
        </w:rPr>
      </w:pPr>
      <w:r>
        <w:rPr>
          <w:rFonts w:ascii="Times New Roman CYR" w:eastAsiaTheme="minorEastAsia" w:hAnsi="Times New Roman CYR" w:cs="Times New Roman CYR"/>
          <w:b/>
          <w:bCs/>
          <w:color w:val="26282F"/>
          <w:sz w:val="24"/>
          <w:szCs w:val="24"/>
          <w:lang w:eastAsia="ru-RU"/>
        </w:rPr>
        <w:lastRenderedPageBreak/>
        <w:t>10.4. Перечень мероприятий Подпрограммы 2</w:t>
      </w:r>
    </w:p>
    <w:p w:rsidR="006A69EF" w:rsidRDefault="006A69EF" w:rsidP="00105753">
      <w:pPr>
        <w:widowControl w:val="0"/>
        <w:autoSpaceDE w:val="0"/>
        <w:autoSpaceDN w:val="0"/>
        <w:adjustRightInd w:val="0"/>
        <w:ind w:firstLine="720"/>
        <w:jc w:val="both"/>
        <w:rPr>
          <w:rFonts w:ascii="Times New Roman CYR" w:eastAsiaTheme="minorEastAsia" w:hAnsi="Times New Roman CYR" w:cs="Times New Roman CYR"/>
          <w:sz w:val="24"/>
          <w:szCs w:val="24"/>
          <w:lang w:eastAsia="ru-RU"/>
        </w:rPr>
      </w:pPr>
    </w:p>
    <w:tbl>
      <w:tblPr>
        <w:tblStyle w:val="7"/>
        <w:tblW w:w="14601" w:type="dxa"/>
        <w:tblLayout w:type="fixed"/>
        <w:tblLook w:val="04A0" w:firstRow="1" w:lastRow="0" w:firstColumn="1" w:lastColumn="0" w:noHBand="0" w:noVBand="1"/>
      </w:tblPr>
      <w:tblGrid>
        <w:gridCol w:w="567"/>
        <w:gridCol w:w="1134"/>
        <w:gridCol w:w="995"/>
        <w:gridCol w:w="1417"/>
        <w:gridCol w:w="1269"/>
        <w:gridCol w:w="1276"/>
        <w:gridCol w:w="1417"/>
        <w:gridCol w:w="1276"/>
        <w:gridCol w:w="567"/>
        <w:gridCol w:w="850"/>
        <w:gridCol w:w="851"/>
        <w:gridCol w:w="857"/>
        <w:gridCol w:w="991"/>
        <w:gridCol w:w="1134"/>
      </w:tblGrid>
      <w:tr w:rsidR="006A69EF" w:rsidTr="001D18A7">
        <w:tc>
          <w:tcPr>
            <w:tcW w:w="567" w:type="dxa"/>
            <w:vMerge w:val="restart"/>
            <w:tcBorders>
              <w:top w:val="single" w:sz="4" w:space="0" w:color="auto"/>
              <w:left w:val="single" w:sz="4" w:space="0" w:color="auto"/>
              <w:bottom w:val="single" w:sz="4" w:space="0" w:color="auto"/>
              <w:right w:val="single" w:sz="4" w:space="0" w:color="auto"/>
            </w:tcBorders>
            <w:hideMark/>
          </w:tcPr>
          <w:p w:rsidR="006A69EF" w:rsidRDefault="006A69EF" w:rsidP="00CF37AC">
            <w:pPr>
              <w:jc w:val="both"/>
              <w:rPr>
                <w:rFonts w:eastAsia="Calibri"/>
                <w:sz w:val="16"/>
                <w:szCs w:val="16"/>
              </w:rPr>
            </w:pPr>
            <w:r>
              <w:rPr>
                <w:rFonts w:eastAsia="Calibri"/>
                <w:sz w:val="16"/>
                <w:szCs w:val="16"/>
              </w:rPr>
              <w:t>№</w:t>
            </w:r>
          </w:p>
          <w:p w:rsidR="006A69EF" w:rsidRDefault="006A69EF" w:rsidP="00CF37AC">
            <w:pPr>
              <w:jc w:val="both"/>
              <w:rPr>
                <w:rFonts w:eastAsia="Calibri"/>
                <w:sz w:val="16"/>
                <w:szCs w:val="16"/>
              </w:rPr>
            </w:pPr>
            <w:r>
              <w:rPr>
                <w:rFonts w:eastAsia="Calibri"/>
                <w:sz w:val="16"/>
                <w:szCs w:val="16"/>
              </w:rPr>
              <w:t>п/п</w:t>
            </w:r>
          </w:p>
        </w:tc>
        <w:tc>
          <w:tcPr>
            <w:tcW w:w="1134" w:type="dxa"/>
            <w:vMerge w:val="restart"/>
            <w:tcBorders>
              <w:top w:val="single" w:sz="4" w:space="0" w:color="auto"/>
              <w:left w:val="single" w:sz="4" w:space="0" w:color="auto"/>
              <w:bottom w:val="single" w:sz="4" w:space="0" w:color="auto"/>
              <w:right w:val="single" w:sz="4" w:space="0" w:color="auto"/>
            </w:tcBorders>
            <w:hideMark/>
          </w:tcPr>
          <w:p w:rsidR="006A69EF" w:rsidRDefault="006A69EF" w:rsidP="00CF37AC">
            <w:pPr>
              <w:jc w:val="both"/>
              <w:rPr>
                <w:rFonts w:eastAsia="Calibri"/>
                <w:sz w:val="16"/>
                <w:szCs w:val="16"/>
              </w:rPr>
            </w:pPr>
            <w:r>
              <w:rPr>
                <w:rFonts w:eastAsia="Calibri"/>
                <w:sz w:val="16"/>
                <w:szCs w:val="16"/>
              </w:rPr>
              <w:t>Мероприятие Подпрограммы 2</w:t>
            </w:r>
          </w:p>
        </w:tc>
        <w:tc>
          <w:tcPr>
            <w:tcW w:w="995" w:type="dxa"/>
            <w:vMerge w:val="restart"/>
            <w:tcBorders>
              <w:top w:val="single" w:sz="4" w:space="0" w:color="auto"/>
              <w:left w:val="single" w:sz="4" w:space="0" w:color="auto"/>
              <w:bottom w:val="single" w:sz="4" w:space="0" w:color="auto"/>
              <w:right w:val="single" w:sz="4" w:space="0" w:color="auto"/>
            </w:tcBorders>
            <w:hideMark/>
          </w:tcPr>
          <w:p w:rsidR="006A69EF" w:rsidRDefault="006A69EF" w:rsidP="00CF37AC">
            <w:pPr>
              <w:jc w:val="both"/>
              <w:rPr>
                <w:rFonts w:eastAsia="Calibri"/>
                <w:sz w:val="16"/>
                <w:szCs w:val="16"/>
              </w:rPr>
            </w:pPr>
            <w:r>
              <w:rPr>
                <w:rFonts w:eastAsia="Calibri"/>
                <w:sz w:val="16"/>
                <w:szCs w:val="16"/>
              </w:rPr>
              <w:t>Сроки исполнения мероприятия</w:t>
            </w:r>
          </w:p>
        </w:tc>
        <w:tc>
          <w:tcPr>
            <w:tcW w:w="1417" w:type="dxa"/>
            <w:vMerge w:val="restart"/>
            <w:tcBorders>
              <w:top w:val="single" w:sz="4" w:space="0" w:color="auto"/>
              <w:left w:val="single" w:sz="4" w:space="0" w:color="auto"/>
              <w:bottom w:val="single" w:sz="4" w:space="0" w:color="auto"/>
              <w:right w:val="single" w:sz="4" w:space="0" w:color="auto"/>
            </w:tcBorders>
            <w:hideMark/>
          </w:tcPr>
          <w:p w:rsidR="006A69EF" w:rsidRDefault="006A69EF" w:rsidP="00CF37AC">
            <w:pPr>
              <w:jc w:val="both"/>
              <w:rPr>
                <w:rFonts w:eastAsia="Calibri"/>
                <w:sz w:val="16"/>
                <w:szCs w:val="16"/>
              </w:rPr>
            </w:pPr>
            <w:r>
              <w:rPr>
                <w:rFonts w:eastAsia="Calibri"/>
                <w:sz w:val="16"/>
                <w:szCs w:val="16"/>
              </w:rPr>
              <w:t>Источники финансирования</w:t>
            </w:r>
          </w:p>
        </w:tc>
        <w:tc>
          <w:tcPr>
            <w:tcW w:w="1269" w:type="dxa"/>
            <w:vMerge w:val="restart"/>
            <w:tcBorders>
              <w:top w:val="single" w:sz="4" w:space="0" w:color="auto"/>
              <w:left w:val="single" w:sz="4" w:space="0" w:color="auto"/>
              <w:bottom w:val="single" w:sz="4" w:space="0" w:color="auto"/>
              <w:right w:val="single" w:sz="4" w:space="0" w:color="auto"/>
            </w:tcBorders>
            <w:hideMark/>
          </w:tcPr>
          <w:p w:rsidR="006A69EF" w:rsidRDefault="006A69EF" w:rsidP="00CF37AC">
            <w:pPr>
              <w:jc w:val="both"/>
              <w:rPr>
                <w:rFonts w:eastAsia="Calibri"/>
                <w:sz w:val="16"/>
                <w:szCs w:val="16"/>
              </w:rPr>
            </w:pPr>
            <w:r>
              <w:rPr>
                <w:rFonts w:eastAsia="Calibri"/>
                <w:sz w:val="16"/>
                <w:szCs w:val="16"/>
              </w:rPr>
              <w:t>Объем финансирования меро-</w:t>
            </w:r>
          </w:p>
          <w:p w:rsidR="006A69EF" w:rsidRDefault="006A69EF" w:rsidP="00CF37AC">
            <w:pPr>
              <w:jc w:val="both"/>
              <w:rPr>
                <w:rFonts w:eastAsia="Calibri"/>
                <w:sz w:val="16"/>
                <w:szCs w:val="16"/>
              </w:rPr>
            </w:pPr>
            <w:r>
              <w:rPr>
                <w:rFonts w:eastAsia="Calibri"/>
                <w:sz w:val="16"/>
                <w:szCs w:val="16"/>
              </w:rPr>
              <w:t>приятия в</w:t>
            </w:r>
          </w:p>
          <w:p w:rsidR="006A69EF" w:rsidRDefault="006A69EF" w:rsidP="00CF37AC">
            <w:pPr>
              <w:jc w:val="both"/>
              <w:rPr>
                <w:rFonts w:eastAsia="Calibri"/>
                <w:sz w:val="16"/>
                <w:szCs w:val="16"/>
              </w:rPr>
            </w:pPr>
            <w:r>
              <w:rPr>
                <w:rFonts w:eastAsia="Calibri"/>
                <w:sz w:val="16"/>
                <w:szCs w:val="16"/>
              </w:rPr>
              <w:t>году, предшествую-щему году нача</w:t>
            </w:r>
            <w:r w:rsidR="00C53F2E">
              <w:rPr>
                <w:rFonts w:eastAsia="Calibri"/>
                <w:sz w:val="16"/>
                <w:szCs w:val="16"/>
              </w:rPr>
              <w:t>ла реализации госпрограммы</w:t>
            </w:r>
            <w:r w:rsidR="00C53F2E">
              <w:rPr>
                <w:rFonts w:eastAsia="Calibri"/>
                <w:sz w:val="16"/>
                <w:szCs w:val="16"/>
              </w:rPr>
              <w:br/>
            </w:r>
            <w:r>
              <w:rPr>
                <w:rFonts w:eastAsia="Calibri"/>
                <w:sz w:val="16"/>
                <w:szCs w:val="16"/>
              </w:rPr>
              <w:t>руб.)</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A69EF" w:rsidRDefault="00821CCD" w:rsidP="00CF37AC">
            <w:pPr>
              <w:jc w:val="both"/>
              <w:rPr>
                <w:rFonts w:eastAsia="Calibri"/>
                <w:sz w:val="16"/>
                <w:szCs w:val="16"/>
              </w:rPr>
            </w:pPr>
            <w:r>
              <w:rPr>
                <w:rFonts w:eastAsia="Calibri"/>
                <w:sz w:val="16"/>
                <w:szCs w:val="16"/>
              </w:rPr>
              <w:t>Всего</w:t>
            </w:r>
            <w:r>
              <w:rPr>
                <w:rFonts w:eastAsia="Calibri"/>
                <w:sz w:val="16"/>
                <w:szCs w:val="16"/>
              </w:rPr>
              <w:br/>
              <w:t>(</w:t>
            </w:r>
            <w:r w:rsidR="006A69EF">
              <w:rPr>
                <w:rFonts w:eastAsia="Calibri"/>
                <w:sz w:val="16"/>
                <w:szCs w:val="16"/>
              </w:rPr>
              <w:t>руб.)</w:t>
            </w:r>
          </w:p>
        </w:tc>
        <w:tc>
          <w:tcPr>
            <w:tcW w:w="5818" w:type="dxa"/>
            <w:gridSpan w:val="6"/>
            <w:tcBorders>
              <w:top w:val="single" w:sz="4" w:space="0" w:color="auto"/>
              <w:left w:val="single" w:sz="4" w:space="0" w:color="auto"/>
              <w:bottom w:val="single" w:sz="4" w:space="0" w:color="auto"/>
              <w:right w:val="single" w:sz="4" w:space="0" w:color="auto"/>
            </w:tcBorders>
            <w:hideMark/>
          </w:tcPr>
          <w:p w:rsidR="006A69EF" w:rsidRDefault="006A69EF" w:rsidP="00CF37AC">
            <w:pPr>
              <w:jc w:val="both"/>
              <w:rPr>
                <w:rFonts w:eastAsia="Calibri"/>
                <w:sz w:val="16"/>
                <w:szCs w:val="16"/>
              </w:rPr>
            </w:pPr>
            <w:r>
              <w:rPr>
                <w:rFonts w:eastAsia="Calibri"/>
                <w:sz w:val="16"/>
                <w:szCs w:val="16"/>
              </w:rPr>
              <w:t>Объе</w:t>
            </w:r>
            <w:r w:rsidR="00821CCD">
              <w:rPr>
                <w:rFonts w:eastAsia="Calibri"/>
                <w:sz w:val="16"/>
                <w:szCs w:val="16"/>
              </w:rPr>
              <w:t>мы финансирования по годам</w:t>
            </w:r>
            <w:r w:rsidR="00821CCD">
              <w:rPr>
                <w:rFonts w:eastAsia="Calibri"/>
                <w:sz w:val="16"/>
                <w:szCs w:val="16"/>
              </w:rPr>
              <w:br/>
              <w:t>(</w:t>
            </w:r>
            <w:r w:rsidR="00C53F2E">
              <w:rPr>
                <w:rFonts w:eastAsia="Calibri"/>
                <w:sz w:val="16"/>
                <w:szCs w:val="16"/>
              </w:rPr>
              <w:t xml:space="preserve"> </w:t>
            </w:r>
            <w:r>
              <w:rPr>
                <w:rFonts w:eastAsia="Calibri"/>
                <w:sz w:val="16"/>
                <w:szCs w:val="16"/>
              </w:rPr>
              <w:t>руб.)</w:t>
            </w:r>
          </w:p>
        </w:tc>
        <w:tc>
          <w:tcPr>
            <w:tcW w:w="991" w:type="dxa"/>
            <w:vMerge w:val="restart"/>
            <w:tcBorders>
              <w:top w:val="single" w:sz="4" w:space="0" w:color="auto"/>
              <w:left w:val="single" w:sz="4" w:space="0" w:color="auto"/>
              <w:bottom w:val="single" w:sz="4" w:space="0" w:color="auto"/>
              <w:right w:val="single" w:sz="4" w:space="0" w:color="auto"/>
            </w:tcBorders>
            <w:hideMark/>
          </w:tcPr>
          <w:p w:rsidR="006A69EF" w:rsidRDefault="006A69EF" w:rsidP="00CF37AC">
            <w:pPr>
              <w:jc w:val="both"/>
              <w:rPr>
                <w:rFonts w:eastAsia="Calibri"/>
                <w:sz w:val="16"/>
                <w:szCs w:val="16"/>
              </w:rPr>
            </w:pPr>
            <w:r>
              <w:rPr>
                <w:rFonts w:eastAsia="Calibri"/>
                <w:sz w:val="16"/>
                <w:szCs w:val="16"/>
              </w:rPr>
              <w:t>Ответственный за выполнение мероприятия Подпрограммы 2</w:t>
            </w:r>
          </w:p>
        </w:tc>
        <w:tc>
          <w:tcPr>
            <w:tcW w:w="1134" w:type="dxa"/>
            <w:vMerge w:val="restart"/>
            <w:tcBorders>
              <w:top w:val="single" w:sz="4" w:space="0" w:color="auto"/>
              <w:left w:val="single" w:sz="4" w:space="0" w:color="auto"/>
              <w:bottom w:val="single" w:sz="4" w:space="0" w:color="auto"/>
              <w:right w:val="single" w:sz="4" w:space="0" w:color="auto"/>
            </w:tcBorders>
            <w:hideMark/>
          </w:tcPr>
          <w:p w:rsidR="006A69EF" w:rsidRDefault="006A69EF" w:rsidP="00CF37AC">
            <w:pPr>
              <w:jc w:val="both"/>
              <w:rPr>
                <w:rFonts w:eastAsia="Calibri"/>
                <w:sz w:val="16"/>
                <w:szCs w:val="16"/>
              </w:rPr>
            </w:pPr>
            <w:r>
              <w:rPr>
                <w:rFonts w:eastAsia="Calibri"/>
                <w:sz w:val="16"/>
                <w:szCs w:val="16"/>
              </w:rPr>
              <w:t>Результаты выполнения мероприятия Подпрограммы 2</w:t>
            </w:r>
          </w:p>
        </w:tc>
      </w:tr>
      <w:tr w:rsidR="008E7F73" w:rsidTr="001D18A7">
        <w:tc>
          <w:tcPr>
            <w:tcW w:w="567" w:type="dxa"/>
            <w:vMerge/>
            <w:tcBorders>
              <w:top w:val="single" w:sz="4" w:space="0" w:color="auto"/>
              <w:left w:val="single" w:sz="4" w:space="0" w:color="auto"/>
              <w:bottom w:val="single" w:sz="4" w:space="0" w:color="auto"/>
              <w:right w:val="single" w:sz="4" w:space="0" w:color="auto"/>
            </w:tcBorders>
            <w:hideMark/>
          </w:tcPr>
          <w:p w:rsidR="008E7F73" w:rsidRDefault="008E7F73" w:rsidP="00CF37AC">
            <w:pPr>
              <w:jc w:val="both"/>
              <w:rPr>
                <w:rFonts w:eastAsia="Calibri"/>
                <w:sz w:val="16"/>
                <w:szCs w:val="16"/>
              </w:rPr>
            </w:pPr>
          </w:p>
        </w:tc>
        <w:tc>
          <w:tcPr>
            <w:tcW w:w="1134" w:type="dxa"/>
            <w:vMerge/>
            <w:tcBorders>
              <w:top w:val="single" w:sz="4" w:space="0" w:color="auto"/>
              <w:left w:val="single" w:sz="4" w:space="0" w:color="auto"/>
              <w:bottom w:val="single" w:sz="4" w:space="0" w:color="auto"/>
              <w:right w:val="single" w:sz="4" w:space="0" w:color="auto"/>
            </w:tcBorders>
            <w:hideMark/>
          </w:tcPr>
          <w:p w:rsidR="008E7F73" w:rsidRDefault="008E7F73" w:rsidP="00CF37AC">
            <w:pPr>
              <w:jc w:val="both"/>
              <w:rPr>
                <w:rFonts w:eastAsia="Calibri"/>
                <w:sz w:val="16"/>
                <w:szCs w:val="16"/>
              </w:rPr>
            </w:pPr>
          </w:p>
        </w:tc>
        <w:tc>
          <w:tcPr>
            <w:tcW w:w="995" w:type="dxa"/>
            <w:vMerge/>
            <w:tcBorders>
              <w:top w:val="single" w:sz="4" w:space="0" w:color="auto"/>
              <w:left w:val="single" w:sz="4" w:space="0" w:color="auto"/>
              <w:bottom w:val="single" w:sz="4" w:space="0" w:color="auto"/>
              <w:right w:val="single" w:sz="4" w:space="0" w:color="auto"/>
            </w:tcBorders>
            <w:hideMark/>
          </w:tcPr>
          <w:p w:rsidR="008E7F73" w:rsidRDefault="008E7F73" w:rsidP="00CF37AC">
            <w:pPr>
              <w:jc w:val="both"/>
              <w:rPr>
                <w:rFonts w:eastAsia="Calibri"/>
                <w:sz w:val="16"/>
                <w:szCs w:val="16"/>
              </w:rPr>
            </w:pPr>
          </w:p>
        </w:tc>
        <w:tc>
          <w:tcPr>
            <w:tcW w:w="1417" w:type="dxa"/>
            <w:vMerge/>
            <w:tcBorders>
              <w:top w:val="single" w:sz="4" w:space="0" w:color="auto"/>
              <w:left w:val="single" w:sz="4" w:space="0" w:color="auto"/>
              <w:bottom w:val="single" w:sz="4" w:space="0" w:color="auto"/>
              <w:right w:val="single" w:sz="4" w:space="0" w:color="auto"/>
            </w:tcBorders>
            <w:hideMark/>
          </w:tcPr>
          <w:p w:rsidR="008E7F73" w:rsidRDefault="008E7F73" w:rsidP="00CF37AC">
            <w:pPr>
              <w:jc w:val="both"/>
              <w:rPr>
                <w:rFonts w:eastAsia="Calibri"/>
                <w:sz w:val="16"/>
                <w:szCs w:val="16"/>
              </w:rPr>
            </w:pPr>
          </w:p>
        </w:tc>
        <w:tc>
          <w:tcPr>
            <w:tcW w:w="1269" w:type="dxa"/>
            <w:vMerge/>
            <w:tcBorders>
              <w:top w:val="single" w:sz="4" w:space="0" w:color="auto"/>
              <w:left w:val="single" w:sz="4" w:space="0" w:color="auto"/>
              <w:bottom w:val="single" w:sz="4" w:space="0" w:color="auto"/>
              <w:right w:val="single" w:sz="4" w:space="0" w:color="auto"/>
            </w:tcBorders>
            <w:hideMark/>
          </w:tcPr>
          <w:p w:rsidR="008E7F73" w:rsidRDefault="008E7F73" w:rsidP="00CF37AC">
            <w:pPr>
              <w:jc w:val="both"/>
              <w:rPr>
                <w:rFonts w:eastAsia="Calibri"/>
                <w:sz w:val="16"/>
                <w:szCs w:val="16"/>
              </w:rPr>
            </w:pPr>
          </w:p>
        </w:tc>
        <w:tc>
          <w:tcPr>
            <w:tcW w:w="1276" w:type="dxa"/>
            <w:vMerge/>
            <w:tcBorders>
              <w:top w:val="single" w:sz="4" w:space="0" w:color="auto"/>
              <w:left w:val="single" w:sz="4" w:space="0" w:color="auto"/>
              <w:bottom w:val="single" w:sz="4" w:space="0" w:color="auto"/>
              <w:right w:val="single" w:sz="4" w:space="0" w:color="auto"/>
            </w:tcBorders>
            <w:hideMark/>
          </w:tcPr>
          <w:p w:rsidR="008E7F73" w:rsidRDefault="008E7F73" w:rsidP="00CF37AC">
            <w:pPr>
              <w:jc w:val="both"/>
              <w:rPr>
                <w:rFonts w:eastAsia="Calibri"/>
                <w:sz w:val="16"/>
                <w:szCs w:val="16"/>
              </w:rPr>
            </w:pPr>
          </w:p>
        </w:tc>
        <w:tc>
          <w:tcPr>
            <w:tcW w:w="1417" w:type="dxa"/>
            <w:tcBorders>
              <w:top w:val="single" w:sz="4" w:space="0" w:color="auto"/>
              <w:left w:val="single" w:sz="4" w:space="0" w:color="auto"/>
              <w:bottom w:val="single" w:sz="4" w:space="0" w:color="auto"/>
              <w:right w:val="single" w:sz="4" w:space="0" w:color="auto"/>
            </w:tcBorders>
            <w:hideMark/>
          </w:tcPr>
          <w:p w:rsidR="008E7F73" w:rsidRDefault="008E7F73" w:rsidP="00CF37AC">
            <w:pPr>
              <w:jc w:val="both"/>
              <w:rPr>
                <w:rFonts w:eastAsia="Calibri"/>
                <w:sz w:val="16"/>
                <w:szCs w:val="16"/>
              </w:rPr>
            </w:pPr>
            <w:r>
              <w:rPr>
                <w:rFonts w:eastAsia="Calibri"/>
                <w:sz w:val="16"/>
                <w:szCs w:val="16"/>
              </w:rPr>
              <w:t>2020 год</w:t>
            </w:r>
          </w:p>
        </w:tc>
        <w:tc>
          <w:tcPr>
            <w:tcW w:w="1276" w:type="dxa"/>
            <w:tcBorders>
              <w:top w:val="single" w:sz="4" w:space="0" w:color="auto"/>
              <w:left w:val="single" w:sz="4" w:space="0" w:color="auto"/>
              <w:bottom w:val="single" w:sz="4" w:space="0" w:color="auto"/>
              <w:right w:val="single" w:sz="4" w:space="0" w:color="auto"/>
            </w:tcBorders>
            <w:hideMark/>
          </w:tcPr>
          <w:p w:rsidR="008E7F73" w:rsidRDefault="008E7F73" w:rsidP="00CF37AC">
            <w:pPr>
              <w:jc w:val="both"/>
              <w:rPr>
                <w:rFonts w:eastAsia="Calibri"/>
                <w:sz w:val="16"/>
                <w:szCs w:val="16"/>
              </w:rPr>
            </w:pPr>
            <w:r>
              <w:rPr>
                <w:rFonts w:eastAsia="Calibri"/>
                <w:sz w:val="16"/>
                <w:szCs w:val="16"/>
              </w:rPr>
              <w:t>2021</w:t>
            </w:r>
          </w:p>
          <w:p w:rsidR="008E7F73" w:rsidRDefault="008E7F73" w:rsidP="00CF37AC">
            <w:pPr>
              <w:jc w:val="both"/>
              <w:rPr>
                <w:rFonts w:eastAsia="Calibri"/>
                <w:sz w:val="16"/>
                <w:szCs w:val="16"/>
              </w:rPr>
            </w:pPr>
            <w:r>
              <w:rPr>
                <w:rFonts w:eastAsia="Calibri"/>
                <w:sz w:val="16"/>
                <w:szCs w:val="16"/>
              </w:rPr>
              <w:t>год</w:t>
            </w:r>
          </w:p>
        </w:tc>
        <w:tc>
          <w:tcPr>
            <w:tcW w:w="567" w:type="dxa"/>
            <w:tcBorders>
              <w:top w:val="single" w:sz="4" w:space="0" w:color="auto"/>
              <w:left w:val="single" w:sz="4" w:space="0" w:color="auto"/>
              <w:bottom w:val="single" w:sz="4" w:space="0" w:color="auto"/>
              <w:right w:val="single" w:sz="4" w:space="0" w:color="auto"/>
            </w:tcBorders>
            <w:hideMark/>
          </w:tcPr>
          <w:p w:rsidR="008E7F73" w:rsidRDefault="008E7F73" w:rsidP="00CF37AC">
            <w:pPr>
              <w:jc w:val="both"/>
              <w:rPr>
                <w:rFonts w:eastAsia="Calibri"/>
                <w:sz w:val="16"/>
                <w:szCs w:val="16"/>
              </w:rPr>
            </w:pPr>
            <w:r>
              <w:rPr>
                <w:rFonts w:eastAsia="Calibri"/>
                <w:sz w:val="16"/>
                <w:szCs w:val="16"/>
              </w:rPr>
              <w:t>2022</w:t>
            </w:r>
          </w:p>
          <w:p w:rsidR="008E7F73" w:rsidRDefault="008E7F73" w:rsidP="00CF37AC">
            <w:pPr>
              <w:jc w:val="both"/>
              <w:rPr>
                <w:rFonts w:eastAsia="Calibri"/>
                <w:sz w:val="16"/>
                <w:szCs w:val="16"/>
              </w:rPr>
            </w:pPr>
            <w:r>
              <w:rPr>
                <w:rFonts w:eastAsia="Calibri"/>
                <w:sz w:val="16"/>
                <w:szCs w:val="16"/>
              </w:rPr>
              <w:t>год</w:t>
            </w:r>
          </w:p>
        </w:tc>
        <w:tc>
          <w:tcPr>
            <w:tcW w:w="850" w:type="dxa"/>
            <w:tcBorders>
              <w:top w:val="single" w:sz="4" w:space="0" w:color="auto"/>
              <w:left w:val="single" w:sz="4" w:space="0" w:color="auto"/>
              <w:bottom w:val="single" w:sz="4" w:space="0" w:color="auto"/>
              <w:right w:val="single" w:sz="4" w:space="0" w:color="auto"/>
            </w:tcBorders>
            <w:hideMark/>
          </w:tcPr>
          <w:p w:rsidR="008E7F73" w:rsidRDefault="008E7F73" w:rsidP="00CF37AC">
            <w:pPr>
              <w:jc w:val="both"/>
              <w:rPr>
                <w:rFonts w:eastAsia="Calibri"/>
                <w:sz w:val="16"/>
                <w:szCs w:val="16"/>
              </w:rPr>
            </w:pPr>
            <w:r>
              <w:rPr>
                <w:rFonts w:eastAsia="Calibri"/>
                <w:sz w:val="16"/>
                <w:szCs w:val="16"/>
              </w:rPr>
              <w:t xml:space="preserve">2023 </w:t>
            </w:r>
          </w:p>
          <w:p w:rsidR="008E7F73" w:rsidRDefault="008E7F73" w:rsidP="00CF37AC">
            <w:pPr>
              <w:jc w:val="both"/>
              <w:rPr>
                <w:rFonts w:eastAsia="Calibri"/>
                <w:sz w:val="16"/>
                <w:szCs w:val="16"/>
              </w:rPr>
            </w:pPr>
            <w:r>
              <w:rPr>
                <w:rFonts w:eastAsia="Calibri"/>
                <w:sz w:val="16"/>
                <w:szCs w:val="16"/>
              </w:rPr>
              <w:t>год</w:t>
            </w:r>
          </w:p>
        </w:tc>
        <w:tc>
          <w:tcPr>
            <w:tcW w:w="851" w:type="dxa"/>
            <w:tcBorders>
              <w:top w:val="single" w:sz="4" w:space="0" w:color="auto"/>
              <w:left w:val="single" w:sz="4" w:space="0" w:color="auto"/>
              <w:bottom w:val="single" w:sz="4" w:space="0" w:color="auto"/>
              <w:right w:val="single" w:sz="4" w:space="0" w:color="auto"/>
            </w:tcBorders>
            <w:hideMark/>
          </w:tcPr>
          <w:p w:rsidR="008E7F73" w:rsidRDefault="008E7F73" w:rsidP="00CF37AC">
            <w:pPr>
              <w:jc w:val="both"/>
              <w:rPr>
                <w:rFonts w:eastAsia="Calibri"/>
                <w:sz w:val="16"/>
                <w:szCs w:val="16"/>
              </w:rPr>
            </w:pPr>
            <w:r>
              <w:rPr>
                <w:rFonts w:eastAsia="Calibri"/>
                <w:sz w:val="16"/>
                <w:szCs w:val="16"/>
              </w:rPr>
              <w:t>2024</w:t>
            </w:r>
          </w:p>
          <w:p w:rsidR="008E7F73" w:rsidRDefault="008E7F73" w:rsidP="00CF37AC">
            <w:pPr>
              <w:jc w:val="both"/>
              <w:rPr>
                <w:rFonts w:eastAsia="Calibri"/>
                <w:sz w:val="16"/>
                <w:szCs w:val="16"/>
              </w:rPr>
            </w:pPr>
            <w:r>
              <w:rPr>
                <w:rFonts w:eastAsia="Calibri"/>
                <w:sz w:val="16"/>
                <w:szCs w:val="16"/>
              </w:rPr>
              <w:t>год</w:t>
            </w:r>
          </w:p>
        </w:tc>
        <w:tc>
          <w:tcPr>
            <w:tcW w:w="857" w:type="dxa"/>
            <w:tcBorders>
              <w:top w:val="single" w:sz="4" w:space="0" w:color="auto"/>
              <w:left w:val="single" w:sz="4" w:space="0" w:color="auto"/>
              <w:right w:val="single" w:sz="4" w:space="0" w:color="auto"/>
            </w:tcBorders>
            <w:hideMark/>
          </w:tcPr>
          <w:p w:rsidR="008E7F73" w:rsidRDefault="008E7F73" w:rsidP="00CF37AC">
            <w:pPr>
              <w:jc w:val="both"/>
              <w:rPr>
                <w:rFonts w:eastAsia="Calibri"/>
                <w:sz w:val="16"/>
                <w:szCs w:val="16"/>
              </w:rPr>
            </w:pPr>
            <w:r>
              <w:rPr>
                <w:rFonts w:eastAsia="Calibri"/>
                <w:sz w:val="16"/>
                <w:szCs w:val="16"/>
              </w:rPr>
              <w:t>2025 год</w:t>
            </w:r>
          </w:p>
        </w:tc>
        <w:tc>
          <w:tcPr>
            <w:tcW w:w="991" w:type="dxa"/>
            <w:vMerge/>
            <w:tcBorders>
              <w:top w:val="single" w:sz="4" w:space="0" w:color="auto"/>
              <w:left w:val="single" w:sz="4" w:space="0" w:color="auto"/>
              <w:bottom w:val="single" w:sz="4" w:space="0" w:color="auto"/>
              <w:right w:val="single" w:sz="4" w:space="0" w:color="auto"/>
            </w:tcBorders>
            <w:hideMark/>
          </w:tcPr>
          <w:p w:rsidR="008E7F73" w:rsidRDefault="008E7F73" w:rsidP="00CF37AC">
            <w:pPr>
              <w:jc w:val="both"/>
              <w:rPr>
                <w:rFonts w:eastAsia="Calibri"/>
                <w:sz w:val="16"/>
                <w:szCs w:val="16"/>
              </w:rPr>
            </w:pPr>
          </w:p>
        </w:tc>
        <w:tc>
          <w:tcPr>
            <w:tcW w:w="1134" w:type="dxa"/>
            <w:vMerge/>
            <w:tcBorders>
              <w:top w:val="single" w:sz="4" w:space="0" w:color="auto"/>
              <w:left w:val="single" w:sz="4" w:space="0" w:color="auto"/>
              <w:bottom w:val="single" w:sz="4" w:space="0" w:color="auto"/>
              <w:right w:val="single" w:sz="4" w:space="0" w:color="auto"/>
            </w:tcBorders>
            <w:hideMark/>
          </w:tcPr>
          <w:p w:rsidR="008E7F73" w:rsidRDefault="008E7F73" w:rsidP="00CF37AC">
            <w:pPr>
              <w:jc w:val="both"/>
              <w:rPr>
                <w:rFonts w:eastAsia="Calibri"/>
                <w:sz w:val="16"/>
                <w:szCs w:val="16"/>
              </w:rPr>
            </w:pPr>
          </w:p>
        </w:tc>
      </w:tr>
      <w:tr w:rsidR="008E7F73" w:rsidTr="001D18A7">
        <w:tc>
          <w:tcPr>
            <w:tcW w:w="567" w:type="dxa"/>
            <w:tcBorders>
              <w:top w:val="single" w:sz="4" w:space="0" w:color="auto"/>
              <w:left w:val="single" w:sz="4" w:space="0" w:color="auto"/>
              <w:bottom w:val="single" w:sz="4" w:space="0" w:color="auto"/>
              <w:right w:val="single" w:sz="4" w:space="0" w:color="auto"/>
            </w:tcBorders>
            <w:hideMark/>
          </w:tcPr>
          <w:p w:rsidR="008E7F73" w:rsidRDefault="008E7F73" w:rsidP="00CF37AC">
            <w:pPr>
              <w:jc w:val="both"/>
              <w:rPr>
                <w:rFonts w:eastAsia="Calibri"/>
                <w:sz w:val="20"/>
                <w:szCs w:val="20"/>
              </w:rPr>
            </w:pPr>
            <w:r>
              <w:rPr>
                <w:rFonts w:eastAsia="Calibri"/>
                <w:sz w:val="20"/>
                <w:szCs w:val="20"/>
              </w:rPr>
              <w:t>1</w:t>
            </w:r>
          </w:p>
        </w:tc>
        <w:tc>
          <w:tcPr>
            <w:tcW w:w="1134" w:type="dxa"/>
            <w:tcBorders>
              <w:top w:val="single" w:sz="4" w:space="0" w:color="auto"/>
              <w:left w:val="single" w:sz="4" w:space="0" w:color="auto"/>
              <w:bottom w:val="single" w:sz="4" w:space="0" w:color="auto"/>
              <w:right w:val="single" w:sz="4" w:space="0" w:color="auto"/>
            </w:tcBorders>
            <w:hideMark/>
          </w:tcPr>
          <w:p w:rsidR="008E7F73" w:rsidRDefault="008E7F73" w:rsidP="00CF37AC">
            <w:pPr>
              <w:jc w:val="both"/>
              <w:rPr>
                <w:rFonts w:eastAsia="Calibri"/>
                <w:sz w:val="20"/>
                <w:szCs w:val="20"/>
              </w:rPr>
            </w:pPr>
            <w:r>
              <w:rPr>
                <w:rFonts w:eastAsia="Calibri"/>
                <w:sz w:val="20"/>
                <w:szCs w:val="20"/>
              </w:rPr>
              <w:t>2</w:t>
            </w:r>
          </w:p>
        </w:tc>
        <w:tc>
          <w:tcPr>
            <w:tcW w:w="995" w:type="dxa"/>
            <w:tcBorders>
              <w:top w:val="single" w:sz="4" w:space="0" w:color="auto"/>
              <w:left w:val="single" w:sz="4" w:space="0" w:color="auto"/>
              <w:bottom w:val="single" w:sz="4" w:space="0" w:color="auto"/>
              <w:right w:val="single" w:sz="4" w:space="0" w:color="auto"/>
            </w:tcBorders>
            <w:hideMark/>
          </w:tcPr>
          <w:p w:rsidR="008E7F73" w:rsidRDefault="008E7F73" w:rsidP="00CF37AC">
            <w:pPr>
              <w:jc w:val="both"/>
              <w:rPr>
                <w:rFonts w:eastAsia="Calibri"/>
                <w:sz w:val="20"/>
                <w:szCs w:val="20"/>
              </w:rPr>
            </w:pPr>
            <w:r>
              <w:rPr>
                <w:rFonts w:eastAsia="Calibri"/>
                <w:sz w:val="20"/>
                <w:szCs w:val="20"/>
              </w:rPr>
              <w:t>3</w:t>
            </w:r>
          </w:p>
        </w:tc>
        <w:tc>
          <w:tcPr>
            <w:tcW w:w="1417" w:type="dxa"/>
            <w:tcBorders>
              <w:top w:val="single" w:sz="4" w:space="0" w:color="auto"/>
              <w:left w:val="single" w:sz="4" w:space="0" w:color="auto"/>
              <w:bottom w:val="single" w:sz="4" w:space="0" w:color="auto"/>
              <w:right w:val="single" w:sz="4" w:space="0" w:color="auto"/>
            </w:tcBorders>
            <w:hideMark/>
          </w:tcPr>
          <w:p w:rsidR="008E7F73" w:rsidRDefault="008E7F73" w:rsidP="00CF37AC">
            <w:pPr>
              <w:jc w:val="both"/>
              <w:rPr>
                <w:rFonts w:eastAsia="Calibri"/>
                <w:sz w:val="20"/>
                <w:szCs w:val="20"/>
              </w:rPr>
            </w:pPr>
            <w:r>
              <w:rPr>
                <w:rFonts w:eastAsia="Calibri"/>
                <w:sz w:val="20"/>
                <w:szCs w:val="20"/>
              </w:rPr>
              <w:t>4</w:t>
            </w:r>
          </w:p>
        </w:tc>
        <w:tc>
          <w:tcPr>
            <w:tcW w:w="1269" w:type="dxa"/>
            <w:tcBorders>
              <w:top w:val="single" w:sz="4" w:space="0" w:color="auto"/>
              <w:left w:val="single" w:sz="4" w:space="0" w:color="auto"/>
              <w:bottom w:val="single" w:sz="4" w:space="0" w:color="auto"/>
              <w:right w:val="single" w:sz="4" w:space="0" w:color="auto"/>
            </w:tcBorders>
            <w:hideMark/>
          </w:tcPr>
          <w:p w:rsidR="008E7F73" w:rsidRDefault="008E7F73" w:rsidP="00CF37AC">
            <w:pPr>
              <w:jc w:val="both"/>
              <w:rPr>
                <w:rFonts w:eastAsia="Calibri"/>
                <w:sz w:val="20"/>
                <w:szCs w:val="20"/>
              </w:rPr>
            </w:pPr>
            <w:r>
              <w:rPr>
                <w:rFonts w:eastAsia="Calibri"/>
                <w:sz w:val="20"/>
                <w:szCs w:val="20"/>
              </w:rPr>
              <w:t>5</w:t>
            </w:r>
          </w:p>
        </w:tc>
        <w:tc>
          <w:tcPr>
            <w:tcW w:w="1276" w:type="dxa"/>
            <w:tcBorders>
              <w:top w:val="single" w:sz="4" w:space="0" w:color="auto"/>
              <w:left w:val="single" w:sz="4" w:space="0" w:color="auto"/>
              <w:bottom w:val="single" w:sz="4" w:space="0" w:color="auto"/>
              <w:right w:val="single" w:sz="4" w:space="0" w:color="auto"/>
            </w:tcBorders>
            <w:hideMark/>
          </w:tcPr>
          <w:p w:rsidR="008E7F73" w:rsidRDefault="008E7F73" w:rsidP="00CF37AC">
            <w:pPr>
              <w:jc w:val="both"/>
              <w:rPr>
                <w:rFonts w:eastAsia="Calibri"/>
                <w:sz w:val="20"/>
                <w:szCs w:val="20"/>
              </w:rPr>
            </w:pPr>
            <w:r>
              <w:rPr>
                <w:rFonts w:eastAsia="Calibri"/>
                <w:sz w:val="20"/>
                <w:szCs w:val="20"/>
              </w:rPr>
              <w:t>6</w:t>
            </w:r>
          </w:p>
        </w:tc>
        <w:tc>
          <w:tcPr>
            <w:tcW w:w="1417" w:type="dxa"/>
            <w:tcBorders>
              <w:top w:val="single" w:sz="4" w:space="0" w:color="auto"/>
              <w:left w:val="single" w:sz="4" w:space="0" w:color="auto"/>
              <w:bottom w:val="single" w:sz="4" w:space="0" w:color="auto"/>
              <w:right w:val="single" w:sz="4" w:space="0" w:color="auto"/>
            </w:tcBorders>
            <w:hideMark/>
          </w:tcPr>
          <w:p w:rsidR="008E7F73" w:rsidRDefault="008E7F73" w:rsidP="00CF37AC">
            <w:pPr>
              <w:jc w:val="both"/>
              <w:rPr>
                <w:rFonts w:eastAsia="Calibri"/>
                <w:sz w:val="20"/>
                <w:szCs w:val="20"/>
              </w:rPr>
            </w:pPr>
            <w:r>
              <w:rPr>
                <w:rFonts w:eastAsia="Calibri"/>
                <w:sz w:val="20"/>
                <w:szCs w:val="20"/>
              </w:rPr>
              <w:t>7</w:t>
            </w:r>
          </w:p>
        </w:tc>
        <w:tc>
          <w:tcPr>
            <w:tcW w:w="1276" w:type="dxa"/>
            <w:tcBorders>
              <w:top w:val="single" w:sz="4" w:space="0" w:color="auto"/>
              <w:left w:val="single" w:sz="4" w:space="0" w:color="auto"/>
              <w:bottom w:val="single" w:sz="4" w:space="0" w:color="auto"/>
              <w:right w:val="single" w:sz="4" w:space="0" w:color="auto"/>
            </w:tcBorders>
            <w:hideMark/>
          </w:tcPr>
          <w:p w:rsidR="008E7F73" w:rsidRDefault="008E7F73" w:rsidP="00CF37AC">
            <w:pPr>
              <w:jc w:val="both"/>
              <w:rPr>
                <w:rFonts w:eastAsia="Calibri"/>
                <w:sz w:val="20"/>
                <w:szCs w:val="20"/>
              </w:rPr>
            </w:pPr>
            <w:r>
              <w:rPr>
                <w:rFonts w:eastAsia="Calibri"/>
                <w:sz w:val="20"/>
                <w:szCs w:val="20"/>
              </w:rPr>
              <w:t>8</w:t>
            </w:r>
          </w:p>
        </w:tc>
        <w:tc>
          <w:tcPr>
            <w:tcW w:w="567" w:type="dxa"/>
            <w:tcBorders>
              <w:top w:val="single" w:sz="4" w:space="0" w:color="auto"/>
              <w:left w:val="single" w:sz="4" w:space="0" w:color="auto"/>
              <w:bottom w:val="single" w:sz="4" w:space="0" w:color="auto"/>
              <w:right w:val="single" w:sz="4" w:space="0" w:color="auto"/>
            </w:tcBorders>
            <w:hideMark/>
          </w:tcPr>
          <w:p w:rsidR="008E7F73" w:rsidRDefault="008E7F73" w:rsidP="00CF37AC">
            <w:pPr>
              <w:jc w:val="both"/>
              <w:rPr>
                <w:rFonts w:eastAsia="Calibri"/>
                <w:sz w:val="20"/>
                <w:szCs w:val="20"/>
              </w:rPr>
            </w:pPr>
            <w:r>
              <w:rPr>
                <w:rFonts w:eastAsia="Calibri"/>
                <w:sz w:val="20"/>
                <w:szCs w:val="20"/>
              </w:rPr>
              <w:t>9</w:t>
            </w:r>
          </w:p>
        </w:tc>
        <w:tc>
          <w:tcPr>
            <w:tcW w:w="850" w:type="dxa"/>
            <w:tcBorders>
              <w:top w:val="single" w:sz="4" w:space="0" w:color="auto"/>
              <w:left w:val="single" w:sz="4" w:space="0" w:color="auto"/>
              <w:bottom w:val="single" w:sz="4" w:space="0" w:color="auto"/>
              <w:right w:val="single" w:sz="4" w:space="0" w:color="auto"/>
            </w:tcBorders>
            <w:hideMark/>
          </w:tcPr>
          <w:p w:rsidR="008E7F73" w:rsidRDefault="008E7F73" w:rsidP="00CF37AC">
            <w:pPr>
              <w:jc w:val="both"/>
              <w:rPr>
                <w:rFonts w:eastAsia="Calibri"/>
                <w:sz w:val="20"/>
                <w:szCs w:val="20"/>
              </w:rPr>
            </w:pPr>
            <w:r>
              <w:rPr>
                <w:rFonts w:eastAsia="Calibri"/>
                <w:sz w:val="20"/>
                <w:szCs w:val="20"/>
              </w:rPr>
              <w:t>10</w:t>
            </w:r>
          </w:p>
        </w:tc>
        <w:tc>
          <w:tcPr>
            <w:tcW w:w="851" w:type="dxa"/>
            <w:tcBorders>
              <w:top w:val="single" w:sz="4" w:space="0" w:color="auto"/>
              <w:left w:val="single" w:sz="4" w:space="0" w:color="auto"/>
              <w:bottom w:val="single" w:sz="4" w:space="0" w:color="auto"/>
              <w:right w:val="single" w:sz="4" w:space="0" w:color="auto"/>
            </w:tcBorders>
            <w:hideMark/>
          </w:tcPr>
          <w:p w:rsidR="008E7F73" w:rsidRDefault="008E7F73" w:rsidP="00CF37AC">
            <w:pPr>
              <w:jc w:val="both"/>
              <w:rPr>
                <w:rFonts w:eastAsia="Calibri"/>
                <w:sz w:val="20"/>
                <w:szCs w:val="20"/>
              </w:rPr>
            </w:pPr>
            <w:r>
              <w:rPr>
                <w:rFonts w:eastAsia="Calibri"/>
                <w:sz w:val="20"/>
                <w:szCs w:val="20"/>
              </w:rPr>
              <w:t>11</w:t>
            </w:r>
          </w:p>
        </w:tc>
        <w:tc>
          <w:tcPr>
            <w:tcW w:w="857" w:type="dxa"/>
            <w:tcBorders>
              <w:left w:val="single" w:sz="4" w:space="0" w:color="auto"/>
              <w:right w:val="single" w:sz="4" w:space="0" w:color="auto"/>
            </w:tcBorders>
            <w:hideMark/>
          </w:tcPr>
          <w:p w:rsidR="008E7F73" w:rsidRDefault="008E7F73" w:rsidP="00CF37AC">
            <w:pPr>
              <w:jc w:val="both"/>
              <w:rPr>
                <w:rFonts w:eastAsia="Calibri"/>
                <w:sz w:val="20"/>
                <w:szCs w:val="20"/>
              </w:rPr>
            </w:pPr>
            <w:r>
              <w:rPr>
                <w:rFonts w:eastAsia="Calibri"/>
                <w:sz w:val="20"/>
                <w:szCs w:val="20"/>
              </w:rPr>
              <w:t>12</w:t>
            </w:r>
          </w:p>
        </w:tc>
        <w:tc>
          <w:tcPr>
            <w:tcW w:w="991" w:type="dxa"/>
            <w:tcBorders>
              <w:top w:val="single" w:sz="4" w:space="0" w:color="auto"/>
              <w:left w:val="single" w:sz="4" w:space="0" w:color="auto"/>
              <w:bottom w:val="single" w:sz="4" w:space="0" w:color="auto"/>
              <w:right w:val="single" w:sz="4" w:space="0" w:color="auto"/>
            </w:tcBorders>
            <w:hideMark/>
          </w:tcPr>
          <w:p w:rsidR="008E7F73" w:rsidRDefault="008E7F73" w:rsidP="008E7F73">
            <w:pPr>
              <w:jc w:val="both"/>
              <w:rPr>
                <w:rFonts w:eastAsia="Calibri"/>
                <w:sz w:val="20"/>
                <w:szCs w:val="20"/>
              </w:rPr>
            </w:pPr>
            <w:r>
              <w:rPr>
                <w:rFonts w:eastAsia="Calibri"/>
                <w:sz w:val="20"/>
                <w:szCs w:val="20"/>
              </w:rPr>
              <w:t>13</w:t>
            </w:r>
          </w:p>
        </w:tc>
        <w:tc>
          <w:tcPr>
            <w:tcW w:w="1134" w:type="dxa"/>
            <w:tcBorders>
              <w:top w:val="single" w:sz="4" w:space="0" w:color="auto"/>
              <w:left w:val="single" w:sz="4" w:space="0" w:color="auto"/>
              <w:bottom w:val="single" w:sz="4" w:space="0" w:color="auto"/>
              <w:right w:val="single" w:sz="4" w:space="0" w:color="auto"/>
            </w:tcBorders>
            <w:hideMark/>
          </w:tcPr>
          <w:p w:rsidR="008E7F73" w:rsidRDefault="008E7F73" w:rsidP="008E7F73">
            <w:pPr>
              <w:jc w:val="both"/>
              <w:rPr>
                <w:rFonts w:eastAsia="Calibri"/>
                <w:sz w:val="20"/>
                <w:szCs w:val="20"/>
              </w:rPr>
            </w:pPr>
            <w:r>
              <w:rPr>
                <w:rFonts w:eastAsia="Calibri"/>
                <w:sz w:val="20"/>
                <w:szCs w:val="20"/>
              </w:rPr>
              <w:t>14</w:t>
            </w:r>
          </w:p>
        </w:tc>
      </w:tr>
      <w:tr w:rsidR="00BF36EA" w:rsidTr="001D18A7">
        <w:tc>
          <w:tcPr>
            <w:tcW w:w="567" w:type="dxa"/>
            <w:vMerge w:val="restart"/>
            <w:tcBorders>
              <w:top w:val="single" w:sz="4" w:space="0" w:color="auto"/>
              <w:left w:val="single" w:sz="4" w:space="0" w:color="auto"/>
              <w:bottom w:val="single" w:sz="4" w:space="0" w:color="auto"/>
              <w:right w:val="single" w:sz="4" w:space="0" w:color="auto"/>
            </w:tcBorders>
            <w:hideMark/>
          </w:tcPr>
          <w:p w:rsidR="00BF36EA" w:rsidRDefault="00BF36EA" w:rsidP="00BF36EA">
            <w:pPr>
              <w:jc w:val="both"/>
              <w:rPr>
                <w:rFonts w:eastAsia="Calibri"/>
                <w:sz w:val="18"/>
                <w:szCs w:val="18"/>
              </w:rPr>
            </w:pPr>
            <w:r>
              <w:rPr>
                <w:rFonts w:eastAsia="Calibri"/>
                <w:sz w:val="18"/>
                <w:szCs w:val="18"/>
              </w:rPr>
              <w:t>1</w:t>
            </w:r>
          </w:p>
        </w:tc>
        <w:tc>
          <w:tcPr>
            <w:tcW w:w="1134" w:type="dxa"/>
            <w:vMerge w:val="restart"/>
            <w:tcBorders>
              <w:top w:val="single" w:sz="4" w:space="0" w:color="auto"/>
              <w:left w:val="single" w:sz="4" w:space="0" w:color="auto"/>
              <w:bottom w:val="single" w:sz="4" w:space="0" w:color="auto"/>
              <w:right w:val="single" w:sz="4" w:space="0" w:color="auto"/>
            </w:tcBorders>
            <w:hideMark/>
          </w:tcPr>
          <w:p w:rsidR="00BF36EA" w:rsidRDefault="00BF36EA" w:rsidP="00BF36EA">
            <w:pPr>
              <w:autoSpaceDE w:val="0"/>
              <w:autoSpaceDN w:val="0"/>
              <w:adjustRightInd w:val="0"/>
              <w:jc w:val="both"/>
              <w:rPr>
                <w:sz w:val="18"/>
                <w:szCs w:val="18"/>
              </w:rPr>
            </w:pPr>
            <w:r>
              <w:rPr>
                <w:rFonts w:eastAsia="Calibri"/>
                <w:sz w:val="18"/>
                <w:szCs w:val="18"/>
              </w:rPr>
              <w:t>Основное мероприятие 02. Переселение граждан из аварийного жилищного фонда</w:t>
            </w:r>
          </w:p>
        </w:tc>
        <w:tc>
          <w:tcPr>
            <w:tcW w:w="995" w:type="dxa"/>
            <w:vMerge w:val="restart"/>
            <w:tcBorders>
              <w:top w:val="single" w:sz="4" w:space="0" w:color="auto"/>
              <w:left w:val="single" w:sz="4" w:space="0" w:color="auto"/>
              <w:bottom w:val="single" w:sz="4" w:space="0" w:color="auto"/>
              <w:right w:val="single" w:sz="4" w:space="0" w:color="auto"/>
            </w:tcBorders>
            <w:hideMark/>
          </w:tcPr>
          <w:p w:rsidR="00BF36EA" w:rsidRDefault="00BF36EA" w:rsidP="00BF36EA">
            <w:pPr>
              <w:jc w:val="both"/>
              <w:rPr>
                <w:rFonts w:eastAsia="Calibri"/>
                <w:sz w:val="18"/>
                <w:szCs w:val="18"/>
              </w:rPr>
            </w:pPr>
            <w:r>
              <w:rPr>
                <w:rFonts w:eastAsia="Calibri"/>
                <w:sz w:val="18"/>
                <w:szCs w:val="18"/>
              </w:rPr>
              <w:t>2020-2024</w:t>
            </w:r>
          </w:p>
        </w:tc>
        <w:tc>
          <w:tcPr>
            <w:tcW w:w="1417" w:type="dxa"/>
            <w:tcBorders>
              <w:top w:val="single" w:sz="4" w:space="0" w:color="auto"/>
              <w:left w:val="single" w:sz="4" w:space="0" w:color="auto"/>
              <w:bottom w:val="single" w:sz="4" w:space="0" w:color="auto"/>
              <w:right w:val="single" w:sz="4" w:space="0" w:color="auto"/>
            </w:tcBorders>
            <w:hideMark/>
          </w:tcPr>
          <w:p w:rsidR="00BF36EA" w:rsidRDefault="00BF36EA" w:rsidP="00BF36EA">
            <w:pPr>
              <w:tabs>
                <w:tab w:val="center" w:pos="742"/>
              </w:tabs>
              <w:jc w:val="both"/>
              <w:rPr>
                <w:rFonts w:eastAsia="Calibri"/>
                <w:sz w:val="18"/>
                <w:szCs w:val="18"/>
              </w:rPr>
            </w:pPr>
            <w:r>
              <w:rPr>
                <w:rFonts w:eastAsia="Calibri"/>
                <w:sz w:val="18"/>
                <w:szCs w:val="18"/>
              </w:rPr>
              <w:t>Итого</w:t>
            </w:r>
          </w:p>
        </w:tc>
        <w:tc>
          <w:tcPr>
            <w:tcW w:w="1269" w:type="dxa"/>
            <w:tcBorders>
              <w:top w:val="single" w:sz="4" w:space="0" w:color="auto"/>
              <w:left w:val="single" w:sz="4" w:space="0" w:color="auto"/>
              <w:bottom w:val="single" w:sz="4" w:space="0" w:color="auto"/>
              <w:right w:val="single" w:sz="4" w:space="0" w:color="auto"/>
            </w:tcBorders>
          </w:tcPr>
          <w:p w:rsidR="00BF36EA" w:rsidRPr="00821CCD" w:rsidRDefault="00BF36EA" w:rsidP="00BF36EA">
            <w:pPr>
              <w:jc w:val="both"/>
              <w:rPr>
                <w:sz w:val="16"/>
                <w:szCs w:val="16"/>
              </w:rPr>
            </w:pPr>
            <w:r w:rsidRPr="00821CCD">
              <w:rPr>
                <w:sz w:val="16"/>
                <w:szCs w:val="16"/>
              </w:rPr>
              <w:t>0,00</w:t>
            </w:r>
          </w:p>
        </w:tc>
        <w:tc>
          <w:tcPr>
            <w:tcW w:w="1276" w:type="dxa"/>
            <w:tcBorders>
              <w:top w:val="single" w:sz="4" w:space="0" w:color="auto"/>
              <w:left w:val="single" w:sz="4" w:space="0" w:color="auto"/>
              <w:bottom w:val="single" w:sz="4" w:space="0" w:color="auto"/>
              <w:right w:val="single" w:sz="4" w:space="0" w:color="auto"/>
            </w:tcBorders>
          </w:tcPr>
          <w:p w:rsidR="00BF36EA" w:rsidRPr="00F67331" w:rsidRDefault="00195021" w:rsidP="00BF36EA">
            <w:pPr>
              <w:jc w:val="center"/>
              <w:rPr>
                <w:color w:val="000000"/>
                <w:sz w:val="16"/>
                <w:szCs w:val="16"/>
              </w:rPr>
            </w:pPr>
            <w:r>
              <w:rPr>
                <w:color w:val="000000"/>
                <w:sz w:val="16"/>
                <w:szCs w:val="16"/>
              </w:rPr>
              <w:t>606 022 894,86</w:t>
            </w:r>
          </w:p>
        </w:tc>
        <w:tc>
          <w:tcPr>
            <w:tcW w:w="1417" w:type="dxa"/>
            <w:tcBorders>
              <w:top w:val="single" w:sz="4" w:space="0" w:color="auto"/>
              <w:left w:val="single" w:sz="4" w:space="0" w:color="auto"/>
              <w:bottom w:val="single" w:sz="4" w:space="0" w:color="auto"/>
              <w:right w:val="single" w:sz="4" w:space="0" w:color="auto"/>
            </w:tcBorders>
          </w:tcPr>
          <w:p w:rsidR="00BF36EA" w:rsidRPr="00F67331" w:rsidRDefault="00BF36EA" w:rsidP="00BF36EA">
            <w:pPr>
              <w:jc w:val="center"/>
              <w:rPr>
                <w:sz w:val="16"/>
                <w:szCs w:val="16"/>
              </w:rPr>
            </w:pPr>
            <w:r>
              <w:rPr>
                <w:sz w:val="16"/>
                <w:szCs w:val="16"/>
              </w:rPr>
              <w:t>285 267 602,85</w:t>
            </w:r>
          </w:p>
        </w:tc>
        <w:tc>
          <w:tcPr>
            <w:tcW w:w="1276" w:type="dxa"/>
            <w:tcBorders>
              <w:top w:val="single" w:sz="4" w:space="0" w:color="auto"/>
              <w:left w:val="single" w:sz="4" w:space="0" w:color="auto"/>
              <w:bottom w:val="single" w:sz="4" w:space="0" w:color="auto"/>
              <w:right w:val="single" w:sz="4" w:space="0" w:color="auto"/>
            </w:tcBorders>
          </w:tcPr>
          <w:p w:rsidR="00BF36EA" w:rsidRPr="00D246F1" w:rsidRDefault="00195021" w:rsidP="00BF36EA">
            <w:pPr>
              <w:jc w:val="center"/>
              <w:rPr>
                <w:color w:val="000000"/>
                <w:sz w:val="16"/>
                <w:szCs w:val="16"/>
              </w:rPr>
            </w:pPr>
            <w:r>
              <w:rPr>
                <w:color w:val="000000"/>
                <w:sz w:val="16"/>
                <w:szCs w:val="16"/>
              </w:rPr>
              <w:t>320 755 292,01</w:t>
            </w:r>
          </w:p>
        </w:tc>
        <w:tc>
          <w:tcPr>
            <w:tcW w:w="567" w:type="dxa"/>
            <w:tcBorders>
              <w:top w:val="single" w:sz="4" w:space="0" w:color="auto"/>
              <w:left w:val="single" w:sz="4" w:space="0" w:color="auto"/>
              <w:bottom w:val="single" w:sz="4" w:space="0" w:color="auto"/>
              <w:right w:val="single" w:sz="4" w:space="0" w:color="auto"/>
            </w:tcBorders>
          </w:tcPr>
          <w:p w:rsidR="00BF36EA" w:rsidRPr="00D246F1" w:rsidRDefault="00BF36EA" w:rsidP="00BF36EA">
            <w:pPr>
              <w:jc w:val="center"/>
              <w:rPr>
                <w:color w:val="000000"/>
                <w:sz w:val="16"/>
                <w:szCs w:val="16"/>
              </w:rPr>
            </w:pPr>
            <w:r>
              <w:rPr>
                <w:color w:val="000000"/>
                <w:sz w:val="16"/>
                <w:szCs w:val="16"/>
              </w:rPr>
              <w:t>0,00</w:t>
            </w:r>
          </w:p>
        </w:tc>
        <w:tc>
          <w:tcPr>
            <w:tcW w:w="850" w:type="dxa"/>
            <w:tcBorders>
              <w:top w:val="single" w:sz="4" w:space="0" w:color="auto"/>
              <w:left w:val="single" w:sz="4" w:space="0" w:color="auto"/>
              <w:bottom w:val="single" w:sz="4" w:space="0" w:color="auto"/>
              <w:right w:val="single" w:sz="4" w:space="0" w:color="auto"/>
            </w:tcBorders>
          </w:tcPr>
          <w:p w:rsidR="00BF36EA" w:rsidRPr="00F67331" w:rsidRDefault="00BF36EA" w:rsidP="00BF36EA">
            <w:pPr>
              <w:jc w:val="center"/>
              <w:rPr>
                <w:color w:val="000000"/>
                <w:sz w:val="16"/>
                <w:szCs w:val="16"/>
              </w:rPr>
            </w:pPr>
            <w:r w:rsidRPr="00F67331">
              <w:rPr>
                <w:color w:val="000000"/>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BF36EA" w:rsidRPr="00F67331" w:rsidRDefault="00BF36EA" w:rsidP="00BF36EA">
            <w:pPr>
              <w:jc w:val="center"/>
              <w:rPr>
                <w:color w:val="000000"/>
                <w:sz w:val="16"/>
                <w:szCs w:val="16"/>
              </w:rPr>
            </w:pPr>
            <w:r w:rsidRPr="00F67331">
              <w:rPr>
                <w:color w:val="000000"/>
                <w:sz w:val="16"/>
                <w:szCs w:val="16"/>
              </w:rPr>
              <w:t>0,00</w:t>
            </w:r>
          </w:p>
        </w:tc>
        <w:tc>
          <w:tcPr>
            <w:tcW w:w="857" w:type="dxa"/>
            <w:tcBorders>
              <w:left w:val="single" w:sz="4" w:space="0" w:color="auto"/>
              <w:right w:val="single" w:sz="4" w:space="0" w:color="auto"/>
            </w:tcBorders>
          </w:tcPr>
          <w:p w:rsidR="00BF36EA" w:rsidRPr="00F67331" w:rsidRDefault="00BF36EA" w:rsidP="00BF36EA">
            <w:pPr>
              <w:jc w:val="center"/>
              <w:rPr>
                <w:color w:val="000000"/>
                <w:sz w:val="16"/>
                <w:szCs w:val="16"/>
              </w:rPr>
            </w:pPr>
            <w:r>
              <w:rPr>
                <w:color w:val="000000"/>
                <w:sz w:val="16"/>
                <w:szCs w:val="16"/>
              </w:rPr>
              <w:t>0,00</w:t>
            </w:r>
          </w:p>
        </w:tc>
        <w:tc>
          <w:tcPr>
            <w:tcW w:w="991" w:type="dxa"/>
            <w:vMerge w:val="restart"/>
            <w:tcBorders>
              <w:top w:val="single" w:sz="4" w:space="0" w:color="auto"/>
              <w:left w:val="single" w:sz="4" w:space="0" w:color="auto"/>
              <w:bottom w:val="single" w:sz="4" w:space="0" w:color="auto"/>
              <w:right w:val="single" w:sz="4" w:space="0" w:color="auto"/>
            </w:tcBorders>
            <w:hideMark/>
          </w:tcPr>
          <w:p w:rsidR="00BF36EA" w:rsidRPr="006A69EF" w:rsidRDefault="00BF36EA" w:rsidP="00BF36EA">
            <w:pPr>
              <w:jc w:val="both"/>
              <w:rPr>
                <w:rFonts w:eastAsia="Calibri"/>
                <w:sz w:val="16"/>
                <w:szCs w:val="16"/>
              </w:rPr>
            </w:pPr>
            <w:r w:rsidRPr="006A69EF">
              <w:rPr>
                <w:rFonts w:eastAsia="Calibri"/>
                <w:sz w:val="16"/>
                <w:szCs w:val="16"/>
              </w:rPr>
              <w:t>Министерство строительного комплекса Московской области</w:t>
            </w:r>
          </w:p>
        </w:tc>
        <w:tc>
          <w:tcPr>
            <w:tcW w:w="1134" w:type="dxa"/>
            <w:vMerge w:val="restart"/>
            <w:tcBorders>
              <w:top w:val="single" w:sz="4" w:space="0" w:color="auto"/>
              <w:left w:val="single" w:sz="4" w:space="0" w:color="auto"/>
              <w:bottom w:val="single" w:sz="4" w:space="0" w:color="auto"/>
              <w:right w:val="single" w:sz="4" w:space="0" w:color="auto"/>
            </w:tcBorders>
            <w:hideMark/>
          </w:tcPr>
          <w:p w:rsidR="00BF36EA" w:rsidRDefault="00BF36EA" w:rsidP="00BF36EA">
            <w:pPr>
              <w:jc w:val="both"/>
              <w:rPr>
                <w:rFonts w:eastAsia="Calibri"/>
                <w:sz w:val="20"/>
                <w:szCs w:val="20"/>
                <w:highlight w:val="yellow"/>
              </w:rPr>
            </w:pPr>
            <w:r>
              <w:rPr>
                <w:rFonts w:eastAsia="Calibri"/>
                <w:sz w:val="16"/>
                <w:szCs w:val="16"/>
              </w:rPr>
              <w:t xml:space="preserve">Количество переселённых жителей из аварийного жилищного фонда </w:t>
            </w:r>
          </w:p>
        </w:tc>
      </w:tr>
      <w:tr w:rsidR="00BF36EA" w:rsidTr="001D18A7">
        <w:trPr>
          <w:trHeight w:val="912"/>
        </w:trPr>
        <w:tc>
          <w:tcPr>
            <w:tcW w:w="567" w:type="dxa"/>
            <w:vMerge/>
            <w:tcBorders>
              <w:top w:val="single" w:sz="4" w:space="0" w:color="auto"/>
              <w:left w:val="single" w:sz="4" w:space="0" w:color="auto"/>
              <w:bottom w:val="single" w:sz="4" w:space="0" w:color="auto"/>
              <w:right w:val="single" w:sz="4" w:space="0" w:color="auto"/>
            </w:tcBorders>
            <w:hideMark/>
          </w:tcPr>
          <w:p w:rsidR="00BF36EA" w:rsidRDefault="00BF36EA" w:rsidP="00BF36EA">
            <w:pPr>
              <w:jc w:val="both"/>
              <w:rPr>
                <w:rFonts w:eastAsia="Calibri"/>
                <w:sz w:val="18"/>
                <w:szCs w:val="18"/>
              </w:rPr>
            </w:pPr>
          </w:p>
        </w:tc>
        <w:tc>
          <w:tcPr>
            <w:tcW w:w="1134" w:type="dxa"/>
            <w:vMerge/>
            <w:tcBorders>
              <w:top w:val="single" w:sz="4" w:space="0" w:color="auto"/>
              <w:left w:val="single" w:sz="4" w:space="0" w:color="auto"/>
              <w:bottom w:val="single" w:sz="4" w:space="0" w:color="auto"/>
              <w:right w:val="single" w:sz="4" w:space="0" w:color="auto"/>
            </w:tcBorders>
            <w:hideMark/>
          </w:tcPr>
          <w:p w:rsidR="00BF36EA" w:rsidRDefault="00BF36EA" w:rsidP="00BF36EA">
            <w:pPr>
              <w:jc w:val="both"/>
              <w:rPr>
                <w:sz w:val="18"/>
                <w:szCs w:val="18"/>
              </w:rPr>
            </w:pPr>
          </w:p>
        </w:tc>
        <w:tc>
          <w:tcPr>
            <w:tcW w:w="995" w:type="dxa"/>
            <w:vMerge/>
            <w:tcBorders>
              <w:top w:val="single" w:sz="4" w:space="0" w:color="auto"/>
              <w:left w:val="single" w:sz="4" w:space="0" w:color="auto"/>
              <w:bottom w:val="single" w:sz="4" w:space="0" w:color="auto"/>
              <w:right w:val="single" w:sz="4" w:space="0" w:color="auto"/>
            </w:tcBorders>
            <w:hideMark/>
          </w:tcPr>
          <w:p w:rsidR="00BF36EA" w:rsidRDefault="00BF36EA" w:rsidP="00BF36EA">
            <w:pPr>
              <w:jc w:val="both"/>
              <w:rPr>
                <w:rFonts w:eastAsia="Calibri"/>
                <w:sz w:val="18"/>
                <w:szCs w:val="18"/>
              </w:rPr>
            </w:pPr>
          </w:p>
        </w:tc>
        <w:tc>
          <w:tcPr>
            <w:tcW w:w="1417" w:type="dxa"/>
            <w:tcBorders>
              <w:top w:val="single" w:sz="4" w:space="0" w:color="auto"/>
              <w:left w:val="single" w:sz="4" w:space="0" w:color="auto"/>
              <w:bottom w:val="single" w:sz="4" w:space="0" w:color="auto"/>
              <w:right w:val="single" w:sz="4" w:space="0" w:color="auto"/>
            </w:tcBorders>
            <w:hideMark/>
          </w:tcPr>
          <w:p w:rsidR="00BF36EA" w:rsidRDefault="00BF36EA" w:rsidP="00BF36EA">
            <w:pPr>
              <w:tabs>
                <w:tab w:val="center" w:pos="742"/>
              </w:tabs>
              <w:jc w:val="both"/>
              <w:rPr>
                <w:rFonts w:eastAsia="Calibri"/>
                <w:sz w:val="18"/>
                <w:szCs w:val="18"/>
              </w:rPr>
            </w:pPr>
            <w:r>
              <w:rPr>
                <w:rFonts w:eastAsia="Calibri"/>
                <w:sz w:val="18"/>
                <w:szCs w:val="18"/>
              </w:rPr>
              <w:t xml:space="preserve">Средства бюджета Московской области </w:t>
            </w:r>
          </w:p>
        </w:tc>
        <w:tc>
          <w:tcPr>
            <w:tcW w:w="1269" w:type="dxa"/>
            <w:tcBorders>
              <w:top w:val="single" w:sz="4" w:space="0" w:color="auto"/>
              <w:left w:val="single" w:sz="4" w:space="0" w:color="auto"/>
              <w:bottom w:val="single" w:sz="4" w:space="0" w:color="auto"/>
              <w:right w:val="single" w:sz="4" w:space="0" w:color="auto"/>
            </w:tcBorders>
          </w:tcPr>
          <w:p w:rsidR="00BF36EA" w:rsidRPr="00821CCD" w:rsidRDefault="00BF36EA" w:rsidP="00BF36EA">
            <w:pPr>
              <w:jc w:val="both"/>
              <w:rPr>
                <w:rFonts w:eastAsia="Calibri"/>
                <w:sz w:val="16"/>
                <w:szCs w:val="16"/>
              </w:rPr>
            </w:pPr>
            <w:r w:rsidRPr="00821CCD">
              <w:rPr>
                <w:rFonts w:eastAsia="Calibri"/>
                <w:sz w:val="16"/>
                <w:szCs w:val="16"/>
              </w:rPr>
              <w:t>0,00</w:t>
            </w:r>
          </w:p>
        </w:tc>
        <w:tc>
          <w:tcPr>
            <w:tcW w:w="1276" w:type="dxa"/>
            <w:tcBorders>
              <w:top w:val="single" w:sz="4" w:space="0" w:color="auto"/>
              <w:left w:val="single" w:sz="4" w:space="0" w:color="auto"/>
              <w:bottom w:val="single" w:sz="4" w:space="0" w:color="auto"/>
              <w:right w:val="single" w:sz="4" w:space="0" w:color="auto"/>
            </w:tcBorders>
          </w:tcPr>
          <w:p w:rsidR="00BF36EA" w:rsidRDefault="00BF36EA" w:rsidP="00BF36EA">
            <w:pPr>
              <w:jc w:val="center"/>
              <w:rPr>
                <w:rFonts w:eastAsia="Calibri"/>
                <w:sz w:val="16"/>
                <w:szCs w:val="16"/>
              </w:rPr>
            </w:pPr>
            <w:r>
              <w:rPr>
                <w:rFonts w:eastAsia="Calibri"/>
                <w:sz w:val="16"/>
                <w:szCs w:val="16"/>
              </w:rPr>
              <w:t>554 284 957,47</w:t>
            </w:r>
          </w:p>
        </w:tc>
        <w:tc>
          <w:tcPr>
            <w:tcW w:w="1417" w:type="dxa"/>
            <w:tcBorders>
              <w:top w:val="single" w:sz="4" w:space="0" w:color="auto"/>
              <w:left w:val="single" w:sz="4" w:space="0" w:color="auto"/>
              <w:bottom w:val="single" w:sz="4" w:space="0" w:color="auto"/>
              <w:right w:val="single" w:sz="4" w:space="0" w:color="auto"/>
            </w:tcBorders>
          </w:tcPr>
          <w:p w:rsidR="00BF36EA" w:rsidRDefault="00BF36EA" w:rsidP="00BF36EA">
            <w:pPr>
              <w:jc w:val="center"/>
              <w:rPr>
                <w:rFonts w:eastAsia="Times New Roman"/>
                <w:sz w:val="16"/>
                <w:szCs w:val="16"/>
                <w:lang w:eastAsia="ru-RU"/>
              </w:rPr>
            </w:pPr>
            <w:r>
              <w:rPr>
                <w:rFonts w:eastAsia="Times New Roman"/>
                <w:sz w:val="16"/>
                <w:szCs w:val="16"/>
                <w:lang w:eastAsia="ru-RU"/>
              </w:rPr>
              <w:t>264 795 134,78</w:t>
            </w:r>
          </w:p>
        </w:tc>
        <w:tc>
          <w:tcPr>
            <w:tcW w:w="1276" w:type="dxa"/>
            <w:tcBorders>
              <w:top w:val="single" w:sz="4" w:space="0" w:color="auto"/>
              <w:left w:val="single" w:sz="4" w:space="0" w:color="auto"/>
              <w:bottom w:val="single" w:sz="4" w:space="0" w:color="auto"/>
              <w:right w:val="single" w:sz="4" w:space="0" w:color="auto"/>
            </w:tcBorders>
          </w:tcPr>
          <w:p w:rsidR="00BF36EA" w:rsidRDefault="00BF36EA" w:rsidP="00BF36EA">
            <w:pPr>
              <w:jc w:val="center"/>
              <w:rPr>
                <w:rFonts w:eastAsia="Times New Roman"/>
                <w:sz w:val="16"/>
                <w:szCs w:val="16"/>
                <w:lang w:eastAsia="ru-RU"/>
              </w:rPr>
            </w:pPr>
            <w:r>
              <w:rPr>
                <w:rFonts w:eastAsia="Times New Roman"/>
                <w:sz w:val="16"/>
                <w:szCs w:val="16"/>
                <w:lang w:eastAsia="ru-RU"/>
              </w:rPr>
              <w:t>289 489 822,69</w:t>
            </w:r>
          </w:p>
        </w:tc>
        <w:tc>
          <w:tcPr>
            <w:tcW w:w="567" w:type="dxa"/>
            <w:tcBorders>
              <w:top w:val="single" w:sz="4" w:space="0" w:color="auto"/>
              <w:left w:val="single" w:sz="4" w:space="0" w:color="auto"/>
              <w:bottom w:val="single" w:sz="4" w:space="0" w:color="auto"/>
              <w:right w:val="single" w:sz="4" w:space="0" w:color="auto"/>
            </w:tcBorders>
          </w:tcPr>
          <w:p w:rsidR="00BF36EA" w:rsidRDefault="00BF36EA" w:rsidP="00BF36EA">
            <w:pPr>
              <w:jc w:val="center"/>
              <w:rPr>
                <w:rFonts w:eastAsia="Calibri"/>
                <w:sz w:val="16"/>
                <w:szCs w:val="16"/>
              </w:rPr>
            </w:pPr>
            <w:r>
              <w:rPr>
                <w:rFonts w:eastAsia="Calibri"/>
                <w:sz w:val="16"/>
                <w:szCs w:val="16"/>
              </w:rPr>
              <w:t>0,00</w:t>
            </w:r>
          </w:p>
        </w:tc>
        <w:tc>
          <w:tcPr>
            <w:tcW w:w="850" w:type="dxa"/>
            <w:tcBorders>
              <w:top w:val="single" w:sz="4" w:space="0" w:color="auto"/>
              <w:left w:val="single" w:sz="4" w:space="0" w:color="auto"/>
              <w:bottom w:val="single" w:sz="4" w:space="0" w:color="auto"/>
              <w:right w:val="single" w:sz="4" w:space="0" w:color="auto"/>
            </w:tcBorders>
          </w:tcPr>
          <w:p w:rsidR="00BF36EA" w:rsidRDefault="00BF36EA" w:rsidP="00BF36EA">
            <w:pPr>
              <w:jc w:val="center"/>
              <w:rPr>
                <w:rFonts w:eastAsia="Calibri"/>
                <w:sz w:val="16"/>
                <w:szCs w:val="16"/>
              </w:rPr>
            </w:pPr>
            <w:r>
              <w:rPr>
                <w:rFonts w:eastAsia="Calibri"/>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BF36EA" w:rsidRDefault="00BF36EA" w:rsidP="00BF36EA">
            <w:pPr>
              <w:jc w:val="center"/>
              <w:rPr>
                <w:rFonts w:eastAsia="Calibri"/>
                <w:sz w:val="16"/>
                <w:szCs w:val="16"/>
              </w:rPr>
            </w:pPr>
            <w:r>
              <w:rPr>
                <w:rFonts w:eastAsia="Calibri"/>
                <w:sz w:val="16"/>
                <w:szCs w:val="16"/>
              </w:rPr>
              <w:t>0,00</w:t>
            </w:r>
          </w:p>
        </w:tc>
        <w:tc>
          <w:tcPr>
            <w:tcW w:w="857" w:type="dxa"/>
            <w:tcBorders>
              <w:left w:val="single" w:sz="4" w:space="0" w:color="auto"/>
              <w:right w:val="single" w:sz="4" w:space="0" w:color="auto"/>
            </w:tcBorders>
          </w:tcPr>
          <w:p w:rsidR="00BF36EA" w:rsidRDefault="00BF36EA" w:rsidP="00BF36EA">
            <w:pPr>
              <w:jc w:val="center"/>
              <w:rPr>
                <w:rFonts w:eastAsia="Calibri"/>
                <w:sz w:val="16"/>
                <w:szCs w:val="16"/>
              </w:rPr>
            </w:pPr>
            <w:r>
              <w:rPr>
                <w:rFonts w:eastAsia="Calibri"/>
                <w:sz w:val="16"/>
                <w:szCs w:val="16"/>
              </w:rPr>
              <w:t>0,00</w:t>
            </w:r>
          </w:p>
        </w:tc>
        <w:tc>
          <w:tcPr>
            <w:tcW w:w="991" w:type="dxa"/>
            <w:vMerge/>
            <w:tcBorders>
              <w:top w:val="single" w:sz="4" w:space="0" w:color="auto"/>
              <w:left w:val="single" w:sz="4" w:space="0" w:color="auto"/>
              <w:bottom w:val="single" w:sz="4" w:space="0" w:color="auto"/>
              <w:right w:val="single" w:sz="4" w:space="0" w:color="auto"/>
            </w:tcBorders>
            <w:hideMark/>
          </w:tcPr>
          <w:p w:rsidR="00BF36EA" w:rsidRPr="006A69EF" w:rsidRDefault="00BF36EA" w:rsidP="00BF36EA">
            <w:pPr>
              <w:jc w:val="both"/>
              <w:rPr>
                <w:rFonts w:eastAsia="Calibri"/>
                <w:sz w:val="16"/>
                <w:szCs w:val="16"/>
              </w:rPr>
            </w:pPr>
          </w:p>
        </w:tc>
        <w:tc>
          <w:tcPr>
            <w:tcW w:w="1134" w:type="dxa"/>
            <w:vMerge/>
            <w:tcBorders>
              <w:top w:val="single" w:sz="4" w:space="0" w:color="auto"/>
              <w:left w:val="single" w:sz="4" w:space="0" w:color="auto"/>
              <w:bottom w:val="single" w:sz="4" w:space="0" w:color="auto"/>
              <w:right w:val="single" w:sz="4" w:space="0" w:color="auto"/>
            </w:tcBorders>
            <w:hideMark/>
          </w:tcPr>
          <w:p w:rsidR="00BF36EA" w:rsidRDefault="00BF36EA" w:rsidP="00BF36EA">
            <w:pPr>
              <w:jc w:val="both"/>
              <w:rPr>
                <w:rFonts w:eastAsia="Calibri"/>
                <w:sz w:val="20"/>
                <w:szCs w:val="20"/>
                <w:highlight w:val="yellow"/>
              </w:rPr>
            </w:pPr>
          </w:p>
        </w:tc>
      </w:tr>
      <w:tr w:rsidR="00BF36EA" w:rsidTr="001D18A7">
        <w:tc>
          <w:tcPr>
            <w:tcW w:w="567" w:type="dxa"/>
            <w:vMerge/>
            <w:tcBorders>
              <w:top w:val="single" w:sz="4" w:space="0" w:color="auto"/>
              <w:left w:val="single" w:sz="4" w:space="0" w:color="auto"/>
              <w:bottom w:val="single" w:sz="4" w:space="0" w:color="auto"/>
              <w:right w:val="single" w:sz="4" w:space="0" w:color="auto"/>
            </w:tcBorders>
            <w:hideMark/>
          </w:tcPr>
          <w:p w:rsidR="00BF36EA" w:rsidRDefault="00BF36EA" w:rsidP="00BF36EA">
            <w:pPr>
              <w:jc w:val="both"/>
              <w:rPr>
                <w:rFonts w:eastAsia="Calibri"/>
                <w:sz w:val="18"/>
                <w:szCs w:val="18"/>
              </w:rPr>
            </w:pPr>
          </w:p>
        </w:tc>
        <w:tc>
          <w:tcPr>
            <w:tcW w:w="1134" w:type="dxa"/>
            <w:vMerge/>
            <w:tcBorders>
              <w:top w:val="single" w:sz="4" w:space="0" w:color="auto"/>
              <w:left w:val="single" w:sz="4" w:space="0" w:color="auto"/>
              <w:bottom w:val="single" w:sz="4" w:space="0" w:color="auto"/>
              <w:right w:val="single" w:sz="4" w:space="0" w:color="auto"/>
            </w:tcBorders>
            <w:hideMark/>
          </w:tcPr>
          <w:p w:rsidR="00BF36EA" w:rsidRDefault="00BF36EA" w:rsidP="00BF36EA">
            <w:pPr>
              <w:jc w:val="both"/>
              <w:rPr>
                <w:sz w:val="18"/>
                <w:szCs w:val="18"/>
              </w:rPr>
            </w:pPr>
          </w:p>
        </w:tc>
        <w:tc>
          <w:tcPr>
            <w:tcW w:w="995" w:type="dxa"/>
            <w:vMerge/>
            <w:tcBorders>
              <w:top w:val="single" w:sz="4" w:space="0" w:color="auto"/>
              <w:left w:val="single" w:sz="4" w:space="0" w:color="auto"/>
              <w:bottom w:val="single" w:sz="4" w:space="0" w:color="auto"/>
              <w:right w:val="single" w:sz="4" w:space="0" w:color="auto"/>
            </w:tcBorders>
            <w:hideMark/>
          </w:tcPr>
          <w:p w:rsidR="00BF36EA" w:rsidRDefault="00BF36EA" w:rsidP="00BF36EA">
            <w:pPr>
              <w:jc w:val="both"/>
              <w:rPr>
                <w:rFonts w:eastAsia="Calibri"/>
                <w:sz w:val="18"/>
                <w:szCs w:val="18"/>
              </w:rPr>
            </w:pPr>
          </w:p>
        </w:tc>
        <w:tc>
          <w:tcPr>
            <w:tcW w:w="1417" w:type="dxa"/>
            <w:tcBorders>
              <w:top w:val="single" w:sz="4" w:space="0" w:color="auto"/>
              <w:left w:val="single" w:sz="4" w:space="0" w:color="auto"/>
              <w:bottom w:val="single" w:sz="4" w:space="0" w:color="auto"/>
              <w:right w:val="single" w:sz="4" w:space="0" w:color="auto"/>
            </w:tcBorders>
            <w:hideMark/>
          </w:tcPr>
          <w:p w:rsidR="00BF36EA" w:rsidRDefault="00BF36EA" w:rsidP="00BF36EA">
            <w:pPr>
              <w:tabs>
                <w:tab w:val="center" w:pos="742"/>
              </w:tabs>
              <w:jc w:val="both"/>
              <w:rPr>
                <w:rFonts w:eastAsia="Calibri"/>
                <w:sz w:val="18"/>
                <w:szCs w:val="18"/>
              </w:rPr>
            </w:pPr>
            <w:r>
              <w:rPr>
                <w:rFonts w:eastAsia="Calibri"/>
                <w:sz w:val="18"/>
                <w:szCs w:val="18"/>
              </w:rPr>
              <w:t>Средства бюджета городского округа Пущино</w:t>
            </w:r>
          </w:p>
        </w:tc>
        <w:tc>
          <w:tcPr>
            <w:tcW w:w="1269" w:type="dxa"/>
            <w:tcBorders>
              <w:top w:val="single" w:sz="4" w:space="0" w:color="auto"/>
              <w:left w:val="single" w:sz="4" w:space="0" w:color="auto"/>
              <w:bottom w:val="single" w:sz="4" w:space="0" w:color="auto"/>
              <w:right w:val="single" w:sz="4" w:space="0" w:color="auto"/>
            </w:tcBorders>
          </w:tcPr>
          <w:p w:rsidR="00BF36EA" w:rsidRPr="00821CCD" w:rsidRDefault="00BF36EA" w:rsidP="00BF36EA">
            <w:pPr>
              <w:jc w:val="both"/>
              <w:rPr>
                <w:rFonts w:eastAsia="Calibri"/>
                <w:sz w:val="16"/>
                <w:szCs w:val="16"/>
              </w:rPr>
            </w:pPr>
            <w:r w:rsidRPr="00821CCD">
              <w:rPr>
                <w:rFonts w:eastAsia="Calibri"/>
                <w:sz w:val="16"/>
                <w:szCs w:val="16"/>
              </w:rPr>
              <w:t>0,00</w:t>
            </w:r>
          </w:p>
        </w:tc>
        <w:tc>
          <w:tcPr>
            <w:tcW w:w="1276" w:type="dxa"/>
            <w:tcBorders>
              <w:top w:val="single" w:sz="4" w:space="0" w:color="auto"/>
              <w:left w:val="single" w:sz="4" w:space="0" w:color="auto"/>
              <w:bottom w:val="single" w:sz="4" w:space="0" w:color="auto"/>
              <w:right w:val="single" w:sz="4" w:space="0" w:color="auto"/>
            </w:tcBorders>
          </w:tcPr>
          <w:p w:rsidR="00BF36EA" w:rsidRDefault="00195021" w:rsidP="00BF36EA">
            <w:pPr>
              <w:jc w:val="center"/>
              <w:rPr>
                <w:rFonts w:eastAsia="Calibri"/>
                <w:sz w:val="16"/>
                <w:szCs w:val="16"/>
              </w:rPr>
            </w:pPr>
            <w:r>
              <w:rPr>
                <w:rFonts w:eastAsia="Calibri"/>
                <w:sz w:val="16"/>
                <w:szCs w:val="16"/>
              </w:rPr>
              <w:t>51 737 937,39</w:t>
            </w:r>
          </w:p>
        </w:tc>
        <w:tc>
          <w:tcPr>
            <w:tcW w:w="1417" w:type="dxa"/>
            <w:tcBorders>
              <w:top w:val="single" w:sz="4" w:space="0" w:color="auto"/>
              <w:left w:val="single" w:sz="4" w:space="0" w:color="auto"/>
              <w:bottom w:val="single" w:sz="4" w:space="0" w:color="auto"/>
              <w:right w:val="single" w:sz="4" w:space="0" w:color="auto"/>
            </w:tcBorders>
          </w:tcPr>
          <w:p w:rsidR="00BF36EA" w:rsidRDefault="00BF36EA" w:rsidP="00BF36EA">
            <w:pPr>
              <w:jc w:val="center"/>
              <w:rPr>
                <w:rFonts w:eastAsia="Times New Roman"/>
                <w:sz w:val="16"/>
                <w:szCs w:val="16"/>
                <w:lang w:eastAsia="ru-RU"/>
              </w:rPr>
            </w:pPr>
            <w:r>
              <w:rPr>
                <w:rFonts w:eastAsia="Times New Roman"/>
                <w:sz w:val="16"/>
                <w:szCs w:val="16"/>
                <w:lang w:eastAsia="ru-RU"/>
              </w:rPr>
              <w:t>20 472 468,07</w:t>
            </w:r>
          </w:p>
        </w:tc>
        <w:tc>
          <w:tcPr>
            <w:tcW w:w="1276" w:type="dxa"/>
            <w:tcBorders>
              <w:top w:val="single" w:sz="4" w:space="0" w:color="auto"/>
              <w:left w:val="single" w:sz="4" w:space="0" w:color="auto"/>
              <w:bottom w:val="single" w:sz="4" w:space="0" w:color="auto"/>
              <w:right w:val="single" w:sz="4" w:space="0" w:color="auto"/>
            </w:tcBorders>
          </w:tcPr>
          <w:p w:rsidR="00BF36EA" w:rsidRDefault="00195021" w:rsidP="00BF36EA">
            <w:pPr>
              <w:jc w:val="center"/>
              <w:rPr>
                <w:rFonts w:eastAsia="Times New Roman"/>
                <w:sz w:val="16"/>
                <w:szCs w:val="16"/>
                <w:lang w:eastAsia="ru-RU"/>
              </w:rPr>
            </w:pPr>
            <w:r>
              <w:rPr>
                <w:rFonts w:eastAsia="Times New Roman"/>
                <w:sz w:val="16"/>
                <w:szCs w:val="16"/>
                <w:lang w:eastAsia="ru-RU"/>
              </w:rPr>
              <w:t>31 265 469,32</w:t>
            </w:r>
          </w:p>
        </w:tc>
        <w:tc>
          <w:tcPr>
            <w:tcW w:w="567" w:type="dxa"/>
            <w:tcBorders>
              <w:top w:val="single" w:sz="4" w:space="0" w:color="auto"/>
              <w:left w:val="single" w:sz="4" w:space="0" w:color="auto"/>
              <w:bottom w:val="single" w:sz="4" w:space="0" w:color="auto"/>
              <w:right w:val="single" w:sz="4" w:space="0" w:color="auto"/>
            </w:tcBorders>
          </w:tcPr>
          <w:p w:rsidR="00BF36EA" w:rsidRDefault="00BF36EA" w:rsidP="00BF36EA">
            <w:pPr>
              <w:jc w:val="center"/>
              <w:rPr>
                <w:rFonts w:eastAsia="Calibri"/>
                <w:sz w:val="16"/>
                <w:szCs w:val="16"/>
              </w:rPr>
            </w:pPr>
          </w:p>
        </w:tc>
        <w:tc>
          <w:tcPr>
            <w:tcW w:w="850" w:type="dxa"/>
            <w:tcBorders>
              <w:top w:val="single" w:sz="4" w:space="0" w:color="auto"/>
              <w:left w:val="single" w:sz="4" w:space="0" w:color="auto"/>
              <w:bottom w:val="single" w:sz="4" w:space="0" w:color="auto"/>
              <w:right w:val="single" w:sz="4" w:space="0" w:color="auto"/>
            </w:tcBorders>
          </w:tcPr>
          <w:p w:rsidR="00BF36EA" w:rsidRDefault="00BF36EA" w:rsidP="00BF36EA">
            <w:pPr>
              <w:jc w:val="center"/>
              <w:rPr>
                <w:rFonts w:eastAsia="Calibri"/>
                <w:sz w:val="16"/>
                <w:szCs w:val="16"/>
              </w:rPr>
            </w:pPr>
            <w:r>
              <w:rPr>
                <w:rFonts w:eastAsia="Calibri"/>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BF36EA" w:rsidRDefault="00BF36EA" w:rsidP="00BF36EA">
            <w:pPr>
              <w:jc w:val="center"/>
              <w:rPr>
                <w:rFonts w:eastAsia="Calibri"/>
                <w:sz w:val="16"/>
                <w:szCs w:val="16"/>
              </w:rPr>
            </w:pPr>
            <w:r>
              <w:rPr>
                <w:rFonts w:eastAsia="Calibri"/>
                <w:sz w:val="16"/>
                <w:szCs w:val="16"/>
              </w:rPr>
              <w:t>0,00</w:t>
            </w:r>
          </w:p>
        </w:tc>
        <w:tc>
          <w:tcPr>
            <w:tcW w:w="857" w:type="dxa"/>
            <w:tcBorders>
              <w:left w:val="single" w:sz="4" w:space="0" w:color="auto"/>
              <w:right w:val="single" w:sz="4" w:space="0" w:color="auto"/>
            </w:tcBorders>
          </w:tcPr>
          <w:p w:rsidR="00BF36EA" w:rsidRDefault="00BF36EA" w:rsidP="00BF36EA">
            <w:pPr>
              <w:jc w:val="center"/>
              <w:rPr>
                <w:rFonts w:eastAsia="Calibri"/>
                <w:sz w:val="16"/>
                <w:szCs w:val="16"/>
              </w:rPr>
            </w:pPr>
            <w:r>
              <w:rPr>
                <w:rFonts w:eastAsia="Calibri"/>
                <w:sz w:val="16"/>
                <w:szCs w:val="16"/>
              </w:rPr>
              <w:t>0,00</w:t>
            </w:r>
          </w:p>
        </w:tc>
        <w:tc>
          <w:tcPr>
            <w:tcW w:w="991" w:type="dxa"/>
            <w:vMerge/>
            <w:tcBorders>
              <w:top w:val="single" w:sz="4" w:space="0" w:color="auto"/>
              <w:left w:val="single" w:sz="4" w:space="0" w:color="auto"/>
              <w:bottom w:val="single" w:sz="4" w:space="0" w:color="auto"/>
              <w:right w:val="single" w:sz="4" w:space="0" w:color="auto"/>
            </w:tcBorders>
            <w:hideMark/>
          </w:tcPr>
          <w:p w:rsidR="00BF36EA" w:rsidRPr="006A69EF" w:rsidRDefault="00BF36EA" w:rsidP="00BF36EA">
            <w:pPr>
              <w:jc w:val="both"/>
              <w:rPr>
                <w:rFonts w:eastAsia="Calibri"/>
                <w:sz w:val="16"/>
                <w:szCs w:val="16"/>
              </w:rPr>
            </w:pPr>
          </w:p>
        </w:tc>
        <w:tc>
          <w:tcPr>
            <w:tcW w:w="1134" w:type="dxa"/>
            <w:vMerge/>
            <w:tcBorders>
              <w:top w:val="single" w:sz="4" w:space="0" w:color="auto"/>
              <w:left w:val="single" w:sz="4" w:space="0" w:color="auto"/>
              <w:bottom w:val="single" w:sz="4" w:space="0" w:color="auto"/>
              <w:right w:val="single" w:sz="4" w:space="0" w:color="auto"/>
            </w:tcBorders>
            <w:hideMark/>
          </w:tcPr>
          <w:p w:rsidR="00BF36EA" w:rsidRDefault="00BF36EA" w:rsidP="00BF36EA">
            <w:pPr>
              <w:jc w:val="both"/>
              <w:rPr>
                <w:rFonts w:eastAsia="Calibri"/>
                <w:sz w:val="20"/>
                <w:szCs w:val="20"/>
                <w:highlight w:val="yellow"/>
              </w:rPr>
            </w:pPr>
          </w:p>
        </w:tc>
      </w:tr>
      <w:tr w:rsidR="00195021" w:rsidTr="001D18A7">
        <w:trPr>
          <w:trHeight w:val="253"/>
        </w:trPr>
        <w:tc>
          <w:tcPr>
            <w:tcW w:w="567" w:type="dxa"/>
            <w:vMerge w:val="restart"/>
            <w:tcBorders>
              <w:top w:val="single" w:sz="4" w:space="0" w:color="auto"/>
              <w:left w:val="single" w:sz="4" w:space="0" w:color="auto"/>
              <w:bottom w:val="single" w:sz="4" w:space="0" w:color="auto"/>
              <w:right w:val="single" w:sz="4" w:space="0" w:color="auto"/>
            </w:tcBorders>
            <w:hideMark/>
          </w:tcPr>
          <w:p w:rsidR="00195021" w:rsidRDefault="00195021" w:rsidP="00195021">
            <w:pPr>
              <w:jc w:val="both"/>
              <w:rPr>
                <w:rFonts w:eastAsia="Calibri"/>
                <w:sz w:val="18"/>
                <w:szCs w:val="18"/>
              </w:rPr>
            </w:pPr>
            <w:r>
              <w:rPr>
                <w:rFonts w:eastAsia="Calibri"/>
                <w:sz w:val="18"/>
                <w:szCs w:val="18"/>
              </w:rPr>
              <w:t>1.1</w:t>
            </w:r>
          </w:p>
        </w:tc>
        <w:tc>
          <w:tcPr>
            <w:tcW w:w="1134" w:type="dxa"/>
            <w:vMerge w:val="restart"/>
            <w:tcBorders>
              <w:top w:val="single" w:sz="4" w:space="0" w:color="auto"/>
              <w:left w:val="single" w:sz="4" w:space="0" w:color="auto"/>
              <w:bottom w:val="single" w:sz="4" w:space="0" w:color="auto"/>
              <w:right w:val="single" w:sz="4" w:space="0" w:color="auto"/>
            </w:tcBorders>
            <w:hideMark/>
          </w:tcPr>
          <w:p w:rsidR="00195021" w:rsidRDefault="00195021" w:rsidP="00195021">
            <w:pPr>
              <w:autoSpaceDE w:val="0"/>
              <w:autoSpaceDN w:val="0"/>
              <w:adjustRightInd w:val="0"/>
              <w:jc w:val="both"/>
              <w:rPr>
                <w:sz w:val="18"/>
                <w:szCs w:val="18"/>
              </w:rPr>
            </w:pPr>
            <w:r>
              <w:rPr>
                <w:rFonts w:eastAsia="Calibri"/>
                <w:sz w:val="18"/>
                <w:szCs w:val="18"/>
              </w:rPr>
              <w:t xml:space="preserve">Мероприятие 2.1 Обеспечение мероприятий по переселению граждан </w:t>
            </w:r>
          </w:p>
        </w:tc>
        <w:tc>
          <w:tcPr>
            <w:tcW w:w="995" w:type="dxa"/>
            <w:vMerge w:val="restart"/>
            <w:tcBorders>
              <w:top w:val="single" w:sz="4" w:space="0" w:color="auto"/>
              <w:left w:val="single" w:sz="4" w:space="0" w:color="auto"/>
              <w:bottom w:val="single" w:sz="4" w:space="0" w:color="auto"/>
              <w:right w:val="single" w:sz="4" w:space="0" w:color="auto"/>
            </w:tcBorders>
            <w:hideMark/>
          </w:tcPr>
          <w:p w:rsidR="00195021" w:rsidRDefault="00195021" w:rsidP="00195021">
            <w:pPr>
              <w:jc w:val="both"/>
              <w:rPr>
                <w:rFonts w:eastAsia="Calibri"/>
                <w:sz w:val="18"/>
                <w:szCs w:val="18"/>
              </w:rPr>
            </w:pPr>
            <w:r>
              <w:rPr>
                <w:rFonts w:eastAsia="Calibri"/>
                <w:sz w:val="18"/>
                <w:szCs w:val="18"/>
              </w:rPr>
              <w:t>2020-2024</w:t>
            </w:r>
          </w:p>
        </w:tc>
        <w:tc>
          <w:tcPr>
            <w:tcW w:w="1417" w:type="dxa"/>
            <w:tcBorders>
              <w:top w:val="single" w:sz="4" w:space="0" w:color="auto"/>
              <w:left w:val="single" w:sz="4" w:space="0" w:color="auto"/>
              <w:bottom w:val="single" w:sz="4" w:space="0" w:color="auto"/>
              <w:right w:val="single" w:sz="4" w:space="0" w:color="auto"/>
            </w:tcBorders>
            <w:hideMark/>
          </w:tcPr>
          <w:p w:rsidR="00195021" w:rsidRDefault="00195021" w:rsidP="00195021">
            <w:pPr>
              <w:tabs>
                <w:tab w:val="center" w:pos="742"/>
              </w:tabs>
              <w:jc w:val="both"/>
              <w:rPr>
                <w:rFonts w:eastAsia="Calibri"/>
                <w:sz w:val="18"/>
                <w:szCs w:val="18"/>
              </w:rPr>
            </w:pPr>
            <w:r>
              <w:rPr>
                <w:rFonts w:eastAsia="Calibri"/>
                <w:sz w:val="18"/>
                <w:szCs w:val="18"/>
              </w:rPr>
              <w:t>Итого</w:t>
            </w:r>
          </w:p>
        </w:tc>
        <w:tc>
          <w:tcPr>
            <w:tcW w:w="1269" w:type="dxa"/>
            <w:tcBorders>
              <w:top w:val="single" w:sz="4" w:space="0" w:color="auto"/>
              <w:left w:val="single" w:sz="4" w:space="0" w:color="auto"/>
              <w:bottom w:val="single" w:sz="4" w:space="0" w:color="auto"/>
              <w:right w:val="single" w:sz="4" w:space="0" w:color="auto"/>
            </w:tcBorders>
          </w:tcPr>
          <w:p w:rsidR="00195021" w:rsidRPr="00821CCD" w:rsidRDefault="00195021" w:rsidP="00195021">
            <w:pPr>
              <w:jc w:val="both"/>
              <w:rPr>
                <w:sz w:val="16"/>
                <w:szCs w:val="16"/>
              </w:rPr>
            </w:pPr>
            <w:r w:rsidRPr="00821CCD">
              <w:rPr>
                <w:sz w:val="16"/>
                <w:szCs w:val="16"/>
              </w:rPr>
              <w:t>0,00</w:t>
            </w:r>
          </w:p>
        </w:tc>
        <w:tc>
          <w:tcPr>
            <w:tcW w:w="1276" w:type="dxa"/>
            <w:tcBorders>
              <w:top w:val="single" w:sz="4" w:space="0" w:color="auto"/>
              <w:left w:val="single" w:sz="4" w:space="0" w:color="auto"/>
              <w:bottom w:val="single" w:sz="4" w:space="0" w:color="auto"/>
              <w:right w:val="single" w:sz="4" w:space="0" w:color="auto"/>
            </w:tcBorders>
          </w:tcPr>
          <w:p w:rsidR="00195021" w:rsidRPr="00F67331" w:rsidRDefault="00195021" w:rsidP="00195021">
            <w:pPr>
              <w:jc w:val="center"/>
              <w:rPr>
                <w:color w:val="000000"/>
                <w:sz w:val="16"/>
                <w:szCs w:val="16"/>
              </w:rPr>
            </w:pPr>
            <w:r>
              <w:rPr>
                <w:color w:val="000000"/>
                <w:sz w:val="16"/>
                <w:szCs w:val="16"/>
              </w:rPr>
              <w:t>606 022 894,86</w:t>
            </w:r>
          </w:p>
        </w:tc>
        <w:tc>
          <w:tcPr>
            <w:tcW w:w="1417" w:type="dxa"/>
            <w:tcBorders>
              <w:top w:val="single" w:sz="4" w:space="0" w:color="auto"/>
              <w:left w:val="single" w:sz="4" w:space="0" w:color="auto"/>
              <w:bottom w:val="single" w:sz="4" w:space="0" w:color="auto"/>
              <w:right w:val="single" w:sz="4" w:space="0" w:color="auto"/>
            </w:tcBorders>
          </w:tcPr>
          <w:p w:rsidR="00195021" w:rsidRPr="00F67331" w:rsidRDefault="00195021" w:rsidP="00195021">
            <w:pPr>
              <w:jc w:val="center"/>
              <w:rPr>
                <w:sz w:val="16"/>
                <w:szCs w:val="16"/>
              </w:rPr>
            </w:pPr>
            <w:r>
              <w:rPr>
                <w:sz w:val="16"/>
                <w:szCs w:val="16"/>
              </w:rPr>
              <w:t>285 267 602,85</w:t>
            </w:r>
          </w:p>
        </w:tc>
        <w:tc>
          <w:tcPr>
            <w:tcW w:w="1276" w:type="dxa"/>
            <w:tcBorders>
              <w:top w:val="single" w:sz="4" w:space="0" w:color="auto"/>
              <w:left w:val="single" w:sz="4" w:space="0" w:color="auto"/>
              <w:bottom w:val="single" w:sz="4" w:space="0" w:color="auto"/>
              <w:right w:val="single" w:sz="4" w:space="0" w:color="auto"/>
            </w:tcBorders>
          </w:tcPr>
          <w:p w:rsidR="00195021" w:rsidRPr="00D246F1" w:rsidRDefault="00195021" w:rsidP="00195021">
            <w:pPr>
              <w:jc w:val="center"/>
              <w:rPr>
                <w:color w:val="000000"/>
                <w:sz w:val="16"/>
                <w:szCs w:val="16"/>
              </w:rPr>
            </w:pPr>
            <w:r>
              <w:rPr>
                <w:color w:val="000000"/>
                <w:sz w:val="16"/>
                <w:szCs w:val="16"/>
              </w:rPr>
              <w:t>320 755 292,01</w:t>
            </w:r>
          </w:p>
        </w:tc>
        <w:tc>
          <w:tcPr>
            <w:tcW w:w="567" w:type="dxa"/>
            <w:tcBorders>
              <w:top w:val="single" w:sz="4" w:space="0" w:color="auto"/>
              <w:left w:val="single" w:sz="4" w:space="0" w:color="auto"/>
              <w:bottom w:val="single" w:sz="4" w:space="0" w:color="auto"/>
              <w:right w:val="single" w:sz="4" w:space="0" w:color="auto"/>
            </w:tcBorders>
          </w:tcPr>
          <w:p w:rsidR="00195021" w:rsidRPr="00D246F1" w:rsidRDefault="00195021" w:rsidP="00195021">
            <w:pPr>
              <w:jc w:val="center"/>
              <w:rPr>
                <w:color w:val="000000"/>
                <w:sz w:val="16"/>
                <w:szCs w:val="16"/>
              </w:rPr>
            </w:pPr>
            <w:r>
              <w:rPr>
                <w:color w:val="000000"/>
                <w:sz w:val="16"/>
                <w:szCs w:val="16"/>
              </w:rPr>
              <w:t>0,00</w:t>
            </w:r>
          </w:p>
        </w:tc>
        <w:tc>
          <w:tcPr>
            <w:tcW w:w="850" w:type="dxa"/>
            <w:tcBorders>
              <w:top w:val="single" w:sz="4" w:space="0" w:color="auto"/>
              <w:left w:val="single" w:sz="4" w:space="0" w:color="auto"/>
              <w:bottom w:val="single" w:sz="4" w:space="0" w:color="auto"/>
              <w:right w:val="single" w:sz="4" w:space="0" w:color="auto"/>
            </w:tcBorders>
          </w:tcPr>
          <w:p w:rsidR="00195021" w:rsidRPr="00F67331" w:rsidRDefault="00195021" w:rsidP="00195021">
            <w:pPr>
              <w:jc w:val="center"/>
              <w:rPr>
                <w:color w:val="000000"/>
                <w:sz w:val="16"/>
                <w:szCs w:val="16"/>
              </w:rPr>
            </w:pPr>
            <w:r w:rsidRPr="00F67331">
              <w:rPr>
                <w:color w:val="000000"/>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195021" w:rsidRPr="00F67331" w:rsidRDefault="00195021" w:rsidP="00195021">
            <w:pPr>
              <w:jc w:val="center"/>
              <w:rPr>
                <w:color w:val="000000"/>
                <w:sz w:val="16"/>
                <w:szCs w:val="16"/>
              </w:rPr>
            </w:pPr>
            <w:r w:rsidRPr="00F67331">
              <w:rPr>
                <w:color w:val="000000"/>
                <w:sz w:val="16"/>
                <w:szCs w:val="16"/>
              </w:rPr>
              <w:t>0,00</w:t>
            </w:r>
          </w:p>
        </w:tc>
        <w:tc>
          <w:tcPr>
            <w:tcW w:w="857" w:type="dxa"/>
            <w:tcBorders>
              <w:left w:val="single" w:sz="4" w:space="0" w:color="auto"/>
              <w:right w:val="single" w:sz="4" w:space="0" w:color="auto"/>
            </w:tcBorders>
          </w:tcPr>
          <w:p w:rsidR="00195021" w:rsidRPr="00F67331" w:rsidRDefault="00195021" w:rsidP="00195021">
            <w:pPr>
              <w:jc w:val="center"/>
              <w:rPr>
                <w:color w:val="000000"/>
                <w:sz w:val="16"/>
                <w:szCs w:val="16"/>
              </w:rPr>
            </w:pPr>
            <w:r>
              <w:rPr>
                <w:color w:val="000000"/>
                <w:sz w:val="16"/>
                <w:szCs w:val="16"/>
              </w:rPr>
              <w:t>0,00</w:t>
            </w:r>
          </w:p>
        </w:tc>
        <w:tc>
          <w:tcPr>
            <w:tcW w:w="991" w:type="dxa"/>
            <w:vMerge w:val="restart"/>
            <w:tcBorders>
              <w:top w:val="single" w:sz="4" w:space="0" w:color="auto"/>
              <w:left w:val="single" w:sz="4" w:space="0" w:color="auto"/>
              <w:bottom w:val="single" w:sz="4" w:space="0" w:color="auto"/>
              <w:right w:val="single" w:sz="4" w:space="0" w:color="auto"/>
            </w:tcBorders>
            <w:hideMark/>
          </w:tcPr>
          <w:p w:rsidR="00195021" w:rsidRPr="006A69EF" w:rsidRDefault="00195021" w:rsidP="00195021">
            <w:pPr>
              <w:jc w:val="both"/>
              <w:rPr>
                <w:rFonts w:eastAsia="Calibri"/>
                <w:sz w:val="16"/>
                <w:szCs w:val="16"/>
              </w:rPr>
            </w:pPr>
            <w:r w:rsidRPr="006A69EF">
              <w:rPr>
                <w:rFonts w:eastAsia="Calibri"/>
                <w:sz w:val="16"/>
                <w:szCs w:val="16"/>
              </w:rPr>
              <w:t>Министерство строительного комплекса Московской области</w:t>
            </w:r>
          </w:p>
        </w:tc>
        <w:tc>
          <w:tcPr>
            <w:tcW w:w="1134" w:type="dxa"/>
            <w:vMerge w:val="restart"/>
            <w:tcBorders>
              <w:top w:val="single" w:sz="4" w:space="0" w:color="auto"/>
              <w:left w:val="single" w:sz="4" w:space="0" w:color="auto"/>
              <w:bottom w:val="single" w:sz="4" w:space="0" w:color="auto"/>
              <w:right w:val="single" w:sz="4" w:space="0" w:color="auto"/>
            </w:tcBorders>
            <w:hideMark/>
          </w:tcPr>
          <w:p w:rsidR="00195021" w:rsidRDefault="00195021" w:rsidP="00195021">
            <w:pPr>
              <w:jc w:val="both"/>
              <w:rPr>
                <w:rFonts w:eastAsia="Calibri"/>
                <w:sz w:val="20"/>
                <w:szCs w:val="20"/>
                <w:highlight w:val="yellow"/>
              </w:rPr>
            </w:pPr>
            <w:r>
              <w:rPr>
                <w:rFonts w:eastAsia="Calibri"/>
                <w:sz w:val="16"/>
                <w:szCs w:val="16"/>
              </w:rPr>
              <w:t xml:space="preserve">Количество переселённых жителей из аварийного жилищного фонда </w:t>
            </w:r>
          </w:p>
        </w:tc>
      </w:tr>
      <w:tr w:rsidR="00195021" w:rsidTr="001D18A7">
        <w:trPr>
          <w:trHeight w:val="560"/>
        </w:trPr>
        <w:tc>
          <w:tcPr>
            <w:tcW w:w="567" w:type="dxa"/>
            <w:vMerge/>
            <w:tcBorders>
              <w:top w:val="single" w:sz="4" w:space="0" w:color="auto"/>
              <w:left w:val="single" w:sz="4" w:space="0" w:color="auto"/>
              <w:bottom w:val="single" w:sz="4" w:space="0" w:color="auto"/>
              <w:right w:val="single" w:sz="4" w:space="0" w:color="auto"/>
            </w:tcBorders>
            <w:hideMark/>
          </w:tcPr>
          <w:p w:rsidR="00195021" w:rsidRDefault="00195021" w:rsidP="00195021">
            <w:pPr>
              <w:jc w:val="both"/>
              <w:rPr>
                <w:rFonts w:eastAsia="Calibri"/>
                <w:sz w:val="18"/>
                <w:szCs w:val="18"/>
              </w:rPr>
            </w:pPr>
          </w:p>
        </w:tc>
        <w:tc>
          <w:tcPr>
            <w:tcW w:w="1134" w:type="dxa"/>
            <w:vMerge/>
            <w:tcBorders>
              <w:top w:val="single" w:sz="4" w:space="0" w:color="auto"/>
              <w:left w:val="single" w:sz="4" w:space="0" w:color="auto"/>
              <w:bottom w:val="single" w:sz="4" w:space="0" w:color="auto"/>
              <w:right w:val="single" w:sz="4" w:space="0" w:color="auto"/>
            </w:tcBorders>
            <w:hideMark/>
          </w:tcPr>
          <w:p w:rsidR="00195021" w:rsidRDefault="00195021" w:rsidP="00195021">
            <w:pPr>
              <w:jc w:val="both"/>
              <w:rPr>
                <w:sz w:val="18"/>
                <w:szCs w:val="18"/>
              </w:rPr>
            </w:pPr>
          </w:p>
        </w:tc>
        <w:tc>
          <w:tcPr>
            <w:tcW w:w="995" w:type="dxa"/>
            <w:vMerge/>
            <w:tcBorders>
              <w:top w:val="single" w:sz="4" w:space="0" w:color="auto"/>
              <w:left w:val="single" w:sz="4" w:space="0" w:color="auto"/>
              <w:bottom w:val="single" w:sz="4" w:space="0" w:color="auto"/>
              <w:right w:val="single" w:sz="4" w:space="0" w:color="auto"/>
            </w:tcBorders>
            <w:hideMark/>
          </w:tcPr>
          <w:p w:rsidR="00195021" w:rsidRDefault="00195021" w:rsidP="00195021">
            <w:pPr>
              <w:jc w:val="both"/>
              <w:rPr>
                <w:rFonts w:eastAsia="Calibri"/>
                <w:sz w:val="18"/>
                <w:szCs w:val="18"/>
              </w:rPr>
            </w:pPr>
          </w:p>
        </w:tc>
        <w:tc>
          <w:tcPr>
            <w:tcW w:w="1417" w:type="dxa"/>
            <w:tcBorders>
              <w:top w:val="single" w:sz="4" w:space="0" w:color="auto"/>
              <w:left w:val="single" w:sz="4" w:space="0" w:color="auto"/>
              <w:bottom w:val="single" w:sz="4" w:space="0" w:color="auto"/>
              <w:right w:val="single" w:sz="4" w:space="0" w:color="auto"/>
            </w:tcBorders>
            <w:hideMark/>
          </w:tcPr>
          <w:p w:rsidR="00195021" w:rsidRDefault="00195021" w:rsidP="00195021">
            <w:pPr>
              <w:tabs>
                <w:tab w:val="center" w:pos="742"/>
              </w:tabs>
              <w:jc w:val="both"/>
              <w:rPr>
                <w:rFonts w:eastAsia="Calibri"/>
                <w:sz w:val="18"/>
                <w:szCs w:val="18"/>
              </w:rPr>
            </w:pPr>
            <w:r>
              <w:rPr>
                <w:rFonts w:eastAsia="Calibri"/>
                <w:sz w:val="18"/>
                <w:szCs w:val="18"/>
              </w:rPr>
              <w:t xml:space="preserve">Средства бюджета Московской области </w:t>
            </w:r>
          </w:p>
        </w:tc>
        <w:tc>
          <w:tcPr>
            <w:tcW w:w="1269" w:type="dxa"/>
            <w:tcBorders>
              <w:top w:val="single" w:sz="4" w:space="0" w:color="auto"/>
              <w:left w:val="single" w:sz="4" w:space="0" w:color="auto"/>
              <w:bottom w:val="single" w:sz="4" w:space="0" w:color="auto"/>
              <w:right w:val="single" w:sz="4" w:space="0" w:color="auto"/>
            </w:tcBorders>
          </w:tcPr>
          <w:p w:rsidR="00195021" w:rsidRPr="00821CCD" w:rsidRDefault="00195021" w:rsidP="00195021">
            <w:pPr>
              <w:jc w:val="both"/>
              <w:rPr>
                <w:rFonts w:eastAsia="Calibri"/>
                <w:sz w:val="16"/>
                <w:szCs w:val="16"/>
              </w:rPr>
            </w:pPr>
            <w:r w:rsidRPr="00821CCD">
              <w:rPr>
                <w:rFonts w:eastAsia="Calibri"/>
                <w:sz w:val="16"/>
                <w:szCs w:val="16"/>
              </w:rPr>
              <w:t>0,00</w:t>
            </w:r>
          </w:p>
        </w:tc>
        <w:tc>
          <w:tcPr>
            <w:tcW w:w="1276" w:type="dxa"/>
            <w:tcBorders>
              <w:top w:val="single" w:sz="4" w:space="0" w:color="auto"/>
              <w:left w:val="single" w:sz="4" w:space="0" w:color="auto"/>
              <w:bottom w:val="single" w:sz="4" w:space="0" w:color="auto"/>
              <w:right w:val="single" w:sz="4" w:space="0" w:color="auto"/>
            </w:tcBorders>
          </w:tcPr>
          <w:p w:rsidR="00195021" w:rsidRDefault="00195021" w:rsidP="00195021">
            <w:pPr>
              <w:jc w:val="center"/>
              <w:rPr>
                <w:rFonts w:eastAsia="Calibri"/>
                <w:sz w:val="16"/>
                <w:szCs w:val="16"/>
              </w:rPr>
            </w:pPr>
            <w:r>
              <w:rPr>
                <w:rFonts w:eastAsia="Calibri"/>
                <w:sz w:val="16"/>
                <w:szCs w:val="16"/>
              </w:rPr>
              <w:t>554 284 957,47</w:t>
            </w:r>
          </w:p>
        </w:tc>
        <w:tc>
          <w:tcPr>
            <w:tcW w:w="1417" w:type="dxa"/>
            <w:tcBorders>
              <w:top w:val="single" w:sz="4" w:space="0" w:color="auto"/>
              <w:left w:val="single" w:sz="4" w:space="0" w:color="auto"/>
              <w:bottom w:val="single" w:sz="4" w:space="0" w:color="auto"/>
              <w:right w:val="single" w:sz="4" w:space="0" w:color="auto"/>
            </w:tcBorders>
          </w:tcPr>
          <w:p w:rsidR="00195021" w:rsidRDefault="00195021" w:rsidP="00195021">
            <w:pPr>
              <w:jc w:val="center"/>
              <w:rPr>
                <w:rFonts w:eastAsia="Times New Roman"/>
                <w:sz w:val="16"/>
                <w:szCs w:val="16"/>
                <w:lang w:eastAsia="ru-RU"/>
              </w:rPr>
            </w:pPr>
            <w:r>
              <w:rPr>
                <w:rFonts w:eastAsia="Times New Roman"/>
                <w:sz w:val="16"/>
                <w:szCs w:val="16"/>
                <w:lang w:eastAsia="ru-RU"/>
              </w:rPr>
              <w:t>264 795 134,78</w:t>
            </w:r>
          </w:p>
        </w:tc>
        <w:tc>
          <w:tcPr>
            <w:tcW w:w="1276" w:type="dxa"/>
            <w:tcBorders>
              <w:top w:val="single" w:sz="4" w:space="0" w:color="auto"/>
              <w:left w:val="single" w:sz="4" w:space="0" w:color="auto"/>
              <w:bottom w:val="single" w:sz="4" w:space="0" w:color="auto"/>
              <w:right w:val="single" w:sz="4" w:space="0" w:color="auto"/>
            </w:tcBorders>
          </w:tcPr>
          <w:p w:rsidR="00195021" w:rsidRDefault="00195021" w:rsidP="00195021">
            <w:pPr>
              <w:jc w:val="center"/>
              <w:rPr>
                <w:rFonts w:eastAsia="Times New Roman"/>
                <w:sz w:val="16"/>
                <w:szCs w:val="16"/>
                <w:lang w:eastAsia="ru-RU"/>
              </w:rPr>
            </w:pPr>
            <w:r>
              <w:rPr>
                <w:rFonts w:eastAsia="Times New Roman"/>
                <w:sz w:val="16"/>
                <w:szCs w:val="16"/>
                <w:lang w:eastAsia="ru-RU"/>
              </w:rPr>
              <w:t>289 489 822,69</w:t>
            </w:r>
          </w:p>
        </w:tc>
        <w:tc>
          <w:tcPr>
            <w:tcW w:w="567" w:type="dxa"/>
            <w:tcBorders>
              <w:top w:val="single" w:sz="4" w:space="0" w:color="auto"/>
              <w:left w:val="single" w:sz="4" w:space="0" w:color="auto"/>
              <w:bottom w:val="single" w:sz="4" w:space="0" w:color="auto"/>
              <w:right w:val="single" w:sz="4" w:space="0" w:color="auto"/>
            </w:tcBorders>
          </w:tcPr>
          <w:p w:rsidR="00195021" w:rsidRDefault="00195021" w:rsidP="00195021">
            <w:pPr>
              <w:jc w:val="center"/>
              <w:rPr>
                <w:rFonts w:eastAsia="Calibri"/>
                <w:sz w:val="16"/>
                <w:szCs w:val="16"/>
              </w:rPr>
            </w:pPr>
            <w:r>
              <w:rPr>
                <w:rFonts w:eastAsia="Calibri"/>
                <w:sz w:val="16"/>
                <w:szCs w:val="16"/>
              </w:rPr>
              <w:t>0,00</w:t>
            </w:r>
          </w:p>
        </w:tc>
        <w:tc>
          <w:tcPr>
            <w:tcW w:w="850" w:type="dxa"/>
            <w:tcBorders>
              <w:top w:val="single" w:sz="4" w:space="0" w:color="auto"/>
              <w:left w:val="single" w:sz="4" w:space="0" w:color="auto"/>
              <w:bottom w:val="single" w:sz="4" w:space="0" w:color="auto"/>
              <w:right w:val="single" w:sz="4" w:space="0" w:color="auto"/>
            </w:tcBorders>
          </w:tcPr>
          <w:p w:rsidR="00195021" w:rsidRDefault="00195021" w:rsidP="00195021">
            <w:pPr>
              <w:jc w:val="center"/>
              <w:rPr>
                <w:rFonts w:eastAsia="Calibri"/>
                <w:sz w:val="16"/>
                <w:szCs w:val="16"/>
              </w:rPr>
            </w:pPr>
            <w:r>
              <w:rPr>
                <w:rFonts w:eastAsia="Calibri"/>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195021" w:rsidRDefault="00195021" w:rsidP="00195021">
            <w:pPr>
              <w:jc w:val="center"/>
              <w:rPr>
                <w:rFonts w:eastAsia="Calibri"/>
                <w:sz w:val="16"/>
                <w:szCs w:val="16"/>
              </w:rPr>
            </w:pPr>
            <w:r>
              <w:rPr>
                <w:rFonts w:eastAsia="Calibri"/>
                <w:sz w:val="16"/>
                <w:szCs w:val="16"/>
              </w:rPr>
              <w:t>0,00</w:t>
            </w:r>
          </w:p>
        </w:tc>
        <w:tc>
          <w:tcPr>
            <w:tcW w:w="857" w:type="dxa"/>
            <w:tcBorders>
              <w:left w:val="single" w:sz="4" w:space="0" w:color="auto"/>
              <w:right w:val="single" w:sz="4" w:space="0" w:color="auto"/>
            </w:tcBorders>
          </w:tcPr>
          <w:p w:rsidR="00195021" w:rsidRDefault="00195021" w:rsidP="00195021">
            <w:pPr>
              <w:jc w:val="center"/>
              <w:rPr>
                <w:rFonts w:eastAsia="Calibri"/>
                <w:sz w:val="16"/>
                <w:szCs w:val="16"/>
              </w:rPr>
            </w:pPr>
            <w:r>
              <w:rPr>
                <w:rFonts w:eastAsia="Calibri"/>
                <w:sz w:val="16"/>
                <w:szCs w:val="16"/>
              </w:rPr>
              <w:t>0,00</w:t>
            </w:r>
          </w:p>
        </w:tc>
        <w:tc>
          <w:tcPr>
            <w:tcW w:w="991" w:type="dxa"/>
            <w:vMerge/>
            <w:tcBorders>
              <w:top w:val="single" w:sz="4" w:space="0" w:color="auto"/>
              <w:left w:val="single" w:sz="4" w:space="0" w:color="auto"/>
              <w:bottom w:val="single" w:sz="4" w:space="0" w:color="auto"/>
              <w:right w:val="single" w:sz="4" w:space="0" w:color="auto"/>
            </w:tcBorders>
            <w:hideMark/>
          </w:tcPr>
          <w:p w:rsidR="00195021" w:rsidRPr="006A69EF" w:rsidRDefault="00195021" w:rsidP="00195021">
            <w:pPr>
              <w:jc w:val="both"/>
              <w:rPr>
                <w:rFonts w:eastAsia="Calibri"/>
                <w:sz w:val="16"/>
                <w:szCs w:val="16"/>
              </w:rPr>
            </w:pPr>
          </w:p>
        </w:tc>
        <w:tc>
          <w:tcPr>
            <w:tcW w:w="1134" w:type="dxa"/>
            <w:vMerge/>
            <w:tcBorders>
              <w:top w:val="single" w:sz="4" w:space="0" w:color="auto"/>
              <w:left w:val="single" w:sz="4" w:space="0" w:color="auto"/>
              <w:bottom w:val="single" w:sz="4" w:space="0" w:color="auto"/>
              <w:right w:val="single" w:sz="4" w:space="0" w:color="auto"/>
            </w:tcBorders>
            <w:hideMark/>
          </w:tcPr>
          <w:p w:rsidR="00195021" w:rsidRDefault="00195021" w:rsidP="00195021">
            <w:pPr>
              <w:jc w:val="both"/>
              <w:rPr>
                <w:rFonts w:eastAsia="Calibri"/>
                <w:sz w:val="20"/>
                <w:szCs w:val="20"/>
                <w:highlight w:val="yellow"/>
              </w:rPr>
            </w:pPr>
          </w:p>
        </w:tc>
      </w:tr>
      <w:tr w:rsidR="00195021" w:rsidTr="001D18A7">
        <w:trPr>
          <w:trHeight w:val="827"/>
        </w:trPr>
        <w:tc>
          <w:tcPr>
            <w:tcW w:w="567" w:type="dxa"/>
            <w:vMerge/>
            <w:tcBorders>
              <w:top w:val="single" w:sz="4" w:space="0" w:color="auto"/>
              <w:left w:val="single" w:sz="4" w:space="0" w:color="auto"/>
              <w:bottom w:val="single" w:sz="4" w:space="0" w:color="auto"/>
              <w:right w:val="single" w:sz="4" w:space="0" w:color="auto"/>
            </w:tcBorders>
            <w:hideMark/>
          </w:tcPr>
          <w:p w:rsidR="00195021" w:rsidRDefault="00195021" w:rsidP="00195021">
            <w:pPr>
              <w:jc w:val="both"/>
              <w:rPr>
                <w:rFonts w:eastAsia="Calibri"/>
                <w:sz w:val="18"/>
                <w:szCs w:val="18"/>
              </w:rPr>
            </w:pPr>
          </w:p>
        </w:tc>
        <w:tc>
          <w:tcPr>
            <w:tcW w:w="1134" w:type="dxa"/>
            <w:vMerge/>
            <w:tcBorders>
              <w:top w:val="single" w:sz="4" w:space="0" w:color="auto"/>
              <w:left w:val="single" w:sz="4" w:space="0" w:color="auto"/>
              <w:bottom w:val="single" w:sz="4" w:space="0" w:color="auto"/>
              <w:right w:val="single" w:sz="4" w:space="0" w:color="auto"/>
            </w:tcBorders>
            <w:hideMark/>
          </w:tcPr>
          <w:p w:rsidR="00195021" w:rsidRDefault="00195021" w:rsidP="00195021">
            <w:pPr>
              <w:jc w:val="both"/>
              <w:rPr>
                <w:sz w:val="18"/>
                <w:szCs w:val="18"/>
              </w:rPr>
            </w:pPr>
          </w:p>
        </w:tc>
        <w:tc>
          <w:tcPr>
            <w:tcW w:w="995" w:type="dxa"/>
            <w:vMerge/>
            <w:tcBorders>
              <w:top w:val="single" w:sz="4" w:space="0" w:color="auto"/>
              <w:left w:val="single" w:sz="4" w:space="0" w:color="auto"/>
              <w:bottom w:val="single" w:sz="4" w:space="0" w:color="auto"/>
              <w:right w:val="single" w:sz="4" w:space="0" w:color="auto"/>
            </w:tcBorders>
            <w:hideMark/>
          </w:tcPr>
          <w:p w:rsidR="00195021" w:rsidRDefault="00195021" w:rsidP="00195021">
            <w:pPr>
              <w:jc w:val="both"/>
              <w:rPr>
                <w:rFonts w:eastAsia="Calibri"/>
                <w:sz w:val="18"/>
                <w:szCs w:val="18"/>
              </w:rPr>
            </w:pPr>
          </w:p>
        </w:tc>
        <w:tc>
          <w:tcPr>
            <w:tcW w:w="1417" w:type="dxa"/>
            <w:tcBorders>
              <w:top w:val="single" w:sz="4" w:space="0" w:color="auto"/>
              <w:left w:val="single" w:sz="4" w:space="0" w:color="auto"/>
              <w:bottom w:val="single" w:sz="4" w:space="0" w:color="auto"/>
              <w:right w:val="single" w:sz="4" w:space="0" w:color="auto"/>
            </w:tcBorders>
            <w:hideMark/>
          </w:tcPr>
          <w:p w:rsidR="00195021" w:rsidRDefault="00195021" w:rsidP="00195021">
            <w:pPr>
              <w:tabs>
                <w:tab w:val="center" w:pos="742"/>
              </w:tabs>
              <w:jc w:val="both"/>
              <w:rPr>
                <w:rFonts w:eastAsia="Calibri"/>
                <w:sz w:val="18"/>
                <w:szCs w:val="18"/>
              </w:rPr>
            </w:pPr>
            <w:r>
              <w:rPr>
                <w:rFonts w:eastAsia="Calibri"/>
                <w:sz w:val="18"/>
                <w:szCs w:val="18"/>
              </w:rPr>
              <w:t>Средства бюджета городского округа Пущино</w:t>
            </w:r>
          </w:p>
        </w:tc>
        <w:tc>
          <w:tcPr>
            <w:tcW w:w="1269" w:type="dxa"/>
            <w:tcBorders>
              <w:top w:val="single" w:sz="4" w:space="0" w:color="auto"/>
              <w:left w:val="single" w:sz="4" w:space="0" w:color="auto"/>
              <w:bottom w:val="single" w:sz="4" w:space="0" w:color="auto"/>
              <w:right w:val="single" w:sz="4" w:space="0" w:color="auto"/>
            </w:tcBorders>
          </w:tcPr>
          <w:p w:rsidR="00195021" w:rsidRPr="00821CCD" w:rsidRDefault="00195021" w:rsidP="00195021">
            <w:pPr>
              <w:jc w:val="both"/>
              <w:rPr>
                <w:rFonts w:eastAsia="Calibri"/>
                <w:sz w:val="16"/>
                <w:szCs w:val="16"/>
              </w:rPr>
            </w:pPr>
            <w:r w:rsidRPr="00821CCD">
              <w:rPr>
                <w:rFonts w:eastAsia="Calibri"/>
                <w:sz w:val="16"/>
                <w:szCs w:val="16"/>
              </w:rPr>
              <w:t>0,00</w:t>
            </w:r>
          </w:p>
        </w:tc>
        <w:tc>
          <w:tcPr>
            <w:tcW w:w="1276" w:type="dxa"/>
            <w:tcBorders>
              <w:top w:val="single" w:sz="4" w:space="0" w:color="auto"/>
              <w:left w:val="single" w:sz="4" w:space="0" w:color="auto"/>
              <w:bottom w:val="single" w:sz="4" w:space="0" w:color="auto"/>
              <w:right w:val="single" w:sz="4" w:space="0" w:color="auto"/>
            </w:tcBorders>
          </w:tcPr>
          <w:p w:rsidR="00195021" w:rsidRDefault="00195021" w:rsidP="00195021">
            <w:pPr>
              <w:jc w:val="center"/>
              <w:rPr>
                <w:rFonts w:eastAsia="Calibri"/>
                <w:sz w:val="16"/>
                <w:szCs w:val="16"/>
              </w:rPr>
            </w:pPr>
            <w:r>
              <w:rPr>
                <w:rFonts w:eastAsia="Calibri"/>
                <w:sz w:val="16"/>
                <w:szCs w:val="16"/>
              </w:rPr>
              <w:t>51 737 937,39</w:t>
            </w:r>
          </w:p>
        </w:tc>
        <w:tc>
          <w:tcPr>
            <w:tcW w:w="1417" w:type="dxa"/>
            <w:tcBorders>
              <w:top w:val="single" w:sz="4" w:space="0" w:color="auto"/>
              <w:left w:val="single" w:sz="4" w:space="0" w:color="auto"/>
              <w:bottom w:val="single" w:sz="4" w:space="0" w:color="auto"/>
              <w:right w:val="single" w:sz="4" w:space="0" w:color="auto"/>
            </w:tcBorders>
          </w:tcPr>
          <w:p w:rsidR="00195021" w:rsidRDefault="00195021" w:rsidP="00195021">
            <w:pPr>
              <w:jc w:val="center"/>
              <w:rPr>
                <w:rFonts w:eastAsia="Times New Roman"/>
                <w:sz w:val="16"/>
                <w:szCs w:val="16"/>
                <w:lang w:eastAsia="ru-RU"/>
              </w:rPr>
            </w:pPr>
            <w:r>
              <w:rPr>
                <w:rFonts w:eastAsia="Times New Roman"/>
                <w:sz w:val="16"/>
                <w:szCs w:val="16"/>
                <w:lang w:eastAsia="ru-RU"/>
              </w:rPr>
              <w:t>20 472 468,07</w:t>
            </w:r>
          </w:p>
        </w:tc>
        <w:tc>
          <w:tcPr>
            <w:tcW w:w="1276" w:type="dxa"/>
            <w:tcBorders>
              <w:top w:val="single" w:sz="4" w:space="0" w:color="auto"/>
              <w:left w:val="single" w:sz="4" w:space="0" w:color="auto"/>
              <w:bottom w:val="single" w:sz="4" w:space="0" w:color="auto"/>
              <w:right w:val="single" w:sz="4" w:space="0" w:color="auto"/>
            </w:tcBorders>
          </w:tcPr>
          <w:p w:rsidR="00195021" w:rsidRDefault="00195021" w:rsidP="00195021">
            <w:pPr>
              <w:jc w:val="center"/>
              <w:rPr>
                <w:rFonts w:eastAsia="Times New Roman"/>
                <w:sz w:val="16"/>
                <w:szCs w:val="16"/>
                <w:lang w:eastAsia="ru-RU"/>
              </w:rPr>
            </w:pPr>
            <w:r>
              <w:rPr>
                <w:rFonts w:eastAsia="Times New Roman"/>
                <w:sz w:val="16"/>
                <w:szCs w:val="16"/>
                <w:lang w:eastAsia="ru-RU"/>
              </w:rPr>
              <w:t>31 265 469,32</w:t>
            </w:r>
          </w:p>
        </w:tc>
        <w:tc>
          <w:tcPr>
            <w:tcW w:w="567" w:type="dxa"/>
            <w:tcBorders>
              <w:top w:val="single" w:sz="4" w:space="0" w:color="auto"/>
              <w:left w:val="single" w:sz="4" w:space="0" w:color="auto"/>
              <w:bottom w:val="single" w:sz="4" w:space="0" w:color="auto"/>
              <w:right w:val="single" w:sz="4" w:space="0" w:color="auto"/>
            </w:tcBorders>
          </w:tcPr>
          <w:p w:rsidR="00195021" w:rsidRDefault="00195021" w:rsidP="00195021">
            <w:pPr>
              <w:jc w:val="center"/>
              <w:rPr>
                <w:rFonts w:eastAsia="Calibri"/>
                <w:sz w:val="16"/>
                <w:szCs w:val="16"/>
              </w:rPr>
            </w:pPr>
          </w:p>
        </w:tc>
        <w:tc>
          <w:tcPr>
            <w:tcW w:w="850" w:type="dxa"/>
            <w:tcBorders>
              <w:top w:val="single" w:sz="4" w:space="0" w:color="auto"/>
              <w:left w:val="single" w:sz="4" w:space="0" w:color="auto"/>
              <w:bottom w:val="single" w:sz="4" w:space="0" w:color="auto"/>
              <w:right w:val="single" w:sz="4" w:space="0" w:color="auto"/>
            </w:tcBorders>
          </w:tcPr>
          <w:p w:rsidR="00195021" w:rsidRDefault="00195021" w:rsidP="00195021">
            <w:pPr>
              <w:jc w:val="center"/>
              <w:rPr>
                <w:rFonts w:eastAsia="Calibri"/>
                <w:sz w:val="16"/>
                <w:szCs w:val="16"/>
              </w:rPr>
            </w:pPr>
            <w:r>
              <w:rPr>
                <w:rFonts w:eastAsia="Calibri"/>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195021" w:rsidRDefault="00195021" w:rsidP="00195021">
            <w:pPr>
              <w:jc w:val="center"/>
              <w:rPr>
                <w:rFonts w:eastAsia="Calibri"/>
                <w:sz w:val="16"/>
                <w:szCs w:val="16"/>
              </w:rPr>
            </w:pPr>
            <w:r>
              <w:rPr>
                <w:rFonts w:eastAsia="Calibri"/>
                <w:sz w:val="16"/>
                <w:szCs w:val="16"/>
              </w:rPr>
              <w:t>0,00</w:t>
            </w:r>
          </w:p>
        </w:tc>
        <w:tc>
          <w:tcPr>
            <w:tcW w:w="857" w:type="dxa"/>
            <w:tcBorders>
              <w:left w:val="single" w:sz="4" w:space="0" w:color="auto"/>
              <w:bottom w:val="single" w:sz="4" w:space="0" w:color="auto"/>
              <w:right w:val="single" w:sz="4" w:space="0" w:color="auto"/>
            </w:tcBorders>
          </w:tcPr>
          <w:p w:rsidR="00195021" w:rsidRDefault="00195021" w:rsidP="00195021">
            <w:pPr>
              <w:jc w:val="center"/>
              <w:rPr>
                <w:rFonts w:eastAsia="Calibri"/>
                <w:sz w:val="16"/>
                <w:szCs w:val="16"/>
              </w:rPr>
            </w:pPr>
            <w:r>
              <w:rPr>
                <w:rFonts w:eastAsia="Calibri"/>
                <w:sz w:val="16"/>
                <w:szCs w:val="16"/>
              </w:rPr>
              <w:t>0,00</w:t>
            </w:r>
          </w:p>
        </w:tc>
        <w:tc>
          <w:tcPr>
            <w:tcW w:w="991" w:type="dxa"/>
            <w:vMerge/>
            <w:tcBorders>
              <w:top w:val="single" w:sz="4" w:space="0" w:color="auto"/>
              <w:left w:val="single" w:sz="4" w:space="0" w:color="auto"/>
              <w:bottom w:val="single" w:sz="4" w:space="0" w:color="auto"/>
              <w:right w:val="single" w:sz="4" w:space="0" w:color="auto"/>
            </w:tcBorders>
            <w:hideMark/>
          </w:tcPr>
          <w:p w:rsidR="00195021" w:rsidRPr="006A69EF" w:rsidRDefault="00195021" w:rsidP="00195021">
            <w:pPr>
              <w:jc w:val="both"/>
              <w:rPr>
                <w:rFonts w:eastAsia="Calibri"/>
                <w:sz w:val="16"/>
                <w:szCs w:val="16"/>
              </w:rPr>
            </w:pPr>
          </w:p>
        </w:tc>
        <w:tc>
          <w:tcPr>
            <w:tcW w:w="1134" w:type="dxa"/>
            <w:vMerge/>
            <w:tcBorders>
              <w:top w:val="single" w:sz="4" w:space="0" w:color="auto"/>
              <w:left w:val="single" w:sz="4" w:space="0" w:color="auto"/>
              <w:bottom w:val="single" w:sz="4" w:space="0" w:color="auto"/>
              <w:right w:val="single" w:sz="4" w:space="0" w:color="auto"/>
            </w:tcBorders>
            <w:hideMark/>
          </w:tcPr>
          <w:p w:rsidR="00195021" w:rsidRDefault="00195021" w:rsidP="00195021">
            <w:pPr>
              <w:jc w:val="both"/>
              <w:rPr>
                <w:rFonts w:eastAsia="Calibri"/>
                <w:sz w:val="20"/>
                <w:szCs w:val="20"/>
                <w:highlight w:val="yellow"/>
              </w:rPr>
            </w:pPr>
          </w:p>
        </w:tc>
      </w:tr>
      <w:tr w:rsidR="00D246F1" w:rsidTr="00CF37AC">
        <w:tc>
          <w:tcPr>
            <w:tcW w:w="567" w:type="dxa"/>
            <w:tcBorders>
              <w:top w:val="single" w:sz="4" w:space="0" w:color="auto"/>
              <w:left w:val="single" w:sz="4" w:space="0" w:color="auto"/>
              <w:bottom w:val="single" w:sz="4" w:space="0" w:color="auto"/>
              <w:right w:val="single" w:sz="4" w:space="0" w:color="auto"/>
            </w:tcBorders>
            <w:hideMark/>
          </w:tcPr>
          <w:p w:rsidR="00D246F1" w:rsidRDefault="00D246F1" w:rsidP="00CF37AC">
            <w:pPr>
              <w:jc w:val="both"/>
              <w:rPr>
                <w:rFonts w:eastAsia="Calibri"/>
                <w:sz w:val="18"/>
                <w:szCs w:val="18"/>
              </w:rPr>
            </w:pPr>
            <w:r>
              <w:rPr>
                <w:rFonts w:eastAsia="Calibri"/>
                <w:sz w:val="18"/>
                <w:szCs w:val="18"/>
              </w:rPr>
              <w:t>2</w:t>
            </w:r>
          </w:p>
        </w:tc>
        <w:tc>
          <w:tcPr>
            <w:tcW w:w="1134" w:type="dxa"/>
            <w:tcBorders>
              <w:top w:val="single" w:sz="4" w:space="0" w:color="auto"/>
              <w:left w:val="single" w:sz="4" w:space="0" w:color="auto"/>
              <w:bottom w:val="single" w:sz="4" w:space="0" w:color="auto"/>
              <w:right w:val="single" w:sz="4" w:space="0" w:color="auto"/>
            </w:tcBorders>
            <w:hideMark/>
          </w:tcPr>
          <w:p w:rsidR="00D246F1" w:rsidRDefault="00D246F1" w:rsidP="00CF37AC">
            <w:pPr>
              <w:autoSpaceDE w:val="0"/>
              <w:autoSpaceDN w:val="0"/>
              <w:adjustRightInd w:val="0"/>
              <w:jc w:val="both"/>
              <w:rPr>
                <w:rFonts w:eastAsia="Calibri"/>
                <w:sz w:val="18"/>
                <w:szCs w:val="18"/>
              </w:rPr>
            </w:pPr>
            <w:r>
              <w:rPr>
                <w:rFonts w:eastAsia="Calibri"/>
                <w:sz w:val="18"/>
                <w:szCs w:val="18"/>
              </w:rPr>
              <w:t xml:space="preserve">Основное мероприятие 04. </w:t>
            </w:r>
            <w:r>
              <w:rPr>
                <w:sz w:val="20"/>
                <w:szCs w:val="20"/>
              </w:rPr>
              <w:t>Переселение граждан из многоквартирных жилых домов, признанн</w:t>
            </w:r>
            <w:r>
              <w:rPr>
                <w:sz w:val="20"/>
                <w:szCs w:val="20"/>
              </w:rPr>
              <w:lastRenderedPageBreak/>
              <w:t>ых аварийными в установленном законодательством порядке в рамках Адресной программы «Переселение граждан из аварийного жилищного фонда в Московской области на 2016-2020 годы»</w:t>
            </w:r>
          </w:p>
        </w:tc>
        <w:tc>
          <w:tcPr>
            <w:tcW w:w="995" w:type="dxa"/>
            <w:tcBorders>
              <w:top w:val="single" w:sz="4" w:space="0" w:color="auto"/>
              <w:left w:val="single" w:sz="4" w:space="0" w:color="auto"/>
              <w:bottom w:val="single" w:sz="4" w:space="0" w:color="auto"/>
              <w:right w:val="single" w:sz="4" w:space="0" w:color="auto"/>
            </w:tcBorders>
            <w:hideMark/>
          </w:tcPr>
          <w:p w:rsidR="00D246F1" w:rsidRDefault="008E7F73" w:rsidP="00CF37AC">
            <w:pPr>
              <w:jc w:val="both"/>
              <w:rPr>
                <w:rFonts w:eastAsia="Calibri"/>
                <w:sz w:val="18"/>
                <w:szCs w:val="18"/>
              </w:rPr>
            </w:pPr>
            <w:r>
              <w:rPr>
                <w:rFonts w:eastAsia="Calibri"/>
                <w:sz w:val="18"/>
                <w:szCs w:val="18"/>
              </w:rPr>
              <w:lastRenderedPageBreak/>
              <w:t>2020-2024</w:t>
            </w:r>
          </w:p>
        </w:tc>
        <w:tc>
          <w:tcPr>
            <w:tcW w:w="1417" w:type="dxa"/>
            <w:tcBorders>
              <w:top w:val="single" w:sz="4" w:space="0" w:color="auto"/>
              <w:left w:val="single" w:sz="4" w:space="0" w:color="auto"/>
              <w:bottom w:val="single" w:sz="4" w:space="0" w:color="auto"/>
              <w:right w:val="single" w:sz="4" w:space="0" w:color="auto"/>
            </w:tcBorders>
          </w:tcPr>
          <w:p w:rsidR="00D246F1" w:rsidRDefault="00D246F1" w:rsidP="00CF37AC">
            <w:pPr>
              <w:tabs>
                <w:tab w:val="center" w:pos="742"/>
              </w:tabs>
              <w:jc w:val="both"/>
              <w:rPr>
                <w:rFonts w:eastAsia="Calibri"/>
                <w:sz w:val="18"/>
                <w:szCs w:val="18"/>
              </w:rPr>
            </w:pPr>
          </w:p>
        </w:tc>
        <w:tc>
          <w:tcPr>
            <w:tcW w:w="8363" w:type="dxa"/>
            <w:gridSpan w:val="8"/>
            <w:tcBorders>
              <w:top w:val="single" w:sz="4" w:space="0" w:color="auto"/>
              <w:left w:val="single" w:sz="4" w:space="0" w:color="auto"/>
              <w:bottom w:val="single" w:sz="4" w:space="0" w:color="auto"/>
              <w:right w:val="single" w:sz="4" w:space="0" w:color="auto"/>
            </w:tcBorders>
            <w:hideMark/>
          </w:tcPr>
          <w:p w:rsidR="00D246F1" w:rsidRDefault="00D246F1" w:rsidP="00CF37AC">
            <w:pPr>
              <w:jc w:val="both"/>
              <w:rPr>
                <w:rFonts w:eastAsia="Calibri"/>
                <w:sz w:val="16"/>
                <w:szCs w:val="16"/>
              </w:rPr>
            </w:pPr>
            <w:r>
              <w:rPr>
                <w:rFonts w:eastAsia="Calibri"/>
                <w:sz w:val="16"/>
                <w:szCs w:val="16"/>
              </w:rPr>
              <w:t>Финансирование осуществляется в пределах средств, предусмотренных адресной программой Московской области «Переселение граждан из аварийного жилищного фонда в Московской области на 2016-2020 годы», утвержденной постановлением Правительства Московской области от 01.12.2015 № 1151/46 «Об утверждении адресной программы Московской области «Переселение граждан из аварийного жилищного фонда в Московской области на 2016-2020 годы»</w:t>
            </w:r>
          </w:p>
        </w:tc>
        <w:tc>
          <w:tcPr>
            <w:tcW w:w="991" w:type="dxa"/>
            <w:tcBorders>
              <w:top w:val="single" w:sz="4" w:space="0" w:color="auto"/>
              <w:left w:val="single" w:sz="4" w:space="0" w:color="auto"/>
              <w:bottom w:val="single" w:sz="4" w:space="0" w:color="auto"/>
              <w:right w:val="single" w:sz="4" w:space="0" w:color="auto"/>
            </w:tcBorders>
            <w:hideMark/>
          </w:tcPr>
          <w:p w:rsidR="00D246F1" w:rsidRPr="006A69EF" w:rsidRDefault="00D246F1" w:rsidP="00CF37AC">
            <w:pPr>
              <w:jc w:val="both"/>
              <w:rPr>
                <w:rFonts w:eastAsia="Calibri"/>
                <w:sz w:val="16"/>
                <w:szCs w:val="16"/>
              </w:rPr>
            </w:pPr>
            <w:r w:rsidRPr="006A69EF">
              <w:rPr>
                <w:rFonts w:eastAsia="Calibri"/>
                <w:sz w:val="16"/>
                <w:szCs w:val="16"/>
              </w:rPr>
              <w:t>Министерство строительного комплекса Московской области</w:t>
            </w:r>
          </w:p>
        </w:tc>
        <w:tc>
          <w:tcPr>
            <w:tcW w:w="1134" w:type="dxa"/>
            <w:tcBorders>
              <w:top w:val="single" w:sz="4" w:space="0" w:color="auto"/>
              <w:left w:val="single" w:sz="4" w:space="0" w:color="auto"/>
              <w:bottom w:val="single" w:sz="4" w:space="0" w:color="auto"/>
              <w:right w:val="single" w:sz="4" w:space="0" w:color="auto"/>
            </w:tcBorders>
            <w:hideMark/>
          </w:tcPr>
          <w:p w:rsidR="00D246F1" w:rsidRDefault="00D246F1" w:rsidP="00CF37AC">
            <w:pPr>
              <w:jc w:val="both"/>
              <w:rPr>
                <w:rFonts w:eastAsia="Calibri"/>
                <w:sz w:val="16"/>
                <w:szCs w:val="16"/>
                <w:highlight w:val="yellow"/>
              </w:rPr>
            </w:pPr>
            <w:r>
              <w:rPr>
                <w:rFonts w:eastAsia="Calibri"/>
                <w:sz w:val="16"/>
                <w:szCs w:val="16"/>
              </w:rPr>
              <w:t xml:space="preserve">Количество граждан, переселенных из аварийного жилищного фонда </w:t>
            </w:r>
          </w:p>
        </w:tc>
      </w:tr>
      <w:tr w:rsidR="00D246F1" w:rsidTr="005F4794">
        <w:trPr>
          <w:trHeight w:val="3586"/>
        </w:trPr>
        <w:tc>
          <w:tcPr>
            <w:tcW w:w="567" w:type="dxa"/>
            <w:tcBorders>
              <w:top w:val="single" w:sz="4" w:space="0" w:color="auto"/>
              <w:left w:val="single" w:sz="4" w:space="0" w:color="auto"/>
              <w:bottom w:val="single" w:sz="4" w:space="0" w:color="auto"/>
              <w:right w:val="single" w:sz="4" w:space="0" w:color="auto"/>
            </w:tcBorders>
            <w:hideMark/>
          </w:tcPr>
          <w:p w:rsidR="00D246F1" w:rsidRDefault="00D246F1" w:rsidP="00CF37AC">
            <w:pPr>
              <w:jc w:val="both"/>
              <w:rPr>
                <w:rFonts w:eastAsia="Calibri"/>
                <w:sz w:val="18"/>
                <w:szCs w:val="18"/>
              </w:rPr>
            </w:pPr>
            <w:r>
              <w:rPr>
                <w:rFonts w:eastAsia="Calibri"/>
                <w:sz w:val="18"/>
                <w:szCs w:val="18"/>
              </w:rPr>
              <w:lastRenderedPageBreak/>
              <w:t>2.1</w:t>
            </w:r>
          </w:p>
        </w:tc>
        <w:tc>
          <w:tcPr>
            <w:tcW w:w="1134" w:type="dxa"/>
            <w:tcBorders>
              <w:top w:val="single" w:sz="4" w:space="0" w:color="auto"/>
              <w:left w:val="single" w:sz="4" w:space="0" w:color="auto"/>
              <w:bottom w:val="single" w:sz="4" w:space="0" w:color="auto"/>
              <w:right w:val="single" w:sz="4" w:space="0" w:color="auto"/>
            </w:tcBorders>
          </w:tcPr>
          <w:p w:rsidR="00D246F1" w:rsidRDefault="00D246F1" w:rsidP="00CF37AC">
            <w:pPr>
              <w:autoSpaceDE w:val="0"/>
              <w:autoSpaceDN w:val="0"/>
              <w:adjustRightInd w:val="0"/>
              <w:jc w:val="both"/>
              <w:rPr>
                <w:rFonts w:eastAsia="Calibri"/>
                <w:sz w:val="18"/>
                <w:szCs w:val="18"/>
              </w:rPr>
            </w:pPr>
            <w:r>
              <w:rPr>
                <w:rFonts w:eastAsia="Calibri"/>
                <w:sz w:val="18"/>
                <w:szCs w:val="18"/>
              </w:rPr>
              <w:t>Мероприятие 4.1 Обеспечение мероприятий по переселению граждан в рамках адресной программы Московской области 2016-2020</w:t>
            </w:r>
          </w:p>
          <w:p w:rsidR="00D246F1" w:rsidRDefault="00D246F1" w:rsidP="00CF37AC">
            <w:pPr>
              <w:autoSpaceDE w:val="0"/>
              <w:autoSpaceDN w:val="0"/>
              <w:adjustRightInd w:val="0"/>
              <w:jc w:val="both"/>
              <w:rPr>
                <w:rFonts w:eastAsia="Calibri"/>
                <w:sz w:val="18"/>
                <w:szCs w:val="18"/>
              </w:rPr>
            </w:pPr>
          </w:p>
        </w:tc>
        <w:tc>
          <w:tcPr>
            <w:tcW w:w="995" w:type="dxa"/>
            <w:tcBorders>
              <w:top w:val="single" w:sz="4" w:space="0" w:color="auto"/>
              <w:left w:val="single" w:sz="4" w:space="0" w:color="auto"/>
              <w:bottom w:val="single" w:sz="4" w:space="0" w:color="auto"/>
              <w:right w:val="single" w:sz="4" w:space="0" w:color="auto"/>
            </w:tcBorders>
            <w:hideMark/>
          </w:tcPr>
          <w:p w:rsidR="00D246F1" w:rsidRDefault="008E7F73" w:rsidP="00CF37AC">
            <w:pPr>
              <w:jc w:val="both"/>
              <w:rPr>
                <w:rFonts w:eastAsia="Calibri"/>
                <w:sz w:val="18"/>
                <w:szCs w:val="18"/>
              </w:rPr>
            </w:pPr>
            <w:r>
              <w:rPr>
                <w:rFonts w:eastAsia="Calibri"/>
                <w:sz w:val="18"/>
                <w:szCs w:val="18"/>
              </w:rPr>
              <w:t>2020-2024</w:t>
            </w:r>
          </w:p>
        </w:tc>
        <w:tc>
          <w:tcPr>
            <w:tcW w:w="1417" w:type="dxa"/>
            <w:tcBorders>
              <w:top w:val="single" w:sz="4" w:space="0" w:color="auto"/>
              <w:left w:val="single" w:sz="4" w:space="0" w:color="auto"/>
              <w:bottom w:val="single" w:sz="4" w:space="0" w:color="auto"/>
              <w:right w:val="single" w:sz="4" w:space="0" w:color="auto"/>
            </w:tcBorders>
          </w:tcPr>
          <w:p w:rsidR="00D246F1" w:rsidRDefault="00D246F1" w:rsidP="00CF37AC">
            <w:pPr>
              <w:tabs>
                <w:tab w:val="center" w:pos="742"/>
              </w:tabs>
              <w:jc w:val="both"/>
              <w:rPr>
                <w:rFonts w:eastAsia="Calibri"/>
                <w:sz w:val="18"/>
                <w:szCs w:val="18"/>
              </w:rPr>
            </w:pPr>
          </w:p>
        </w:tc>
        <w:tc>
          <w:tcPr>
            <w:tcW w:w="8363" w:type="dxa"/>
            <w:gridSpan w:val="8"/>
            <w:tcBorders>
              <w:top w:val="single" w:sz="4" w:space="0" w:color="auto"/>
              <w:left w:val="single" w:sz="4" w:space="0" w:color="auto"/>
              <w:bottom w:val="single" w:sz="4" w:space="0" w:color="auto"/>
              <w:right w:val="single" w:sz="4" w:space="0" w:color="auto"/>
            </w:tcBorders>
            <w:hideMark/>
          </w:tcPr>
          <w:p w:rsidR="00D246F1" w:rsidRDefault="00D246F1" w:rsidP="00CF37AC">
            <w:pPr>
              <w:jc w:val="both"/>
              <w:rPr>
                <w:rFonts w:eastAsia="Calibri"/>
                <w:sz w:val="16"/>
                <w:szCs w:val="16"/>
              </w:rPr>
            </w:pPr>
            <w:r>
              <w:rPr>
                <w:rFonts w:eastAsia="Calibri"/>
                <w:sz w:val="16"/>
                <w:szCs w:val="16"/>
              </w:rPr>
              <w:t>Финансирование осуществляется в пределах средств, предусмотренных адресной программой Московской области «Переселение граждан из аварийного жилищного фонда в Московской области на 2016-2020 годы», утвержденной постановлением Правительства Московской области от 01.12.2015 № 1151/46 «Об утверждении адресной программы Московской области «Переселение граждан из аварийного жилищного фонда в Московской области на 2016-2020 годы»</w:t>
            </w:r>
          </w:p>
        </w:tc>
        <w:tc>
          <w:tcPr>
            <w:tcW w:w="991" w:type="dxa"/>
            <w:tcBorders>
              <w:top w:val="single" w:sz="4" w:space="0" w:color="auto"/>
              <w:left w:val="single" w:sz="4" w:space="0" w:color="auto"/>
              <w:bottom w:val="single" w:sz="4" w:space="0" w:color="auto"/>
              <w:right w:val="single" w:sz="4" w:space="0" w:color="auto"/>
            </w:tcBorders>
            <w:hideMark/>
          </w:tcPr>
          <w:p w:rsidR="00D246F1" w:rsidRPr="006A69EF" w:rsidRDefault="00D246F1" w:rsidP="00CF37AC">
            <w:pPr>
              <w:jc w:val="both"/>
              <w:rPr>
                <w:rFonts w:eastAsia="Calibri"/>
                <w:sz w:val="16"/>
                <w:szCs w:val="16"/>
              </w:rPr>
            </w:pPr>
            <w:r w:rsidRPr="006A69EF">
              <w:rPr>
                <w:rFonts w:eastAsia="Calibri"/>
                <w:sz w:val="16"/>
                <w:szCs w:val="16"/>
              </w:rPr>
              <w:t>Министерство строительного комплекса Московской области</w:t>
            </w:r>
          </w:p>
        </w:tc>
        <w:tc>
          <w:tcPr>
            <w:tcW w:w="1134" w:type="dxa"/>
            <w:tcBorders>
              <w:top w:val="single" w:sz="4" w:space="0" w:color="auto"/>
              <w:left w:val="single" w:sz="4" w:space="0" w:color="auto"/>
              <w:bottom w:val="single" w:sz="4" w:space="0" w:color="auto"/>
              <w:right w:val="single" w:sz="4" w:space="0" w:color="auto"/>
            </w:tcBorders>
            <w:hideMark/>
          </w:tcPr>
          <w:p w:rsidR="00D246F1" w:rsidRDefault="00D246F1" w:rsidP="00CF37AC">
            <w:pPr>
              <w:jc w:val="both"/>
              <w:rPr>
                <w:rFonts w:eastAsia="Calibri"/>
                <w:sz w:val="16"/>
                <w:szCs w:val="16"/>
                <w:highlight w:val="yellow"/>
              </w:rPr>
            </w:pPr>
            <w:r>
              <w:rPr>
                <w:rFonts w:eastAsia="Calibri"/>
                <w:sz w:val="16"/>
                <w:szCs w:val="16"/>
              </w:rPr>
              <w:t xml:space="preserve">Количество граждан, переселенных из аварийного жилищного фонда </w:t>
            </w:r>
          </w:p>
        </w:tc>
      </w:tr>
      <w:tr w:rsidR="00195021" w:rsidTr="001D18A7">
        <w:trPr>
          <w:trHeight w:val="407"/>
        </w:trPr>
        <w:tc>
          <w:tcPr>
            <w:tcW w:w="567" w:type="dxa"/>
            <w:vMerge w:val="restart"/>
            <w:tcBorders>
              <w:top w:val="single" w:sz="4" w:space="0" w:color="auto"/>
              <w:left w:val="single" w:sz="4" w:space="0" w:color="auto"/>
              <w:bottom w:val="single" w:sz="4" w:space="0" w:color="auto"/>
              <w:right w:val="single" w:sz="4" w:space="0" w:color="auto"/>
            </w:tcBorders>
            <w:hideMark/>
          </w:tcPr>
          <w:p w:rsidR="00195021" w:rsidRDefault="00195021" w:rsidP="00195021">
            <w:pPr>
              <w:jc w:val="both"/>
              <w:rPr>
                <w:rFonts w:eastAsia="Calibri"/>
                <w:sz w:val="18"/>
                <w:szCs w:val="18"/>
              </w:rPr>
            </w:pPr>
            <w:r>
              <w:rPr>
                <w:rFonts w:eastAsia="Calibri"/>
                <w:sz w:val="18"/>
                <w:szCs w:val="18"/>
              </w:rPr>
              <w:lastRenderedPageBreak/>
              <w:t>3</w:t>
            </w:r>
          </w:p>
        </w:tc>
        <w:tc>
          <w:tcPr>
            <w:tcW w:w="1134" w:type="dxa"/>
            <w:vMerge w:val="restart"/>
            <w:tcBorders>
              <w:top w:val="single" w:sz="4" w:space="0" w:color="auto"/>
              <w:left w:val="single" w:sz="4" w:space="0" w:color="auto"/>
              <w:bottom w:val="single" w:sz="4" w:space="0" w:color="auto"/>
              <w:right w:val="single" w:sz="4" w:space="0" w:color="auto"/>
            </w:tcBorders>
          </w:tcPr>
          <w:p w:rsidR="00195021" w:rsidRDefault="00195021" w:rsidP="00195021">
            <w:pPr>
              <w:jc w:val="both"/>
              <w:rPr>
                <w:rFonts w:eastAsia="Calibri"/>
                <w:sz w:val="18"/>
                <w:szCs w:val="18"/>
              </w:rPr>
            </w:pPr>
            <w:r>
              <w:rPr>
                <w:rFonts w:eastAsia="Calibri"/>
                <w:sz w:val="18"/>
                <w:szCs w:val="18"/>
              </w:rPr>
              <w:t>Итого по Подпрограмме 2</w:t>
            </w:r>
          </w:p>
          <w:p w:rsidR="00195021" w:rsidRDefault="00195021" w:rsidP="00195021">
            <w:pPr>
              <w:autoSpaceDE w:val="0"/>
              <w:autoSpaceDN w:val="0"/>
              <w:adjustRightInd w:val="0"/>
              <w:jc w:val="both"/>
              <w:rPr>
                <w:sz w:val="20"/>
                <w:szCs w:val="20"/>
              </w:rPr>
            </w:pPr>
          </w:p>
        </w:tc>
        <w:tc>
          <w:tcPr>
            <w:tcW w:w="995" w:type="dxa"/>
            <w:vMerge w:val="restart"/>
            <w:tcBorders>
              <w:top w:val="single" w:sz="4" w:space="0" w:color="auto"/>
              <w:left w:val="single" w:sz="4" w:space="0" w:color="auto"/>
              <w:bottom w:val="single" w:sz="4" w:space="0" w:color="auto"/>
              <w:right w:val="single" w:sz="4" w:space="0" w:color="auto"/>
            </w:tcBorders>
          </w:tcPr>
          <w:p w:rsidR="00195021" w:rsidRDefault="00195021" w:rsidP="00195021">
            <w:pPr>
              <w:jc w:val="both"/>
              <w:rPr>
                <w:rFonts w:eastAsia="Calibri"/>
                <w:sz w:val="18"/>
                <w:szCs w:val="18"/>
              </w:rPr>
            </w:pPr>
          </w:p>
        </w:tc>
        <w:tc>
          <w:tcPr>
            <w:tcW w:w="1417" w:type="dxa"/>
            <w:tcBorders>
              <w:top w:val="single" w:sz="4" w:space="0" w:color="auto"/>
              <w:left w:val="single" w:sz="4" w:space="0" w:color="auto"/>
              <w:bottom w:val="single" w:sz="4" w:space="0" w:color="auto"/>
              <w:right w:val="single" w:sz="4" w:space="0" w:color="auto"/>
            </w:tcBorders>
            <w:hideMark/>
          </w:tcPr>
          <w:p w:rsidR="00195021" w:rsidRDefault="00195021" w:rsidP="00195021">
            <w:pPr>
              <w:tabs>
                <w:tab w:val="center" w:pos="742"/>
              </w:tabs>
              <w:jc w:val="both"/>
              <w:rPr>
                <w:rFonts w:eastAsia="Calibri"/>
                <w:sz w:val="18"/>
                <w:szCs w:val="18"/>
              </w:rPr>
            </w:pPr>
            <w:r>
              <w:rPr>
                <w:rFonts w:eastAsia="Calibri"/>
                <w:sz w:val="18"/>
                <w:szCs w:val="18"/>
              </w:rPr>
              <w:t>Итого</w:t>
            </w:r>
          </w:p>
        </w:tc>
        <w:tc>
          <w:tcPr>
            <w:tcW w:w="1269" w:type="dxa"/>
            <w:tcBorders>
              <w:top w:val="single" w:sz="4" w:space="0" w:color="auto"/>
              <w:left w:val="single" w:sz="4" w:space="0" w:color="auto"/>
              <w:bottom w:val="single" w:sz="4" w:space="0" w:color="auto"/>
              <w:right w:val="single" w:sz="4" w:space="0" w:color="auto"/>
            </w:tcBorders>
          </w:tcPr>
          <w:p w:rsidR="00195021" w:rsidRPr="00821CCD" w:rsidRDefault="00195021" w:rsidP="00195021">
            <w:pPr>
              <w:jc w:val="both"/>
              <w:rPr>
                <w:sz w:val="16"/>
                <w:szCs w:val="16"/>
              </w:rPr>
            </w:pPr>
            <w:r w:rsidRPr="00821CCD">
              <w:rPr>
                <w:sz w:val="16"/>
                <w:szCs w:val="16"/>
              </w:rPr>
              <w:t>0,00</w:t>
            </w:r>
          </w:p>
        </w:tc>
        <w:tc>
          <w:tcPr>
            <w:tcW w:w="1276" w:type="dxa"/>
            <w:tcBorders>
              <w:top w:val="single" w:sz="4" w:space="0" w:color="auto"/>
              <w:left w:val="single" w:sz="4" w:space="0" w:color="auto"/>
              <w:bottom w:val="single" w:sz="4" w:space="0" w:color="auto"/>
              <w:right w:val="single" w:sz="4" w:space="0" w:color="auto"/>
            </w:tcBorders>
          </w:tcPr>
          <w:p w:rsidR="00195021" w:rsidRPr="00F67331" w:rsidRDefault="00195021" w:rsidP="00195021">
            <w:pPr>
              <w:jc w:val="center"/>
              <w:rPr>
                <w:color w:val="000000"/>
                <w:sz w:val="16"/>
                <w:szCs w:val="16"/>
              </w:rPr>
            </w:pPr>
            <w:r>
              <w:rPr>
                <w:color w:val="000000"/>
                <w:sz w:val="16"/>
                <w:szCs w:val="16"/>
              </w:rPr>
              <w:t>606 022 894,86</w:t>
            </w:r>
          </w:p>
        </w:tc>
        <w:tc>
          <w:tcPr>
            <w:tcW w:w="1417" w:type="dxa"/>
            <w:tcBorders>
              <w:top w:val="single" w:sz="4" w:space="0" w:color="auto"/>
              <w:left w:val="single" w:sz="4" w:space="0" w:color="auto"/>
              <w:bottom w:val="single" w:sz="4" w:space="0" w:color="auto"/>
              <w:right w:val="single" w:sz="4" w:space="0" w:color="auto"/>
            </w:tcBorders>
          </w:tcPr>
          <w:p w:rsidR="00195021" w:rsidRPr="00F67331" w:rsidRDefault="00195021" w:rsidP="00195021">
            <w:pPr>
              <w:jc w:val="center"/>
              <w:rPr>
                <w:sz w:val="16"/>
                <w:szCs w:val="16"/>
              </w:rPr>
            </w:pPr>
            <w:r>
              <w:rPr>
                <w:sz w:val="16"/>
                <w:szCs w:val="16"/>
              </w:rPr>
              <w:t>285 267 602,85</w:t>
            </w:r>
          </w:p>
        </w:tc>
        <w:tc>
          <w:tcPr>
            <w:tcW w:w="1276" w:type="dxa"/>
            <w:tcBorders>
              <w:top w:val="single" w:sz="4" w:space="0" w:color="auto"/>
              <w:left w:val="single" w:sz="4" w:space="0" w:color="auto"/>
              <w:bottom w:val="single" w:sz="4" w:space="0" w:color="auto"/>
              <w:right w:val="single" w:sz="4" w:space="0" w:color="auto"/>
            </w:tcBorders>
          </w:tcPr>
          <w:p w:rsidR="00195021" w:rsidRPr="00D246F1" w:rsidRDefault="00195021" w:rsidP="00195021">
            <w:pPr>
              <w:jc w:val="center"/>
              <w:rPr>
                <w:color w:val="000000"/>
                <w:sz w:val="16"/>
                <w:szCs w:val="16"/>
              </w:rPr>
            </w:pPr>
            <w:r>
              <w:rPr>
                <w:color w:val="000000"/>
                <w:sz w:val="16"/>
                <w:szCs w:val="16"/>
              </w:rPr>
              <w:t>320 755 292,01</w:t>
            </w:r>
          </w:p>
        </w:tc>
        <w:tc>
          <w:tcPr>
            <w:tcW w:w="567" w:type="dxa"/>
            <w:tcBorders>
              <w:top w:val="single" w:sz="4" w:space="0" w:color="auto"/>
              <w:left w:val="single" w:sz="4" w:space="0" w:color="auto"/>
              <w:bottom w:val="single" w:sz="4" w:space="0" w:color="auto"/>
              <w:right w:val="single" w:sz="4" w:space="0" w:color="auto"/>
            </w:tcBorders>
          </w:tcPr>
          <w:p w:rsidR="00195021" w:rsidRPr="00D246F1" w:rsidRDefault="00195021" w:rsidP="00195021">
            <w:pPr>
              <w:jc w:val="center"/>
              <w:rPr>
                <w:color w:val="000000"/>
                <w:sz w:val="16"/>
                <w:szCs w:val="16"/>
              </w:rPr>
            </w:pPr>
            <w:r>
              <w:rPr>
                <w:color w:val="000000"/>
                <w:sz w:val="16"/>
                <w:szCs w:val="16"/>
              </w:rPr>
              <w:t>0,00</w:t>
            </w:r>
          </w:p>
        </w:tc>
        <w:tc>
          <w:tcPr>
            <w:tcW w:w="850" w:type="dxa"/>
            <w:tcBorders>
              <w:top w:val="single" w:sz="4" w:space="0" w:color="auto"/>
              <w:left w:val="single" w:sz="4" w:space="0" w:color="auto"/>
              <w:bottom w:val="single" w:sz="4" w:space="0" w:color="auto"/>
              <w:right w:val="single" w:sz="4" w:space="0" w:color="auto"/>
            </w:tcBorders>
          </w:tcPr>
          <w:p w:rsidR="00195021" w:rsidRPr="00F67331" w:rsidRDefault="00195021" w:rsidP="00195021">
            <w:pPr>
              <w:jc w:val="center"/>
              <w:rPr>
                <w:color w:val="000000"/>
                <w:sz w:val="16"/>
                <w:szCs w:val="16"/>
              </w:rPr>
            </w:pPr>
            <w:r w:rsidRPr="00F67331">
              <w:rPr>
                <w:color w:val="000000"/>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195021" w:rsidRPr="00F67331" w:rsidRDefault="00195021" w:rsidP="00195021">
            <w:pPr>
              <w:jc w:val="center"/>
              <w:rPr>
                <w:color w:val="000000"/>
                <w:sz w:val="16"/>
                <w:szCs w:val="16"/>
              </w:rPr>
            </w:pPr>
            <w:r w:rsidRPr="00F67331">
              <w:rPr>
                <w:color w:val="000000"/>
                <w:sz w:val="16"/>
                <w:szCs w:val="16"/>
              </w:rPr>
              <w:t>0,00</w:t>
            </w:r>
          </w:p>
        </w:tc>
        <w:tc>
          <w:tcPr>
            <w:tcW w:w="857" w:type="dxa"/>
            <w:tcBorders>
              <w:top w:val="single" w:sz="4" w:space="0" w:color="auto"/>
              <w:left w:val="single" w:sz="4" w:space="0" w:color="auto"/>
              <w:right w:val="single" w:sz="4" w:space="0" w:color="auto"/>
            </w:tcBorders>
          </w:tcPr>
          <w:p w:rsidR="00195021" w:rsidRPr="00F67331" w:rsidRDefault="00195021" w:rsidP="00195021">
            <w:pPr>
              <w:jc w:val="center"/>
              <w:rPr>
                <w:color w:val="000000"/>
                <w:sz w:val="16"/>
                <w:szCs w:val="16"/>
              </w:rPr>
            </w:pPr>
            <w:r>
              <w:rPr>
                <w:color w:val="000000"/>
                <w:sz w:val="16"/>
                <w:szCs w:val="16"/>
              </w:rPr>
              <w:t>0,00</w:t>
            </w:r>
          </w:p>
        </w:tc>
        <w:tc>
          <w:tcPr>
            <w:tcW w:w="991" w:type="dxa"/>
            <w:vMerge w:val="restart"/>
            <w:tcBorders>
              <w:top w:val="single" w:sz="4" w:space="0" w:color="auto"/>
              <w:left w:val="single" w:sz="4" w:space="0" w:color="auto"/>
              <w:bottom w:val="single" w:sz="4" w:space="0" w:color="auto"/>
              <w:right w:val="single" w:sz="4" w:space="0" w:color="auto"/>
            </w:tcBorders>
          </w:tcPr>
          <w:p w:rsidR="00195021" w:rsidRDefault="00195021" w:rsidP="00195021">
            <w:pPr>
              <w:jc w:val="both"/>
              <w:rPr>
                <w:rFonts w:eastAsia="Calibri"/>
                <w:sz w:val="16"/>
                <w:szCs w:val="16"/>
              </w:rPr>
            </w:pPr>
          </w:p>
        </w:tc>
        <w:tc>
          <w:tcPr>
            <w:tcW w:w="1134" w:type="dxa"/>
            <w:vMerge w:val="restart"/>
            <w:tcBorders>
              <w:top w:val="single" w:sz="4" w:space="0" w:color="auto"/>
              <w:left w:val="single" w:sz="4" w:space="0" w:color="auto"/>
              <w:bottom w:val="single" w:sz="4" w:space="0" w:color="auto"/>
              <w:right w:val="single" w:sz="4" w:space="0" w:color="auto"/>
            </w:tcBorders>
          </w:tcPr>
          <w:p w:rsidR="00195021" w:rsidRDefault="00195021" w:rsidP="00195021">
            <w:pPr>
              <w:jc w:val="both"/>
              <w:rPr>
                <w:rFonts w:eastAsia="Calibri"/>
                <w:sz w:val="20"/>
                <w:szCs w:val="20"/>
              </w:rPr>
            </w:pPr>
          </w:p>
        </w:tc>
      </w:tr>
      <w:tr w:rsidR="00195021" w:rsidTr="001D18A7">
        <w:tc>
          <w:tcPr>
            <w:tcW w:w="567" w:type="dxa"/>
            <w:vMerge/>
            <w:tcBorders>
              <w:top w:val="single" w:sz="4" w:space="0" w:color="auto"/>
              <w:left w:val="single" w:sz="4" w:space="0" w:color="auto"/>
              <w:bottom w:val="single" w:sz="4" w:space="0" w:color="auto"/>
              <w:right w:val="single" w:sz="4" w:space="0" w:color="auto"/>
            </w:tcBorders>
            <w:hideMark/>
          </w:tcPr>
          <w:p w:rsidR="00195021" w:rsidRDefault="00195021" w:rsidP="00195021">
            <w:pPr>
              <w:jc w:val="both"/>
              <w:rPr>
                <w:rFonts w:eastAsia="Calibri"/>
                <w:sz w:val="18"/>
                <w:szCs w:val="18"/>
              </w:rPr>
            </w:pPr>
          </w:p>
        </w:tc>
        <w:tc>
          <w:tcPr>
            <w:tcW w:w="1134" w:type="dxa"/>
            <w:vMerge/>
            <w:tcBorders>
              <w:top w:val="single" w:sz="4" w:space="0" w:color="auto"/>
              <w:left w:val="single" w:sz="4" w:space="0" w:color="auto"/>
              <w:bottom w:val="single" w:sz="4" w:space="0" w:color="auto"/>
              <w:right w:val="single" w:sz="4" w:space="0" w:color="auto"/>
            </w:tcBorders>
            <w:hideMark/>
          </w:tcPr>
          <w:p w:rsidR="00195021" w:rsidRDefault="00195021" w:rsidP="00195021">
            <w:pPr>
              <w:jc w:val="both"/>
              <w:rPr>
                <w:sz w:val="20"/>
                <w:szCs w:val="20"/>
              </w:rPr>
            </w:pPr>
          </w:p>
        </w:tc>
        <w:tc>
          <w:tcPr>
            <w:tcW w:w="995" w:type="dxa"/>
            <w:vMerge/>
            <w:tcBorders>
              <w:top w:val="single" w:sz="4" w:space="0" w:color="auto"/>
              <w:left w:val="single" w:sz="4" w:space="0" w:color="auto"/>
              <w:bottom w:val="single" w:sz="4" w:space="0" w:color="auto"/>
              <w:right w:val="single" w:sz="4" w:space="0" w:color="auto"/>
            </w:tcBorders>
            <w:hideMark/>
          </w:tcPr>
          <w:p w:rsidR="00195021" w:rsidRDefault="00195021" w:rsidP="00195021">
            <w:pPr>
              <w:jc w:val="both"/>
              <w:rPr>
                <w:rFonts w:eastAsia="Calibri"/>
                <w:sz w:val="18"/>
                <w:szCs w:val="18"/>
              </w:rPr>
            </w:pPr>
          </w:p>
        </w:tc>
        <w:tc>
          <w:tcPr>
            <w:tcW w:w="1417" w:type="dxa"/>
            <w:tcBorders>
              <w:top w:val="single" w:sz="4" w:space="0" w:color="auto"/>
              <w:left w:val="single" w:sz="4" w:space="0" w:color="auto"/>
              <w:bottom w:val="single" w:sz="4" w:space="0" w:color="auto"/>
              <w:right w:val="single" w:sz="4" w:space="0" w:color="auto"/>
            </w:tcBorders>
            <w:hideMark/>
          </w:tcPr>
          <w:p w:rsidR="00195021" w:rsidRDefault="00195021" w:rsidP="00195021">
            <w:pPr>
              <w:tabs>
                <w:tab w:val="center" w:pos="742"/>
              </w:tabs>
              <w:jc w:val="both"/>
              <w:rPr>
                <w:rFonts w:eastAsia="Calibri"/>
                <w:sz w:val="18"/>
                <w:szCs w:val="18"/>
              </w:rPr>
            </w:pPr>
            <w:r>
              <w:rPr>
                <w:rFonts w:eastAsia="Calibri"/>
                <w:sz w:val="18"/>
                <w:szCs w:val="18"/>
              </w:rPr>
              <w:t xml:space="preserve">Средства бюджета Московской области </w:t>
            </w:r>
          </w:p>
        </w:tc>
        <w:tc>
          <w:tcPr>
            <w:tcW w:w="1269" w:type="dxa"/>
            <w:tcBorders>
              <w:top w:val="single" w:sz="4" w:space="0" w:color="auto"/>
              <w:left w:val="single" w:sz="4" w:space="0" w:color="auto"/>
              <w:bottom w:val="single" w:sz="4" w:space="0" w:color="auto"/>
              <w:right w:val="single" w:sz="4" w:space="0" w:color="auto"/>
            </w:tcBorders>
          </w:tcPr>
          <w:p w:rsidR="00195021" w:rsidRPr="00821CCD" w:rsidRDefault="00195021" w:rsidP="00195021">
            <w:pPr>
              <w:jc w:val="both"/>
              <w:rPr>
                <w:rFonts w:eastAsia="Calibri"/>
                <w:sz w:val="16"/>
                <w:szCs w:val="16"/>
              </w:rPr>
            </w:pPr>
            <w:r w:rsidRPr="00821CCD">
              <w:rPr>
                <w:rFonts w:eastAsia="Calibri"/>
                <w:sz w:val="16"/>
                <w:szCs w:val="16"/>
              </w:rPr>
              <w:t>0,00</w:t>
            </w:r>
          </w:p>
        </w:tc>
        <w:tc>
          <w:tcPr>
            <w:tcW w:w="1276" w:type="dxa"/>
            <w:tcBorders>
              <w:top w:val="single" w:sz="4" w:space="0" w:color="auto"/>
              <w:left w:val="single" w:sz="4" w:space="0" w:color="auto"/>
              <w:bottom w:val="single" w:sz="4" w:space="0" w:color="auto"/>
              <w:right w:val="single" w:sz="4" w:space="0" w:color="auto"/>
            </w:tcBorders>
          </w:tcPr>
          <w:p w:rsidR="00195021" w:rsidRDefault="00195021" w:rsidP="00195021">
            <w:pPr>
              <w:jc w:val="center"/>
              <w:rPr>
                <w:rFonts w:eastAsia="Calibri"/>
                <w:sz w:val="16"/>
                <w:szCs w:val="16"/>
              </w:rPr>
            </w:pPr>
            <w:r>
              <w:rPr>
                <w:rFonts w:eastAsia="Calibri"/>
                <w:sz w:val="16"/>
                <w:szCs w:val="16"/>
              </w:rPr>
              <w:t>554 284 957,47</w:t>
            </w:r>
          </w:p>
        </w:tc>
        <w:tc>
          <w:tcPr>
            <w:tcW w:w="1417" w:type="dxa"/>
            <w:tcBorders>
              <w:top w:val="single" w:sz="4" w:space="0" w:color="auto"/>
              <w:left w:val="single" w:sz="4" w:space="0" w:color="auto"/>
              <w:bottom w:val="single" w:sz="4" w:space="0" w:color="auto"/>
              <w:right w:val="single" w:sz="4" w:space="0" w:color="auto"/>
            </w:tcBorders>
          </w:tcPr>
          <w:p w:rsidR="00195021" w:rsidRDefault="00195021" w:rsidP="00195021">
            <w:pPr>
              <w:jc w:val="center"/>
              <w:rPr>
                <w:rFonts w:eastAsia="Times New Roman"/>
                <w:sz w:val="16"/>
                <w:szCs w:val="16"/>
                <w:lang w:eastAsia="ru-RU"/>
              </w:rPr>
            </w:pPr>
            <w:r>
              <w:rPr>
                <w:rFonts w:eastAsia="Times New Roman"/>
                <w:sz w:val="16"/>
                <w:szCs w:val="16"/>
                <w:lang w:eastAsia="ru-RU"/>
              </w:rPr>
              <w:t>264 795 134,78</w:t>
            </w:r>
          </w:p>
        </w:tc>
        <w:tc>
          <w:tcPr>
            <w:tcW w:w="1276" w:type="dxa"/>
            <w:tcBorders>
              <w:top w:val="single" w:sz="4" w:space="0" w:color="auto"/>
              <w:left w:val="single" w:sz="4" w:space="0" w:color="auto"/>
              <w:bottom w:val="single" w:sz="4" w:space="0" w:color="auto"/>
              <w:right w:val="single" w:sz="4" w:space="0" w:color="auto"/>
            </w:tcBorders>
          </w:tcPr>
          <w:p w:rsidR="00195021" w:rsidRDefault="00195021" w:rsidP="00195021">
            <w:pPr>
              <w:jc w:val="center"/>
              <w:rPr>
                <w:rFonts w:eastAsia="Times New Roman"/>
                <w:sz w:val="16"/>
                <w:szCs w:val="16"/>
                <w:lang w:eastAsia="ru-RU"/>
              </w:rPr>
            </w:pPr>
            <w:r>
              <w:rPr>
                <w:rFonts w:eastAsia="Times New Roman"/>
                <w:sz w:val="16"/>
                <w:szCs w:val="16"/>
                <w:lang w:eastAsia="ru-RU"/>
              </w:rPr>
              <w:t>289 489 822,69</w:t>
            </w:r>
          </w:p>
        </w:tc>
        <w:tc>
          <w:tcPr>
            <w:tcW w:w="567" w:type="dxa"/>
            <w:tcBorders>
              <w:top w:val="single" w:sz="4" w:space="0" w:color="auto"/>
              <w:left w:val="single" w:sz="4" w:space="0" w:color="auto"/>
              <w:bottom w:val="single" w:sz="4" w:space="0" w:color="auto"/>
              <w:right w:val="single" w:sz="4" w:space="0" w:color="auto"/>
            </w:tcBorders>
          </w:tcPr>
          <w:p w:rsidR="00195021" w:rsidRDefault="00195021" w:rsidP="00195021">
            <w:pPr>
              <w:jc w:val="center"/>
              <w:rPr>
                <w:rFonts w:eastAsia="Calibri"/>
                <w:sz w:val="16"/>
                <w:szCs w:val="16"/>
              </w:rPr>
            </w:pPr>
            <w:r>
              <w:rPr>
                <w:rFonts w:eastAsia="Calibri"/>
                <w:sz w:val="16"/>
                <w:szCs w:val="16"/>
              </w:rPr>
              <w:t>0,00</w:t>
            </w:r>
          </w:p>
        </w:tc>
        <w:tc>
          <w:tcPr>
            <w:tcW w:w="850" w:type="dxa"/>
            <w:tcBorders>
              <w:top w:val="single" w:sz="4" w:space="0" w:color="auto"/>
              <w:left w:val="single" w:sz="4" w:space="0" w:color="auto"/>
              <w:bottom w:val="single" w:sz="4" w:space="0" w:color="auto"/>
              <w:right w:val="single" w:sz="4" w:space="0" w:color="auto"/>
            </w:tcBorders>
          </w:tcPr>
          <w:p w:rsidR="00195021" w:rsidRDefault="00195021" w:rsidP="00195021">
            <w:pPr>
              <w:jc w:val="center"/>
              <w:rPr>
                <w:rFonts w:eastAsia="Calibri"/>
                <w:sz w:val="16"/>
                <w:szCs w:val="16"/>
              </w:rPr>
            </w:pPr>
            <w:r>
              <w:rPr>
                <w:rFonts w:eastAsia="Calibri"/>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195021" w:rsidRDefault="00195021" w:rsidP="00195021">
            <w:pPr>
              <w:jc w:val="center"/>
              <w:rPr>
                <w:rFonts w:eastAsia="Calibri"/>
                <w:sz w:val="16"/>
                <w:szCs w:val="16"/>
              </w:rPr>
            </w:pPr>
            <w:r>
              <w:rPr>
                <w:rFonts w:eastAsia="Calibri"/>
                <w:sz w:val="16"/>
                <w:szCs w:val="16"/>
              </w:rPr>
              <w:t>0,00</w:t>
            </w:r>
          </w:p>
        </w:tc>
        <w:tc>
          <w:tcPr>
            <w:tcW w:w="857" w:type="dxa"/>
            <w:tcBorders>
              <w:left w:val="single" w:sz="4" w:space="0" w:color="auto"/>
              <w:right w:val="single" w:sz="4" w:space="0" w:color="auto"/>
            </w:tcBorders>
          </w:tcPr>
          <w:p w:rsidR="00195021" w:rsidRDefault="00195021" w:rsidP="00195021">
            <w:pPr>
              <w:jc w:val="center"/>
              <w:rPr>
                <w:rFonts w:eastAsia="Calibri"/>
                <w:sz w:val="16"/>
                <w:szCs w:val="16"/>
              </w:rPr>
            </w:pPr>
            <w:r>
              <w:rPr>
                <w:rFonts w:eastAsia="Calibri"/>
                <w:sz w:val="16"/>
                <w:szCs w:val="16"/>
              </w:rPr>
              <w:t>0,00</w:t>
            </w:r>
          </w:p>
        </w:tc>
        <w:tc>
          <w:tcPr>
            <w:tcW w:w="991" w:type="dxa"/>
            <w:vMerge/>
            <w:tcBorders>
              <w:top w:val="single" w:sz="4" w:space="0" w:color="auto"/>
              <w:left w:val="single" w:sz="4" w:space="0" w:color="auto"/>
              <w:bottom w:val="single" w:sz="4" w:space="0" w:color="auto"/>
              <w:right w:val="single" w:sz="4" w:space="0" w:color="auto"/>
            </w:tcBorders>
            <w:hideMark/>
          </w:tcPr>
          <w:p w:rsidR="00195021" w:rsidRDefault="00195021" w:rsidP="00195021">
            <w:pPr>
              <w:jc w:val="both"/>
              <w:rPr>
                <w:rFonts w:eastAsia="Calibri"/>
                <w:sz w:val="16"/>
                <w:szCs w:val="16"/>
              </w:rPr>
            </w:pPr>
          </w:p>
        </w:tc>
        <w:tc>
          <w:tcPr>
            <w:tcW w:w="1134" w:type="dxa"/>
            <w:vMerge/>
            <w:tcBorders>
              <w:top w:val="single" w:sz="4" w:space="0" w:color="auto"/>
              <w:left w:val="single" w:sz="4" w:space="0" w:color="auto"/>
              <w:bottom w:val="single" w:sz="4" w:space="0" w:color="auto"/>
              <w:right w:val="single" w:sz="4" w:space="0" w:color="auto"/>
            </w:tcBorders>
            <w:hideMark/>
          </w:tcPr>
          <w:p w:rsidR="00195021" w:rsidRDefault="00195021" w:rsidP="00195021">
            <w:pPr>
              <w:jc w:val="both"/>
              <w:rPr>
                <w:rFonts w:eastAsia="Calibri"/>
                <w:sz w:val="20"/>
                <w:szCs w:val="20"/>
              </w:rPr>
            </w:pPr>
          </w:p>
        </w:tc>
      </w:tr>
      <w:tr w:rsidR="00195021" w:rsidTr="001D18A7">
        <w:trPr>
          <w:trHeight w:val="932"/>
        </w:trPr>
        <w:tc>
          <w:tcPr>
            <w:tcW w:w="567" w:type="dxa"/>
            <w:vMerge/>
            <w:tcBorders>
              <w:top w:val="single" w:sz="4" w:space="0" w:color="auto"/>
              <w:left w:val="single" w:sz="4" w:space="0" w:color="auto"/>
              <w:bottom w:val="single" w:sz="4" w:space="0" w:color="auto"/>
              <w:right w:val="single" w:sz="4" w:space="0" w:color="auto"/>
            </w:tcBorders>
            <w:hideMark/>
          </w:tcPr>
          <w:p w:rsidR="00195021" w:rsidRDefault="00195021" w:rsidP="00195021">
            <w:pPr>
              <w:jc w:val="both"/>
              <w:rPr>
                <w:rFonts w:eastAsia="Calibri"/>
                <w:sz w:val="18"/>
                <w:szCs w:val="18"/>
              </w:rPr>
            </w:pPr>
          </w:p>
        </w:tc>
        <w:tc>
          <w:tcPr>
            <w:tcW w:w="1134" w:type="dxa"/>
            <w:vMerge/>
            <w:tcBorders>
              <w:top w:val="single" w:sz="4" w:space="0" w:color="auto"/>
              <w:left w:val="single" w:sz="4" w:space="0" w:color="auto"/>
              <w:bottom w:val="single" w:sz="4" w:space="0" w:color="auto"/>
              <w:right w:val="single" w:sz="4" w:space="0" w:color="auto"/>
            </w:tcBorders>
            <w:hideMark/>
          </w:tcPr>
          <w:p w:rsidR="00195021" w:rsidRDefault="00195021" w:rsidP="00195021">
            <w:pPr>
              <w:jc w:val="both"/>
              <w:rPr>
                <w:sz w:val="20"/>
                <w:szCs w:val="20"/>
              </w:rPr>
            </w:pPr>
          </w:p>
        </w:tc>
        <w:tc>
          <w:tcPr>
            <w:tcW w:w="995" w:type="dxa"/>
            <w:vMerge/>
            <w:tcBorders>
              <w:top w:val="single" w:sz="4" w:space="0" w:color="auto"/>
              <w:left w:val="single" w:sz="4" w:space="0" w:color="auto"/>
              <w:bottom w:val="single" w:sz="4" w:space="0" w:color="auto"/>
              <w:right w:val="single" w:sz="4" w:space="0" w:color="auto"/>
            </w:tcBorders>
            <w:hideMark/>
          </w:tcPr>
          <w:p w:rsidR="00195021" w:rsidRDefault="00195021" w:rsidP="00195021">
            <w:pPr>
              <w:jc w:val="both"/>
              <w:rPr>
                <w:rFonts w:eastAsia="Calibri"/>
                <w:sz w:val="18"/>
                <w:szCs w:val="18"/>
              </w:rPr>
            </w:pPr>
          </w:p>
        </w:tc>
        <w:tc>
          <w:tcPr>
            <w:tcW w:w="1417" w:type="dxa"/>
            <w:tcBorders>
              <w:top w:val="single" w:sz="4" w:space="0" w:color="auto"/>
              <w:left w:val="single" w:sz="4" w:space="0" w:color="auto"/>
              <w:bottom w:val="single" w:sz="4" w:space="0" w:color="auto"/>
              <w:right w:val="single" w:sz="4" w:space="0" w:color="auto"/>
            </w:tcBorders>
            <w:hideMark/>
          </w:tcPr>
          <w:p w:rsidR="00195021" w:rsidRDefault="00195021" w:rsidP="00195021">
            <w:pPr>
              <w:tabs>
                <w:tab w:val="center" w:pos="742"/>
              </w:tabs>
              <w:jc w:val="both"/>
              <w:rPr>
                <w:rFonts w:eastAsia="Calibri"/>
                <w:sz w:val="18"/>
                <w:szCs w:val="18"/>
              </w:rPr>
            </w:pPr>
            <w:r>
              <w:rPr>
                <w:rFonts w:eastAsia="Calibri"/>
                <w:sz w:val="18"/>
                <w:szCs w:val="18"/>
              </w:rPr>
              <w:t>Средства бюджета муниципального образования</w:t>
            </w:r>
          </w:p>
        </w:tc>
        <w:tc>
          <w:tcPr>
            <w:tcW w:w="1269" w:type="dxa"/>
            <w:tcBorders>
              <w:top w:val="single" w:sz="4" w:space="0" w:color="auto"/>
              <w:left w:val="single" w:sz="4" w:space="0" w:color="auto"/>
              <w:bottom w:val="single" w:sz="4" w:space="0" w:color="auto"/>
              <w:right w:val="single" w:sz="4" w:space="0" w:color="auto"/>
            </w:tcBorders>
          </w:tcPr>
          <w:p w:rsidR="00195021" w:rsidRPr="00821CCD" w:rsidRDefault="00195021" w:rsidP="00195021">
            <w:pPr>
              <w:jc w:val="both"/>
              <w:rPr>
                <w:rFonts w:eastAsia="Calibri"/>
                <w:sz w:val="16"/>
                <w:szCs w:val="16"/>
              </w:rPr>
            </w:pPr>
            <w:r w:rsidRPr="00821CCD">
              <w:rPr>
                <w:rFonts w:eastAsia="Calibri"/>
                <w:sz w:val="16"/>
                <w:szCs w:val="16"/>
              </w:rPr>
              <w:t>0,00</w:t>
            </w:r>
          </w:p>
        </w:tc>
        <w:tc>
          <w:tcPr>
            <w:tcW w:w="1276" w:type="dxa"/>
            <w:tcBorders>
              <w:top w:val="single" w:sz="4" w:space="0" w:color="auto"/>
              <w:left w:val="single" w:sz="4" w:space="0" w:color="auto"/>
              <w:bottom w:val="single" w:sz="4" w:space="0" w:color="auto"/>
              <w:right w:val="single" w:sz="4" w:space="0" w:color="auto"/>
            </w:tcBorders>
          </w:tcPr>
          <w:p w:rsidR="00195021" w:rsidRDefault="00195021" w:rsidP="00195021">
            <w:pPr>
              <w:jc w:val="center"/>
              <w:rPr>
                <w:rFonts w:eastAsia="Calibri"/>
                <w:sz w:val="16"/>
                <w:szCs w:val="16"/>
              </w:rPr>
            </w:pPr>
            <w:r>
              <w:rPr>
                <w:rFonts w:eastAsia="Calibri"/>
                <w:sz w:val="16"/>
                <w:szCs w:val="16"/>
              </w:rPr>
              <w:t>51 737 937,39</w:t>
            </w:r>
          </w:p>
        </w:tc>
        <w:tc>
          <w:tcPr>
            <w:tcW w:w="1417" w:type="dxa"/>
            <w:tcBorders>
              <w:top w:val="single" w:sz="4" w:space="0" w:color="auto"/>
              <w:left w:val="single" w:sz="4" w:space="0" w:color="auto"/>
              <w:bottom w:val="single" w:sz="4" w:space="0" w:color="auto"/>
              <w:right w:val="single" w:sz="4" w:space="0" w:color="auto"/>
            </w:tcBorders>
          </w:tcPr>
          <w:p w:rsidR="00195021" w:rsidRDefault="00195021" w:rsidP="00195021">
            <w:pPr>
              <w:jc w:val="center"/>
              <w:rPr>
                <w:rFonts w:eastAsia="Times New Roman"/>
                <w:sz w:val="16"/>
                <w:szCs w:val="16"/>
                <w:lang w:eastAsia="ru-RU"/>
              </w:rPr>
            </w:pPr>
            <w:r>
              <w:rPr>
                <w:rFonts w:eastAsia="Times New Roman"/>
                <w:sz w:val="16"/>
                <w:szCs w:val="16"/>
                <w:lang w:eastAsia="ru-RU"/>
              </w:rPr>
              <w:t>20 472 468,07</w:t>
            </w:r>
          </w:p>
        </w:tc>
        <w:tc>
          <w:tcPr>
            <w:tcW w:w="1276" w:type="dxa"/>
            <w:tcBorders>
              <w:top w:val="single" w:sz="4" w:space="0" w:color="auto"/>
              <w:left w:val="single" w:sz="4" w:space="0" w:color="auto"/>
              <w:bottom w:val="single" w:sz="4" w:space="0" w:color="auto"/>
              <w:right w:val="single" w:sz="4" w:space="0" w:color="auto"/>
            </w:tcBorders>
          </w:tcPr>
          <w:p w:rsidR="00195021" w:rsidRDefault="00195021" w:rsidP="00195021">
            <w:pPr>
              <w:jc w:val="center"/>
              <w:rPr>
                <w:rFonts w:eastAsia="Times New Roman"/>
                <w:sz w:val="16"/>
                <w:szCs w:val="16"/>
                <w:lang w:eastAsia="ru-RU"/>
              </w:rPr>
            </w:pPr>
            <w:r>
              <w:rPr>
                <w:rFonts w:eastAsia="Times New Roman"/>
                <w:sz w:val="16"/>
                <w:szCs w:val="16"/>
                <w:lang w:eastAsia="ru-RU"/>
              </w:rPr>
              <w:t>31 265 469,32</w:t>
            </w:r>
          </w:p>
        </w:tc>
        <w:tc>
          <w:tcPr>
            <w:tcW w:w="567" w:type="dxa"/>
            <w:tcBorders>
              <w:top w:val="single" w:sz="4" w:space="0" w:color="auto"/>
              <w:left w:val="single" w:sz="4" w:space="0" w:color="auto"/>
              <w:bottom w:val="single" w:sz="4" w:space="0" w:color="auto"/>
              <w:right w:val="single" w:sz="4" w:space="0" w:color="auto"/>
            </w:tcBorders>
          </w:tcPr>
          <w:p w:rsidR="00195021" w:rsidRDefault="00195021" w:rsidP="00195021">
            <w:pPr>
              <w:jc w:val="center"/>
              <w:rPr>
                <w:rFonts w:eastAsia="Calibri"/>
                <w:sz w:val="16"/>
                <w:szCs w:val="16"/>
              </w:rPr>
            </w:pPr>
          </w:p>
        </w:tc>
        <w:tc>
          <w:tcPr>
            <w:tcW w:w="850" w:type="dxa"/>
            <w:tcBorders>
              <w:top w:val="single" w:sz="4" w:space="0" w:color="auto"/>
              <w:left w:val="single" w:sz="4" w:space="0" w:color="auto"/>
              <w:bottom w:val="single" w:sz="4" w:space="0" w:color="auto"/>
              <w:right w:val="single" w:sz="4" w:space="0" w:color="auto"/>
            </w:tcBorders>
          </w:tcPr>
          <w:p w:rsidR="00195021" w:rsidRDefault="00195021" w:rsidP="00195021">
            <w:pPr>
              <w:jc w:val="center"/>
              <w:rPr>
                <w:rFonts w:eastAsia="Calibri"/>
                <w:sz w:val="16"/>
                <w:szCs w:val="16"/>
              </w:rPr>
            </w:pPr>
            <w:r>
              <w:rPr>
                <w:rFonts w:eastAsia="Calibri"/>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195021" w:rsidRDefault="00195021" w:rsidP="00195021">
            <w:pPr>
              <w:jc w:val="center"/>
              <w:rPr>
                <w:rFonts w:eastAsia="Calibri"/>
                <w:sz w:val="16"/>
                <w:szCs w:val="16"/>
              </w:rPr>
            </w:pPr>
            <w:r>
              <w:rPr>
                <w:rFonts w:eastAsia="Calibri"/>
                <w:sz w:val="16"/>
                <w:szCs w:val="16"/>
              </w:rPr>
              <w:t>0,00</w:t>
            </w:r>
          </w:p>
        </w:tc>
        <w:tc>
          <w:tcPr>
            <w:tcW w:w="857" w:type="dxa"/>
            <w:tcBorders>
              <w:left w:val="single" w:sz="4" w:space="0" w:color="auto"/>
              <w:bottom w:val="single" w:sz="4" w:space="0" w:color="auto"/>
              <w:right w:val="single" w:sz="4" w:space="0" w:color="auto"/>
            </w:tcBorders>
          </w:tcPr>
          <w:p w:rsidR="00195021" w:rsidRDefault="00195021" w:rsidP="00195021">
            <w:pPr>
              <w:jc w:val="center"/>
              <w:rPr>
                <w:rFonts w:eastAsia="Calibri"/>
                <w:sz w:val="16"/>
                <w:szCs w:val="16"/>
              </w:rPr>
            </w:pPr>
            <w:r>
              <w:rPr>
                <w:rFonts w:eastAsia="Calibri"/>
                <w:sz w:val="16"/>
                <w:szCs w:val="16"/>
              </w:rPr>
              <w:t>0,00</w:t>
            </w:r>
          </w:p>
        </w:tc>
        <w:tc>
          <w:tcPr>
            <w:tcW w:w="991" w:type="dxa"/>
            <w:vMerge/>
            <w:tcBorders>
              <w:top w:val="single" w:sz="4" w:space="0" w:color="auto"/>
              <w:left w:val="single" w:sz="4" w:space="0" w:color="auto"/>
              <w:bottom w:val="single" w:sz="4" w:space="0" w:color="auto"/>
              <w:right w:val="single" w:sz="4" w:space="0" w:color="auto"/>
            </w:tcBorders>
            <w:hideMark/>
          </w:tcPr>
          <w:p w:rsidR="00195021" w:rsidRDefault="00195021" w:rsidP="00195021">
            <w:pPr>
              <w:jc w:val="both"/>
              <w:rPr>
                <w:rFonts w:eastAsia="Calibri"/>
                <w:sz w:val="16"/>
                <w:szCs w:val="16"/>
              </w:rPr>
            </w:pPr>
          </w:p>
        </w:tc>
        <w:tc>
          <w:tcPr>
            <w:tcW w:w="1134" w:type="dxa"/>
            <w:vMerge/>
            <w:tcBorders>
              <w:top w:val="single" w:sz="4" w:space="0" w:color="auto"/>
              <w:left w:val="single" w:sz="4" w:space="0" w:color="auto"/>
              <w:bottom w:val="single" w:sz="4" w:space="0" w:color="auto"/>
              <w:right w:val="single" w:sz="4" w:space="0" w:color="auto"/>
            </w:tcBorders>
            <w:hideMark/>
          </w:tcPr>
          <w:p w:rsidR="00195021" w:rsidRDefault="00195021" w:rsidP="00195021">
            <w:pPr>
              <w:jc w:val="both"/>
              <w:rPr>
                <w:rFonts w:eastAsia="Calibri"/>
                <w:sz w:val="20"/>
                <w:szCs w:val="20"/>
              </w:rPr>
            </w:pPr>
          </w:p>
        </w:tc>
      </w:tr>
    </w:tbl>
    <w:p w:rsidR="006A69EF" w:rsidRDefault="006A69EF" w:rsidP="00105753">
      <w:pPr>
        <w:widowControl w:val="0"/>
        <w:autoSpaceDE w:val="0"/>
        <w:autoSpaceDN w:val="0"/>
        <w:adjustRightInd w:val="0"/>
        <w:ind w:firstLine="720"/>
        <w:jc w:val="both"/>
        <w:rPr>
          <w:rFonts w:ascii="Times New Roman CYR" w:eastAsiaTheme="minorEastAsia" w:hAnsi="Times New Roman CYR" w:cs="Times New Roman CYR"/>
          <w:sz w:val="24"/>
          <w:szCs w:val="24"/>
          <w:lang w:eastAsia="ru-RU"/>
        </w:rPr>
      </w:pPr>
    </w:p>
    <w:p w:rsidR="004617B3" w:rsidRDefault="004617B3" w:rsidP="00105753">
      <w:pPr>
        <w:widowControl w:val="0"/>
        <w:autoSpaceDE w:val="0"/>
        <w:autoSpaceDN w:val="0"/>
        <w:adjustRightInd w:val="0"/>
        <w:ind w:firstLine="720"/>
        <w:jc w:val="both"/>
        <w:rPr>
          <w:rFonts w:ascii="Times New Roman CYR" w:eastAsiaTheme="minorEastAsia" w:hAnsi="Times New Roman CYR" w:cs="Times New Roman CYR"/>
          <w:sz w:val="24"/>
          <w:szCs w:val="24"/>
          <w:lang w:eastAsia="ru-RU"/>
        </w:rPr>
      </w:pPr>
    </w:p>
    <w:p w:rsidR="006A69EF" w:rsidRDefault="006A69EF" w:rsidP="00105753">
      <w:pPr>
        <w:widowControl w:val="0"/>
        <w:autoSpaceDE w:val="0"/>
        <w:autoSpaceDN w:val="0"/>
        <w:adjustRightInd w:val="0"/>
        <w:ind w:firstLine="720"/>
        <w:jc w:val="both"/>
        <w:rPr>
          <w:rFonts w:ascii="Times New Roman CYR" w:eastAsiaTheme="minorEastAsia" w:hAnsi="Times New Roman CYR" w:cs="Times New Roman CYR"/>
          <w:sz w:val="24"/>
          <w:szCs w:val="24"/>
          <w:lang w:eastAsia="ru-RU"/>
        </w:rPr>
      </w:pPr>
    </w:p>
    <w:p w:rsidR="00EA30DA" w:rsidRDefault="00EA30DA" w:rsidP="00105753">
      <w:pPr>
        <w:widowControl w:val="0"/>
        <w:autoSpaceDE w:val="0"/>
        <w:autoSpaceDN w:val="0"/>
        <w:adjustRightInd w:val="0"/>
        <w:ind w:firstLine="720"/>
        <w:jc w:val="both"/>
        <w:rPr>
          <w:rFonts w:ascii="Times New Roman CYR" w:eastAsiaTheme="minorEastAsia" w:hAnsi="Times New Roman CYR" w:cs="Times New Roman CYR"/>
          <w:sz w:val="24"/>
          <w:szCs w:val="24"/>
          <w:lang w:eastAsia="ru-RU"/>
        </w:rPr>
      </w:pPr>
    </w:p>
    <w:p w:rsidR="00CF37AC" w:rsidRDefault="00CF37AC" w:rsidP="00105753">
      <w:pPr>
        <w:tabs>
          <w:tab w:val="left" w:pos="13183"/>
        </w:tabs>
        <w:rPr>
          <w:rFonts w:ascii="Times New Roman CYR" w:eastAsiaTheme="minorEastAsia" w:hAnsi="Times New Roman CYR" w:cs="Times New Roman CYR"/>
          <w:sz w:val="24"/>
          <w:szCs w:val="24"/>
          <w:lang w:eastAsia="ru-RU"/>
        </w:rPr>
      </w:pPr>
    </w:p>
    <w:p w:rsidR="00DE66C3" w:rsidRDefault="00DE66C3" w:rsidP="00105753">
      <w:pPr>
        <w:tabs>
          <w:tab w:val="left" w:pos="13183"/>
        </w:tabs>
        <w:rPr>
          <w:rFonts w:ascii="Times New Roman CYR" w:eastAsiaTheme="minorEastAsia" w:hAnsi="Times New Roman CYR" w:cs="Times New Roman CYR"/>
          <w:sz w:val="24"/>
          <w:szCs w:val="24"/>
          <w:lang w:eastAsia="ru-RU"/>
        </w:rPr>
      </w:pPr>
    </w:p>
    <w:p w:rsidR="00DE66C3" w:rsidRDefault="00DE66C3" w:rsidP="00105753">
      <w:pPr>
        <w:tabs>
          <w:tab w:val="left" w:pos="13183"/>
        </w:tabs>
        <w:rPr>
          <w:rFonts w:ascii="Times New Roman CYR" w:eastAsiaTheme="minorEastAsia" w:hAnsi="Times New Roman CYR" w:cs="Times New Roman CYR"/>
          <w:sz w:val="24"/>
          <w:szCs w:val="24"/>
          <w:lang w:eastAsia="ru-RU"/>
        </w:rPr>
      </w:pPr>
    </w:p>
    <w:p w:rsidR="00DE66C3" w:rsidRDefault="00DE66C3" w:rsidP="00105753">
      <w:pPr>
        <w:tabs>
          <w:tab w:val="left" w:pos="13183"/>
        </w:tabs>
        <w:rPr>
          <w:rFonts w:ascii="Times New Roman CYR" w:eastAsiaTheme="minorEastAsia" w:hAnsi="Times New Roman CYR" w:cs="Times New Roman CYR"/>
          <w:sz w:val="24"/>
          <w:szCs w:val="24"/>
          <w:lang w:eastAsia="ru-RU"/>
        </w:rPr>
        <w:sectPr w:rsidR="00DE66C3" w:rsidSect="00CF37AC">
          <w:pgSz w:w="16838" w:h="11906" w:orient="landscape"/>
          <w:pgMar w:top="1134" w:right="567" w:bottom="1134" w:left="1701" w:header="709" w:footer="709" w:gutter="0"/>
          <w:cols w:space="720"/>
          <w:docGrid w:linePitch="381"/>
        </w:sectPr>
      </w:pPr>
    </w:p>
    <w:p w:rsidR="00C53F2E" w:rsidRPr="00CF37AC" w:rsidRDefault="00C53F2E" w:rsidP="00CF37AC">
      <w:pPr>
        <w:tabs>
          <w:tab w:val="left" w:pos="13183"/>
        </w:tabs>
        <w:ind w:firstLine="12333"/>
        <w:rPr>
          <w:bCs/>
          <w:sz w:val="24"/>
          <w:szCs w:val="24"/>
        </w:rPr>
      </w:pPr>
      <w:r w:rsidRPr="00CF37AC">
        <w:rPr>
          <w:bCs/>
          <w:sz w:val="24"/>
          <w:szCs w:val="24"/>
        </w:rPr>
        <w:lastRenderedPageBreak/>
        <w:t>Приложение № 1</w:t>
      </w:r>
    </w:p>
    <w:p w:rsidR="00C53F2E" w:rsidRPr="00CF37AC" w:rsidRDefault="00C53F2E" w:rsidP="00CF37AC">
      <w:pPr>
        <w:tabs>
          <w:tab w:val="left" w:pos="13183"/>
        </w:tabs>
        <w:ind w:firstLine="12333"/>
        <w:rPr>
          <w:bCs/>
          <w:sz w:val="24"/>
          <w:szCs w:val="24"/>
        </w:rPr>
      </w:pPr>
      <w:r w:rsidRPr="00CF37AC">
        <w:rPr>
          <w:bCs/>
          <w:sz w:val="24"/>
          <w:szCs w:val="24"/>
        </w:rPr>
        <w:t>к Программе</w:t>
      </w:r>
    </w:p>
    <w:p w:rsidR="00C53F2E" w:rsidRPr="00CF37AC" w:rsidRDefault="00C53F2E" w:rsidP="00105753">
      <w:pPr>
        <w:jc w:val="right"/>
        <w:rPr>
          <w:b/>
          <w:bCs/>
          <w:sz w:val="24"/>
          <w:szCs w:val="24"/>
        </w:rPr>
      </w:pPr>
    </w:p>
    <w:p w:rsidR="00C53F2E" w:rsidRPr="00CF37AC" w:rsidRDefault="00C53F2E" w:rsidP="00105753">
      <w:pPr>
        <w:jc w:val="center"/>
        <w:rPr>
          <w:b/>
          <w:bCs/>
          <w:sz w:val="24"/>
          <w:szCs w:val="24"/>
        </w:rPr>
      </w:pPr>
      <w:r w:rsidRPr="00CF37AC">
        <w:rPr>
          <w:b/>
          <w:bCs/>
          <w:sz w:val="24"/>
          <w:szCs w:val="24"/>
        </w:rPr>
        <w:t>Перечень аварийных многоквартирных домов с учетом фактического финансирования по годам</w:t>
      </w:r>
    </w:p>
    <w:p w:rsidR="00C53F2E" w:rsidRDefault="00C53F2E" w:rsidP="00105753">
      <w:pPr>
        <w:jc w:val="center"/>
        <w:rPr>
          <w:b/>
          <w:bCs/>
        </w:rPr>
      </w:pPr>
    </w:p>
    <w:p w:rsidR="00C53F2E" w:rsidRDefault="00C53F2E" w:rsidP="00105753">
      <w:pPr>
        <w:jc w:val="center"/>
        <w:rPr>
          <w:b/>
          <w:bCs/>
        </w:rPr>
      </w:pPr>
    </w:p>
    <w:tbl>
      <w:tblPr>
        <w:tblW w:w="15055" w:type="dxa"/>
        <w:tblInd w:w="-318" w:type="dxa"/>
        <w:tblLayout w:type="fixed"/>
        <w:tblLook w:val="04A0" w:firstRow="1" w:lastRow="0" w:firstColumn="1" w:lastColumn="0" w:noHBand="0" w:noVBand="1"/>
      </w:tblPr>
      <w:tblGrid>
        <w:gridCol w:w="283"/>
        <w:gridCol w:w="708"/>
        <w:gridCol w:w="566"/>
        <w:gridCol w:w="708"/>
        <w:gridCol w:w="567"/>
        <w:gridCol w:w="567"/>
        <w:gridCol w:w="568"/>
        <w:gridCol w:w="567"/>
        <w:gridCol w:w="708"/>
        <w:gridCol w:w="567"/>
        <w:gridCol w:w="567"/>
        <w:gridCol w:w="567"/>
        <w:gridCol w:w="567"/>
        <w:gridCol w:w="567"/>
        <w:gridCol w:w="567"/>
        <w:gridCol w:w="851"/>
        <w:gridCol w:w="708"/>
        <w:gridCol w:w="709"/>
        <w:gridCol w:w="709"/>
        <w:gridCol w:w="709"/>
        <w:gridCol w:w="708"/>
        <w:gridCol w:w="709"/>
        <w:gridCol w:w="709"/>
        <w:gridCol w:w="599"/>
      </w:tblGrid>
      <w:tr w:rsidR="00C53F2E" w:rsidTr="00CF37AC">
        <w:trPr>
          <w:trHeight w:val="690"/>
        </w:trPr>
        <w:tc>
          <w:tcPr>
            <w:tcW w:w="991" w:type="dxa"/>
            <w:gridSpan w:val="2"/>
            <w:vMerge w:val="restart"/>
            <w:tcBorders>
              <w:top w:val="single" w:sz="4" w:space="0" w:color="auto"/>
              <w:left w:val="single" w:sz="4" w:space="0" w:color="auto"/>
              <w:bottom w:val="single" w:sz="4" w:space="0" w:color="000000"/>
              <w:right w:val="single" w:sz="4" w:space="0" w:color="000000"/>
            </w:tcBorders>
            <w:vAlign w:val="center"/>
            <w:hideMark/>
          </w:tcPr>
          <w:p w:rsidR="00C53F2E" w:rsidRDefault="00C53F2E" w:rsidP="00105753">
            <w:pPr>
              <w:jc w:val="center"/>
              <w:rPr>
                <w:sz w:val="18"/>
                <w:szCs w:val="18"/>
              </w:rPr>
            </w:pPr>
            <w:r>
              <w:rPr>
                <w:sz w:val="18"/>
                <w:szCs w:val="18"/>
              </w:rPr>
              <w:t>Адрес многоквартирных аварийных жилых домов             (далее - МКД)</w:t>
            </w:r>
          </w:p>
        </w:tc>
        <w:tc>
          <w:tcPr>
            <w:tcW w:w="127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Документ, подтверждающий признание МКД аварийным</w:t>
            </w:r>
          </w:p>
        </w:tc>
        <w:tc>
          <w:tcPr>
            <w:tcW w:w="56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C53F2E" w:rsidRDefault="00C53F2E" w:rsidP="00105753">
            <w:pPr>
              <w:jc w:val="center"/>
              <w:rPr>
                <w:sz w:val="18"/>
                <w:szCs w:val="18"/>
              </w:rPr>
            </w:pPr>
            <w:r>
              <w:rPr>
                <w:sz w:val="18"/>
                <w:szCs w:val="18"/>
              </w:rPr>
              <w:t>Планируемая дата  окончания переселения</w:t>
            </w:r>
          </w:p>
        </w:tc>
        <w:tc>
          <w:tcPr>
            <w:tcW w:w="567" w:type="dxa"/>
            <w:vMerge w:val="restart"/>
            <w:tcBorders>
              <w:top w:val="single" w:sz="4" w:space="0" w:color="auto"/>
              <w:left w:val="single" w:sz="4" w:space="0" w:color="auto"/>
              <w:bottom w:val="single" w:sz="4" w:space="0" w:color="auto"/>
              <w:right w:val="single" w:sz="4" w:space="0" w:color="auto"/>
            </w:tcBorders>
            <w:textDirection w:val="btLr"/>
            <w:hideMark/>
          </w:tcPr>
          <w:p w:rsidR="00C53F2E" w:rsidRDefault="00C53F2E" w:rsidP="00105753">
            <w:pPr>
              <w:jc w:val="center"/>
              <w:rPr>
                <w:sz w:val="18"/>
                <w:szCs w:val="18"/>
              </w:rPr>
            </w:pPr>
            <w:r>
              <w:rPr>
                <w:sz w:val="18"/>
                <w:szCs w:val="18"/>
              </w:rPr>
              <w:t>Планируемая дата сноса/реконструкции МКД</w:t>
            </w:r>
          </w:p>
        </w:tc>
        <w:tc>
          <w:tcPr>
            <w:tcW w:w="568" w:type="dxa"/>
            <w:vMerge w:val="restart"/>
            <w:tcBorders>
              <w:top w:val="single" w:sz="4" w:space="0" w:color="auto"/>
              <w:left w:val="nil"/>
              <w:bottom w:val="single" w:sz="4" w:space="0" w:color="auto"/>
              <w:right w:val="single" w:sz="4" w:space="0" w:color="auto"/>
            </w:tcBorders>
            <w:textDirection w:val="btLr"/>
            <w:vAlign w:val="center"/>
            <w:hideMark/>
          </w:tcPr>
          <w:p w:rsidR="00C53F2E" w:rsidRDefault="00C53F2E" w:rsidP="00105753">
            <w:pPr>
              <w:jc w:val="center"/>
              <w:rPr>
                <w:sz w:val="18"/>
                <w:szCs w:val="18"/>
              </w:rPr>
            </w:pPr>
            <w:r>
              <w:rPr>
                <w:sz w:val="18"/>
                <w:szCs w:val="18"/>
              </w:rPr>
              <w:t>Число жителей, всего</w:t>
            </w:r>
          </w:p>
        </w:tc>
        <w:tc>
          <w:tcPr>
            <w:tcW w:w="56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C53F2E" w:rsidRDefault="00C53F2E" w:rsidP="00105753">
            <w:pPr>
              <w:jc w:val="center"/>
              <w:rPr>
                <w:sz w:val="18"/>
                <w:szCs w:val="18"/>
              </w:rPr>
            </w:pPr>
            <w:r>
              <w:rPr>
                <w:sz w:val="18"/>
                <w:szCs w:val="18"/>
              </w:rPr>
              <w:t>Число жителей, планируемых к переселению</w:t>
            </w:r>
          </w:p>
        </w:tc>
        <w:tc>
          <w:tcPr>
            <w:tcW w:w="708"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C53F2E" w:rsidRDefault="00C53F2E" w:rsidP="00105753">
            <w:pPr>
              <w:jc w:val="center"/>
              <w:rPr>
                <w:sz w:val="18"/>
                <w:szCs w:val="18"/>
              </w:rPr>
            </w:pPr>
            <w:r>
              <w:rPr>
                <w:sz w:val="18"/>
                <w:szCs w:val="18"/>
              </w:rPr>
              <w:t>Общая площадь жилых помещений МКД</w:t>
            </w:r>
          </w:p>
        </w:tc>
        <w:tc>
          <w:tcPr>
            <w:tcW w:w="1701" w:type="dxa"/>
            <w:gridSpan w:val="3"/>
            <w:tcBorders>
              <w:top w:val="single" w:sz="4" w:space="0" w:color="auto"/>
              <w:left w:val="nil"/>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Количество расселяемых жилых помещений</w:t>
            </w:r>
          </w:p>
        </w:tc>
        <w:tc>
          <w:tcPr>
            <w:tcW w:w="1701" w:type="dxa"/>
            <w:gridSpan w:val="3"/>
            <w:tcBorders>
              <w:top w:val="single" w:sz="4" w:space="0" w:color="auto"/>
              <w:left w:val="nil"/>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Расселяемая площадь жилых помещений</w:t>
            </w:r>
          </w:p>
        </w:tc>
        <w:tc>
          <w:tcPr>
            <w:tcW w:w="6411" w:type="dxa"/>
            <w:gridSpan w:val="9"/>
            <w:tcBorders>
              <w:top w:val="single" w:sz="4" w:space="0" w:color="auto"/>
              <w:left w:val="nil"/>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Стоимость переселения граждан</w:t>
            </w:r>
          </w:p>
        </w:tc>
      </w:tr>
      <w:tr w:rsidR="00C53F2E" w:rsidTr="00CF37AC">
        <w:trPr>
          <w:trHeight w:val="540"/>
        </w:trPr>
        <w:tc>
          <w:tcPr>
            <w:tcW w:w="991" w:type="dxa"/>
            <w:gridSpan w:val="2"/>
            <w:vMerge/>
            <w:tcBorders>
              <w:top w:val="single" w:sz="4" w:space="0" w:color="auto"/>
              <w:left w:val="single" w:sz="4" w:space="0" w:color="auto"/>
              <w:bottom w:val="single" w:sz="4" w:space="0" w:color="000000"/>
              <w:right w:val="single" w:sz="4" w:space="0" w:color="000000"/>
            </w:tcBorders>
            <w:vAlign w:val="center"/>
            <w:hideMark/>
          </w:tcPr>
          <w:p w:rsidR="00C53F2E" w:rsidRDefault="00C53F2E" w:rsidP="00105753">
            <w:pPr>
              <w:rPr>
                <w:sz w:val="18"/>
                <w:szCs w:val="18"/>
              </w:rPr>
            </w:pPr>
          </w:p>
        </w:tc>
        <w:tc>
          <w:tcPr>
            <w:tcW w:w="1274" w:type="dxa"/>
            <w:gridSpan w:val="2"/>
            <w:vMerge/>
            <w:tcBorders>
              <w:top w:val="single" w:sz="4" w:space="0" w:color="auto"/>
              <w:left w:val="single" w:sz="4" w:space="0" w:color="auto"/>
              <w:bottom w:val="single" w:sz="4" w:space="0" w:color="auto"/>
              <w:right w:val="single" w:sz="4" w:space="0" w:color="auto"/>
            </w:tcBorders>
            <w:vAlign w:val="center"/>
            <w:hideMark/>
          </w:tcPr>
          <w:p w:rsidR="00C53F2E" w:rsidRDefault="00C53F2E" w:rsidP="00105753">
            <w:pPr>
              <w:rPr>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C53F2E" w:rsidRDefault="00C53F2E" w:rsidP="00105753">
            <w:pPr>
              <w:rPr>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C53F2E" w:rsidRDefault="00C53F2E" w:rsidP="00105753">
            <w:pPr>
              <w:rPr>
                <w:sz w:val="18"/>
                <w:szCs w:val="18"/>
              </w:rPr>
            </w:pPr>
          </w:p>
        </w:tc>
        <w:tc>
          <w:tcPr>
            <w:tcW w:w="568" w:type="dxa"/>
            <w:vMerge/>
            <w:tcBorders>
              <w:top w:val="single" w:sz="4" w:space="0" w:color="auto"/>
              <w:left w:val="nil"/>
              <w:bottom w:val="single" w:sz="4" w:space="0" w:color="auto"/>
              <w:right w:val="single" w:sz="4" w:space="0" w:color="auto"/>
            </w:tcBorders>
            <w:vAlign w:val="center"/>
            <w:hideMark/>
          </w:tcPr>
          <w:p w:rsidR="00C53F2E" w:rsidRDefault="00C53F2E" w:rsidP="00105753">
            <w:pPr>
              <w:rPr>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C53F2E" w:rsidRDefault="00C53F2E" w:rsidP="00105753">
            <w:pPr>
              <w:rPr>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C53F2E" w:rsidRDefault="00C53F2E" w:rsidP="00105753">
            <w:pPr>
              <w:rPr>
                <w:sz w:val="18"/>
                <w:szCs w:val="18"/>
              </w:rPr>
            </w:pPr>
          </w:p>
        </w:tc>
        <w:tc>
          <w:tcPr>
            <w:tcW w:w="567" w:type="dxa"/>
            <w:vMerge w:val="restart"/>
            <w:tcBorders>
              <w:top w:val="nil"/>
              <w:left w:val="single" w:sz="4" w:space="0" w:color="auto"/>
              <w:bottom w:val="single" w:sz="4" w:space="0" w:color="auto"/>
              <w:right w:val="single" w:sz="4" w:space="0" w:color="auto"/>
            </w:tcBorders>
            <w:textDirection w:val="btLr"/>
            <w:vAlign w:val="center"/>
            <w:hideMark/>
          </w:tcPr>
          <w:p w:rsidR="00C53F2E" w:rsidRDefault="00C53F2E" w:rsidP="00105753">
            <w:pPr>
              <w:jc w:val="center"/>
              <w:rPr>
                <w:sz w:val="18"/>
                <w:szCs w:val="18"/>
              </w:rPr>
            </w:pPr>
            <w:r>
              <w:rPr>
                <w:sz w:val="18"/>
                <w:szCs w:val="18"/>
              </w:rPr>
              <w:t>Всего</w:t>
            </w:r>
          </w:p>
        </w:tc>
        <w:tc>
          <w:tcPr>
            <w:tcW w:w="1134" w:type="dxa"/>
            <w:gridSpan w:val="2"/>
            <w:tcBorders>
              <w:top w:val="single" w:sz="4" w:space="0" w:color="auto"/>
              <w:left w:val="nil"/>
              <w:bottom w:val="single" w:sz="4" w:space="0" w:color="auto"/>
              <w:right w:val="single" w:sz="4" w:space="0" w:color="000000"/>
            </w:tcBorders>
            <w:vAlign w:val="center"/>
            <w:hideMark/>
          </w:tcPr>
          <w:p w:rsidR="00C53F2E" w:rsidRDefault="00C53F2E" w:rsidP="00105753">
            <w:pPr>
              <w:jc w:val="center"/>
              <w:rPr>
                <w:sz w:val="18"/>
                <w:szCs w:val="18"/>
              </w:rPr>
            </w:pPr>
            <w:r>
              <w:rPr>
                <w:sz w:val="18"/>
                <w:szCs w:val="18"/>
              </w:rPr>
              <w:t>в том числе:</w:t>
            </w:r>
          </w:p>
        </w:tc>
        <w:tc>
          <w:tcPr>
            <w:tcW w:w="567" w:type="dxa"/>
            <w:vMerge w:val="restart"/>
            <w:tcBorders>
              <w:top w:val="nil"/>
              <w:left w:val="single" w:sz="4" w:space="0" w:color="auto"/>
              <w:bottom w:val="single" w:sz="4" w:space="0" w:color="auto"/>
              <w:right w:val="single" w:sz="4" w:space="0" w:color="auto"/>
            </w:tcBorders>
            <w:textDirection w:val="btLr"/>
            <w:vAlign w:val="center"/>
            <w:hideMark/>
          </w:tcPr>
          <w:p w:rsidR="00C53F2E" w:rsidRDefault="00C53F2E" w:rsidP="00105753">
            <w:pPr>
              <w:jc w:val="center"/>
              <w:rPr>
                <w:sz w:val="18"/>
                <w:szCs w:val="18"/>
              </w:rPr>
            </w:pPr>
            <w:r>
              <w:rPr>
                <w:sz w:val="18"/>
                <w:szCs w:val="18"/>
              </w:rPr>
              <w:t>Всего</w:t>
            </w:r>
          </w:p>
        </w:tc>
        <w:tc>
          <w:tcPr>
            <w:tcW w:w="1134" w:type="dxa"/>
            <w:gridSpan w:val="2"/>
            <w:tcBorders>
              <w:top w:val="single" w:sz="4" w:space="0" w:color="auto"/>
              <w:left w:val="nil"/>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в том числе:</w:t>
            </w:r>
          </w:p>
        </w:tc>
        <w:tc>
          <w:tcPr>
            <w:tcW w:w="851" w:type="dxa"/>
            <w:vMerge w:val="restart"/>
            <w:tcBorders>
              <w:top w:val="nil"/>
              <w:left w:val="single" w:sz="4" w:space="0" w:color="auto"/>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Всего:</w:t>
            </w:r>
          </w:p>
        </w:tc>
        <w:tc>
          <w:tcPr>
            <w:tcW w:w="5560" w:type="dxa"/>
            <w:gridSpan w:val="8"/>
            <w:tcBorders>
              <w:top w:val="single" w:sz="4" w:space="0" w:color="auto"/>
              <w:left w:val="nil"/>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 </w:t>
            </w:r>
          </w:p>
        </w:tc>
      </w:tr>
      <w:tr w:rsidR="00C53F2E" w:rsidTr="00CF37AC">
        <w:trPr>
          <w:trHeight w:val="2370"/>
        </w:trPr>
        <w:tc>
          <w:tcPr>
            <w:tcW w:w="991" w:type="dxa"/>
            <w:gridSpan w:val="2"/>
            <w:vMerge/>
            <w:tcBorders>
              <w:top w:val="single" w:sz="4" w:space="0" w:color="auto"/>
              <w:left w:val="single" w:sz="4" w:space="0" w:color="auto"/>
              <w:bottom w:val="single" w:sz="4" w:space="0" w:color="000000"/>
              <w:right w:val="single" w:sz="4" w:space="0" w:color="000000"/>
            </w:tcBorders>
            <w:vAlign w:val="center"/>
            <w:hideMark/>
          </w:tcPr>
          <w:p w:rsidR="00C53F2E" w:rsidRDefault="00C53F2E" w:rsidP="00105753">
            <w:pPr>
              <w:rPr>
                <w:sz w:val="18"/>
                <w:szCs w:val="18"/>
              </w:rPr>
            </w:pPr>
          </w:p>
        </w:tc>
        <w:tc>
          <w:tcPr>
            <w:tcW w:w="566" w:type="dxa"/>
            <w:vMerge w:val="restart"/>
            <w:tcBorders>
              <w:top w:val="nil"/>
              <w:left w:val="single" w:sz="4" w:space="0" w:color="auto"/>
              <w:bottom w:val="single" w:sz="4" w:space="0" w:color="auto"/>
              <w:right w:val="single" w:sz="4" w:space="0" w:color="auto"/>
            </w:tcBorders>
            <w:noWrap/>
            <w:textDirection w:val="btLr"/>
            <w:vAlign w:val="center"/>
            <w:hideMark/>
          </w:tcPr>
          <w:p w:rsidR="00C53F2E" w:rsidRDefault="00C53F2E" w:rsidP="00105753">
            <w:pPr>
              <w:jc w:val="center"/>
              <w:rPr>
                <w:sz w:val="18"/>
                <w:szCs w:val="18"/>
              </w:rPr>
            </w:pPr>
            <w:r>
              <w:rPr>
                <w:sz w:val="18"/>
                <w:szCs w:val="18"/>
              </w:rPr>
              <w:t>Номер</w:t>
            </w:r>
          </w:p>
        </w:tc>
        <w:tc>
          <w:tcPr>
            <w:tcW w:w="708" w:type="dxa"/>
            <w:vMerge w:val="restart"/>
            <w:tcBorders>
              <w:top w:val="nil"/>
              <w:left w:val="single" w:sz="4" w:space="0" w:color="auto"/>
              <w:bottom w:val="single" w:sz="4" w:space="0" w:color="auto"/>
              <w:right w:val="single" w:sz="4" w:space="0" w:color="auto"/>
            </w:tcBorders>
            <w:noWrap/>
            <w:textDirection w:val="btLr"/>
            <w:vAlign w:val="center"/>
            <w:hideMark/>
          </w:tcPr>
          <w:p w:rsidR="00C53F2E" w:rsidRDefault="00C53F2E" w:rsidP="00105753">
            <w:pPr>
              <w:jc w:val="center"/>
              <w:rPr>
                <w:sz w:val="18"/>
                <w:szCs w:val="18"/>
              </w:rPr>
            </w:pPr>
            <w:r>
              <w:rPr>
                <w:sz w:val="18"/>
                <w:szCs w:val="18"/>
              </w:rPr>
              <w:t>Дата</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C53F2E" w:rsidRDefault="00C53F2E" w:rsidP="00105753">
            <w:pPr>
              <w:rPr>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C53F2E" w:rsidRDefault="00C53F2E" w:rsidP="00105753">
            <w:pPr>
              <w:rPr>
                <w:sz w:val="18"/>
                <w:szCs w:val="18"/>
              </w:rPr>
            </w:pPr>
          </w:p>
        </w:tc>
        <w:tc>
          <w:tcPr>
            <w:tcW w:w="568" w:type="dxa"/>
            <w:vMerge/>
            <w:tcBorders>
              <w:top w:val="single" w:sz="4" w:space="0" w:color="auto"/>
              <w:left w:val="nil"/>
              <w:bottom w:val="single" w:sz="4" w:space="0" w:color="auto"/>
              <w:right w:val="single" w:sz="4" w:space="0" w:color="auto"/>
            </w:tcBorders>
            <w:vAlign w:val="center"/>
            <w:hideMark/>
          </w:tcPr>
          <w:p w:rsidR="00C53F2E" w:rsidRDefault="00C53F2E" w:rsidP="00105753">
            <w:pPr>
              <w:rPr>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C53F2E" w:rsidRDefault="00C53F2E" w:rsidP="00105753">
            <w:pPr>
              <w:rPr>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C53F2E" w:rsidRDefault="00C53F2E" w:rsidP="00105753">
            <w:pPr>
              <w:rPr>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C53F2E" w:rsidRDefault="00C53F2E" w:rsidP="00105753">
            <w:pPr>
              <w:rPr>
                <w:sz w:val="18"/>
                <w:szCs w:val="18"/>
              </w:rPr>
            </w:pPr>
          </w:p>
        </w:tc>
        <w:tc>
          <w:tcPr>
            <w:tcW w:w="567" w:type="dxa"/>
            <w:vMerge w:val="restart"/>
            <w:tcBorders>
              <w:top w:val="nil"/>
              <w:left w:val="single" w:sz="4" w:space="0" w:color="auto"/>
              <w:bottom w:val="single" w:sz="4" w:space="0" w:color="000000"/>
              <w:right w:val="single" w:sz="4" w:space="0" w:color="auto"/>
            </w:tcBorders>
            <w:textDirection w:val="btLr"/>
            <w:vAlign w:val="center"/>
            <w:hideMark/>
          </w:tcPr>
          <w:p w:rsidR="00C53F2E" w:rsidRDefault="00C53F2E" w:rsidP="00105753">
            <w:pPr>
              <w:jc w:val="center"/>
              <w:rPr>
                <w:sz w:val="18"/>
                <w:szCs w:val="18"/>
              </w:rPr>
            </w:pPr>
            <w:r>
              <w:rPr>
                <w:sz w:val="18"/>
                <w:szCs w:val="18"/>
              </w:rPr>
              <w:t>частная собственность</w:t>
            </w:r>
          </w:p>
        </w:tc>
        <w:tc>
          <w:tcPr>
            <w:tcW w:w="567" w:type="dxa"/>
            <w:vMerge w:val="restart"/>
            <w:tcBorders>
              <w:top w:val="nil"/>
              <w:left w:val="single" w:sz="4" w:space="0" w:color="auto"/>
              <w:bottom w:val="single" w:sz="4" w:space="0" w:color="auto"/>
              <w:right w:val="single" w:sz="4" w:space="0" w:color="auto"/>
            </w:tcBorders>
            <w:textDirection w:val="btLr"/>
            <w:vAlign w:val="center"/>
            <w:hideMark/>
          </w:tcPr>
          <w:p w:rsidR="00C53F2E" w:rsidRDefault="00C53F2E" w:rsidP="00105753">
            <w:pPr>
              <w:jc w:val="center"/>
              <w:rPr>
                <w:sz w:val="18"/>
                <w:szCs w:val="18"/>
              </w:rPr>
            </w:pPr>
            <w:r>
              <w:rPr>
                <w:sz w:val="18"/>
                <w:szCs w:val="18"/>
              </w:rPr>
              <w:t>муниципальная собственность</w:t>
            </w:r>
          </w:p>
        </w:tc>
        <w:tc>
          <w:tcPr>
            <w:tcW w:w="567" w:type="dxa"/>
            <w:vMerge/>
            <w:tcBorders>
              <w:top w:val="nil"/>
              <w:left w:val="single" w:sz="4" w:space="0" w:color="auto"/>
              <w:bottom w:val="single" w:sz="4" w:space="0" w:color="auto"/>
              <w:right w:val="single" w:sz="4" w:space="0" w:color="auto"/>
            </w:tcBorders>
            <w:vAlign w:val="center"/>
            <w:hideMark/>
          </w:tcPr>
          <w:p w:rsidR="00C53F2E" w:rsidRDefault="00C53F2E" w:rsidP="00105753">
            <w:pPr>
              <w:rPr>
                <w:sz w:val="18"/>
                <w:szCs w:val="18"/>
              </w:rPr>
            </w:pPr>
          </w:p>
        </w:tc>
        <w:tc>
          <w:tcPr>
            <w:tcW w:w="567" w:type="dxa"/>
            <w:vMerge w:val="restart"/>
            <w:tcBorders>
              <w:top w:val="nil"/>
              <w:left w:val="single" w:sz="4" w:space="0" w:color="auto"/>
              <w:bottom w:val="single" w:sz="4" w:space="0" w:color="auto"/>
              <w:right w:val="single" w:sz="4" w:space="0" w:color="auto"/>
            </w:tcBorders>
            <w:textDirection w:val="btLr"/>
            <w:vAlign w:val="center"/>
            <w:hideMark/>
          </w:tcPr>
          <w:p w:rsidR="00C53F2E" w:rsidRDefault="00C53F2E" w:rsidP="00105753">
            <w:pPr>
              <w:jc w:val="center"/>
              <w:rPr>
                <w:sz w:val="18"/>
                <w:szCs w:val="18"/>
              </w:rPr>
            </w:pPr>
            <w:r>
              <w:rPr>
                <w:sz w:val="18"/>
                <w:szCs w:val="18"/>
              </w:rPr>
              <w:t>частная собственность</w:t>
            </w:r>
          </w:p>
        </w:tc>
        <w:tc>
          <w:tcPr>
            <w:tcW w:w="567" w:type="dxa"/>
            <w:vMerge w:val="restart"/>
            <w:tcBorders>
              <w:top w:val="nil"/>
              <w:left w:val="single" w:sz="4" w:space="0" w:color="auto"/>
              <w:bottom w:val="single" w:sz="4" w:space="0" w:color="auto"/>
              <w:right w:val="single" w:sz="4" w:space="0" w:color="auto"/>
            </w:tcBorders>
            <w:textDirection w:val="btLr"/>
            <w:vAlign w:val="center"/>
            <w:hideMark/>
          </w:tcPr>
          <w:p w:rsidR="00C53F2E" w:rsidRDefault="00C53F2E" w:rsidP="00105753">
            <w:pPr>
              <w:jc w:val="center"/>
              <w:rPr>
                <w:sz w:val="18"/>
                <w:szCs w:val="18"/>
              </w:rPr>
            </w:pPr>
            <w:r>
              <w:rPr>
                <w:sz w:val="18"/>
                <w:szCs w:val="18"/>
              </w:rPr>
              <w:t>муниципальная собственность</w:t>
            </w:r>
          </w:p>
        </w:tc>
        <w:tc>
          <w:tcPr>
            <w:tcW w:w="851" w:type="dxa"/>
            <w:vMerge/>
            <w:tcBorders>
              <w:top w:val="nil"/>
              <w:left w:val="single" w:sz="4" w:space="0" w:color="auto"/>
              <w:bottom w:val="single" w:sz="4" w:space="0" w:color="auto"/>
              <w:right w:val="single" w:sz="4" w:space="0" w:color="auto"/>
            </w:tcBorders>
            <w:vAlign w:val="center"/>
            <w:hideMark/>
          </w:tcPr>
          <w:p w:rsidR="00C53F2E" w:rsidRDefault="00C53F2E" w:rsidP="00105753">
            <w:pPr>
              <w:rPr>
                <w:sz w:val="18"/>
                <w:szCs w:val="18"/>
              </w:rPr>
            </w:pPr>
          </w:p>
        </w:tc>
        <w:tc>
          <w:tcPr>
            <w:tcW w:w="2835" w:type="dxa"/>
            <w:gridSpan w:val="4"/>
            <w:tcBorders>
              <w:top w:val="single" w:sz="4" w:space="0" w:color="auto"/>
              <w:left w:val="nil"/>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 xml:space="preserve">За счет средств бюджета </w:t>
            </w:r>
          </w:p>
          <w:p w:rsidR="00C53F2E" w:rsidRDefault="00C53F2E" w:rsidP="00105753">
            <w:pPr>
              <w:jc w:val="center"/>
              <w:rPr>
                <w:sz w:val="18"/>
                <w:szCs w:val="18"/>
              </w:rPr>
            </w:pPr>
            <w:r>
              <w:rPr>
                <w:sz w:val="18"/>
                <w:szCs w:val="18"/>
              </w:rPr>
              <w:t>Московской области</w:t>
            </w:r>
          </w:p>
        </w:tc>
        <w:tc>
          <w:tcPr>
            <w:tcW w:w="2725" w:type="dxa"/>
            <w:gridSpan w:val="4"/>
            <w:tcBorders>
              <w:top w:val="single" w:sz="4" w:space="0" w:color="auto"/>
              <w:left w:val="nil"/>
              <w:bottom w:val="single" w:sz="4" w:space="0" w:color="auto"/>
              <w:right w:val="single" w:sz="4" w:space="0" w:color="auto"/>
            </w:tcBorders>
            <w:vAlign w:val="center"/>
            <w:hideMark/>
          </w:tcPr>
          <w:p w:rsidR="00C53F2E" w:rsidRDefault="00152DBB" w:rsidP="00105753">
            <w:pPr>
              <w:ind w:hanging="518"/>
              <w:jc w:val="center"/>
              <w:rPr>
                <w:sz w:val="18"/>
                <w:szCs w:val="18"/>
              </w:rPr>
            </w:pPr>
            <w:r>
              <w:rPr>
                <w:sz w:val="18"/>
                <w:szCs w:val="18"/>
              </w:rPr>
              <w:t xml:space="preserve">За счет </w:t>
            </w:r>
            <w:r w:rsidR="00C53F2E">
              <w:rPr>
                <w:sz w:val="18"/>
                <w:szCs w:val="18"/>
              </w:rPr>
              <w:t xml:space="preserve">средств </w:t>
            </w:r>
          </w:p>
          <w:p w:rsidR="00C53F2E" w:rsidRDefault="00C53F2E" w:rsidP="00105753">
            <w:pPr>
              <w:ind w:hanging="518"/>
              <w:jc w:val="center"/>
              <w:rPr>
                <w:sz w:val="18"/>
                <w:szCs w:val="18"/>
              </w:rPr>
            </w:pPr>
            <w:r>
              <w:rPr>
                <w:sz w:val="18"/>
                <w:szCs w:val="18"/>
              </w:rPr>
              <w:t>местного бюджета</w:t>
            </w:r>
          </w:p>
        </w:tc>
      </w:tr>
      <w:tr w:rsidR="00C53F2E" w:rsidTr="00CF37AC">
        <w:trPr>
          <w:trHeight w:val="855"/>
        </w:trPr>
        <w:tc>
          <w:tcPr>
            <w:tcW w:w="991" w:type="dxa"/>
            <w:gridSpan w:val="2"/>
            <w:vMerge/>
            <w:tcBorders>
              <w:top w:val="single" w:sz="4" w:space="0" w:color="auto"/>
              <w:left w:val="single" w:sz="4" w:space="0" w:color="auto"/>
              <w:bottom w:val="single" w:sz="4" w:space="0" w:color="000000"/>
              <w:right w:val="single" w:sz="4" w:space="0" w:color="000000"/>
            </w:tcBorders>
            <w:vAlign w:val="center"/>
            <w:hideMark/>
          </w:tcPr>
          <w:p w:rsidR="00C53F2E" w:rsidRDefault="00C53F2E" w:rsidP="00105753">
            <w:pPr>
              <w:rPr>
                <w:sz w:val="18"/>
                <w:szCs w:val="18"/>
              </w:rPr>
            </w:pPr>
          </w:p>
        </w:tc>
        <w:tc>
          <w:tcPr>
            <w:tcW w:w="566" w:type="dxa"/>
            <w:vMerge/>
            <w:tcBorders>
              <w:top w:val="nil"/>
              <w:left w:val="single" w:sz="4" w:space="0" w:color="auto"/>
              <w:bottom w:val="single" w:sz="4" w:space="0" w:color="auto"/>
              <w:right w:val="single" w:sz="4" w:space="0" w:color="auto"/>
            </w:tcBorders>
            <w:vAlign w:val="center"/>
            <w:hideMark/>
          </w:tcPr>
          <w:p w:rsidR="00C53F2E" w:rsidRDefault="00C53F2E" w:rsidP="00105753">
            <w:pPr>
              <w:rPr>
                <w:sz w:val="18"/>
                <w:szCs w:val="18"/>
              </w:rPr>
            </w:pPr>
          </w:p>
        </w:tc>
        <w:tc>
          <w:tcPr>
            <w:tcW w:w="708" w:type="dxa"/>
            <w:vMerge/>
            <w:tcBorders>
              <w:top w:val="nil"/>
              <w:left w:val="single" w:sz="4" w:space="0" w:color="auto"/>
              <w:bottom w:val="single" w:sz="4" w:space="0" w:color="auto"/>
              <w:right w:val="single" w:sz="4" w:space="0" w:color="auto"/>
            </w:tcBorders>
            <w:vAlign w:val="center"/>
            <w:hideMark/>
          </w:tcPr>
          <w:p w:rsidR="00C53F2E" w:rsidRDefault="00C53F2E" w:rsidP="00105753">
            <w:pPr>
              <w:rPr>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C53F2E" w:rsidRDefault="00C53F2E" w:rsidP="00105753">
            <w:pPr>
              <w:rPr>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C53F2E" w:rsidRDefault="00C53F2E" w:rsidP="00105753">
            <w:pPr>
              <w:rPr>
                <w:sz w:val="18"/>
                <w:szCs w:val="18"/>
              </w:rPr>
            </w:pPr>
          </w:p>
        </w:tc>
        <w:tc>
          <w:tcPr>
            <w:tcW w:w="568" w:type="dxa"/>
            <w:vMerge/>
            <w:tcBorders>
              <w:top w:val="single" w:sz="4" w:space="0" w:color="auto"/>
              <w:left w:val="nil"/>
              <w:bottom w:val="single" w:sz="4" w:space="0" w:color="auto"/>
              <w:right w:val="single" w:sz="4" w:space="0" w:color="auto"/>
            </w:tcBorders>
            <w:vAlign w:val="center"/>
            <w:hideMark/>
          </w:tcPr>
          <w:p w:rsidR="00C53F2E" w:rsidRDefault="00C53F2E" w:rsidP="00105753">
            <w:pPr>
              <w:rPr>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C53F2E" w:rsidRDefault="00C53F2E" w:rsidP="00105753">
            <w:pPr>
              <w:rPr>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C53F2E" w:rsidRDefault="00C53F2E" w:rsidP="00105753">
            <w:pPr>
              <w:rPr>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C53F2E" w:rsidRDefault="00C53F2E" w:rsidP="00105753">
            <w:pPr>
              <w:rPr>
                <w:sz w:val="18"/>
                <w:szCs w:val="18"/>
              </w:rPr>
            </w:pPr>
          </w:p>
        </w:tc>
        <w:tc>
          <w:tcPr>
            <w:tcW w:w="567" w:type="dxa"/>
            <w:vMerge/>
            <w:tcBorders>
              <w:top w:val="nil"/>
              <w:left w:val="single" w:sz="4" w:space="0" w:color="auto"/>
              <w:bottom w:val="single" w:sz="4" w:space="0" w:color="000000"/>
              <w:right w:val="single" w:sz="4" w:space="0" w:color="auto"/>
            </w:tcBorders>
            <w:vAlign w:val="center"/>
            <w:hideMark/>
          </w:tcPr>
          <w:p w:rsidR="00C53F2E" w:rsidRDefault="00C53F2E" w:rsidP="00105753">
            <w:pPr>
              <w:rPr>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C53F2E" w:rsidRDefault="00C53F2E" w:rsidP="00105753">
            <w:pPr>
              <w:rPr>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C53F2E" w:rsidRDefault="00C53F2E" w:rsidP="00105753">
            <w:pPr>
              <w:rPr>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C53F2E" w:rsidRDefault="00C53F2E" w:rsidP="00105753">
            <w:pPr>
              <w:rPr>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C53F2E" w:rsidRDefault="00C53F2E" w:rsidP="00105753">
            <w:pPr>
              <w:rPr>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C53F2E" w:rsidRDefault="00C53F2E" w:rsidP="00105753">
            <w:pPr>
              <w:rPr>
                <w:sz w:val="18"/>
                <w:szCs w:val="18"/>
              </w:rPr>
            </w:pPr>
          </w:p>
        </w:tc>
        <w:tc>
          <w:tcPr>
            <w:tcW w:w="708" w:type="dxa"/>
            <w:tcBorders>
              <w:top w:val="nil"/>
              <w:left w:val="nil"/>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Всего</w:t>
            </w:r>
          </w:p>
        </w:tc>
        <w:tc>
          <w:tcPr>
            <w:tcW w:w="709" w:type="dxa"/>
            <w:tcBorders>
              <w:top w:val="nil"/>
              <w:left w:val="nil"/>
              <w:bottom w:val="single" w:sz="4" w:space="0" w:color="auto"/>
              <w:right w:val="single" w:sz="4" w:space="0" w:color="auto"/>
            </w:tcBorders>
            <w:vAlign w:val="center"/>
            <w:hideMark/>
          </w:tcPr>
          <w:p w:rsidR="00C53F2E" w:rsidRDefault="007869C8" w:rsidP="00105753">
            <w:pPr>
              <w:jc w:val="center"/>
              <w:rPr>
                <w:sz w:val="18"/>
                <w:szCs w:val="18"/>
              </w:rPr>
            </w:pPr>
            <w:r>
              <w:rPr>
                <w:sz w:val="18"/>
                <w:szCs w:val="18"/>
              </w:rPr>
              <w:t>2020</w:t>
            </w:r>
            <w:r w:rsidR="00C53F2E">
              <w:rPr>
                <w:sz w:val="18"/>
                <w:szCs w:val="18"/>
              </w:rPr>
              <w:t xml:space="preserve"> год</w:t>
            </w:r>
          </w:p>
        </w:tc>
        <w:tc>
          <w:tcPr>
            <w:tcW w:w="709" w:type="dxa"/>
            <w:tcBorders>
              <w:top w:val="nil"/>
              <w:left w:val="nil"/>
              <w:bottom w:val="single" w:sz="4" w:space="0" w:color="auto"/>
              <w:right w:val="single" w:sz="4" w:space="0" w:color="auto"/>
            </w:tcBorders>
            <w:vAlign w:val="center"/>
            <w:hideMark/>
          </w:tcPr>
          <w:p w:rsidR="007869C8" w:rsidRDefault="00C53F2E" w:rsidP="007869C8">
            <w:pPr>
              <w:jc w:val="center"/>
              <w:rPr>
                <w:sz w:val="18"/>
                <w:szCs w:val="18"/>
              </w:rPr>
            </w:pPr>
            <w:r>
              <w:rPr>
                <w:sz w:val="18"/>
                <w:szCs w:val="18"/>
              </w:rPr>
              <w:t>202</w:t>
            </w:r>
            <w:r w:rsidR="007869C8">
              <w:rPr>
                <w:sz w:val="18"/>
                <w:szCs w:val="18"/>
              </w:rPr>
              <w:t>1</w:t>
            </w:r>
          </w:p>
          <w:p w:rsidR="00C53F2E" w:rsidRDefault="00C53F2E" w:rsidP="007869C8">
            <w:pPr>
              <w:jc w:val="center"/>
              <w:rPr>
                <w:sz w:val="18"/>
                <w:szCs w:val="18"/>
              </w:rPr>
            </w:pPr>
            <w:r>
              <w:rPr>
                <w:sz w:val="18"/>
                <w:szCs w:val="18"/>
              </w:rPr>
              <w:t>год</w:t>
            </w:r>
          </w:p>
        </w:tc>
        <w:tc>
          <w:tcPr>
            <w:tcW w:w="709" w:type="dxa"/>
            <w:tcBorders>
              <w:top w:val="nil"/>
              <w:left w:val="nil"/>
              <w:bottom w:val="single" w:sz="4" w:space="0" w:color="auto"/>
              <w:right w:val="single" w:sz="4" w:space="0" w:color="auto"/>
            </w:tcBorders>
            <w:vAlign w:val="center"/>
            <w:hideMark/>
          </w:tcPr>
          <w:p w:rsidR="007869C8" w:rsidRDefault="00C53F2E" w:rsidP="007869C8">
            <w:pPr>
              <w:jc w:val="center"/>
              <w:rPr>
                <w:sz w:val="18"/>
                <w:szCs w:val="18"/>
              </w:rPr>
            </w:pPr>
            <w:r>
              <w:rPr>
                <w:sz w:val="18"/>
                <w:szCs w:val="18"/>
              </w:rPr>
              <w:t>202</w:t>
            </w:r>
            <w:r w:rsidR="007869C8">
              <w:rPr>
                <w:sz w:val="18"/>
                <w:szCs w:val="18"/>
              </w:rPr>
              <w:t>2</w:t>
            </w:r>
          </w:p>
          <w:p w:rsidR="00C53F2E" w:rsidRDefault="00C53F2E" w:rsidP="007869C8">
            <w:pPr>
              <w:jc w:val="center"/>
              <w:rPr>
                <w:sz w:val="18"/>
                <w:szCs w:val="18"/>
              </w:rPr>
            </w:pPr>
            <w:r>
              <w:rPr>
                <w:sz w:val="18"/>
                <w:szCs w:val="18"/>
              </w:rPr>
              <w:t>год</w:t>
            </w:r>
          </w:p>
        </w:tc>
        <w:tc>
          <w:tcPr>
            <w:tcW w:w="708" w:type="dxa"/>
            <w:tcBorders>
              <w:top w:val="nil"/>
              <w:left w:val="nil"/>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Всего</w:t>
            </w:r>
          </w:p>
        </w:tc>
        <w:tc>
          <w:tcPr>
            <w:tcW w:w="709" w:type="dxa"/>
            <w:tcBorders>
              <w:top w:val="nil"/>
              <w:left w:val="nil"/>
              <w:bottom w:val="single" w:sz="4" w:space="0" w:color="auto"/>
              <w:right w:val="single" w:sz="4" w:space="0" w:color="auto"/>
            </w:tcBorders>
            <w:vAlign w:val="center"/>
            <w:hideMark/>
          </w:tcPr>
          <w:p w:rsidR="00C53F2E" w:rsidRDefault="00C53F2E" w:rsidP="007869C8">
            <w:pPr>
              <w:jc w:val="center"/>
              <w:rPr>
                <w:sz w:val="18"/>
                <w:szCs w:val="18"/>
              </w:rPr>
            </w:pPr>
            <w:r>
              <w:rPr>
                <w:sz w:val="18"/>
                <w:szCs w:val="18"/>
              </w:rPr>
              <w:t>20</w:t>
            </w:r>
            <w:r w:rsidR="007869C8">
              <w:rPr>
                <w:sz w:val="18"/>
                <w:szCs w:val="18"/>
              </w:rPr>
              <w:t>20</w:t>
            </w:r>
            <w:r>
              <w:rPr>
                <w:sz w:val="18"/>
                <w:szCs w:val="18"/>
              </w:rPr>
              <w:t xml:space="preserve"> год</w:t>
            </w:r>
          </w:p>
        </w:tc>
        <w:tc>
          <w:tcPr>
            <w:tcW w:w="709" w:type="dxa"/>
            <w:tcBorders>
              <w:top w:val="nil"/>
              <w:left w:val="nil"/>
              <w:bottom w:val="single" w:sz="4" w:space="0" w:color="auto"/>
              <w:right w:val="single" w:sz="4" w:space="0" w:color="auto"/>
            </w:tcBorders>
            <w:vAlign w:val="center"/>
            <w:hideMark/>
          </w:tcPr>
          <w:p w:rsidR="00C53F2E" w:rsidRDefault="00C53F2E" w:rsidP="007869C8">
            <w:pPr>
              <w:jc w:val="center"/>
              <w:rPr>
                <w:sz w:val="18"/>
                <w:szCs w:val="18"/>
              </w:rPr>
            </w:pPr>
            <w:r>
              <w:rPr>
                <w:sz w:val="18"/>
                <w:szCs w:val="18"/>
              </w:rPr>
              <w:t>202</w:t>
            </w:r>
            <w:r w:rsidR="007869C8">
              <w:rPr>
                <w:sz w:val="18"/>
                <w:szCs w:val="18"/>
              </w:rPr>
              <w:t>1</w:t>
            </w:r>
            <w:r>
              <w:rPr>
                <w:sz w:val="18"/>
                <w:szCs w:val="18"/>
              </w:rPr>
              <w:t xml:space="preserve"> год</w:t>
            </w:r>
          </w:p>
        </w:tc>
        <w:tc>
          <w:tcPr>
            <w:tcW w:w="599" w:type="dxa"/>
            <w:tcBorders>
              <w:top w:val="nil"/>
              <w:left w:val="nil"/>
              <w:bottom w:val="single" w:sz="4" w:space="0" w:color="auto"/>
              <w:right w:val="single" w:sz="4" w:space="0" w:color="auto"/>
            </w:tcBorders>
            <w:vAlign w:val="center"/>
            <w:hideMark/>
          </w:tcPr>
          <w:p w:rsidR="00C53F2E" w:rsidRDefault="00C53F2E" w:rsidP="007869C8">
            <w:pPr>
              <w:jc w:val="center"/>
              <w:rPr>
                <w:sz w:val="18"/>
                <w:szCs w:val="18"/>
              </w:rPr>
            </w:pPr>
            <w:r>
              <w:rPr>
                <w:sz w:val="18"/>
                <w:szCs w:val="18"/>
              </w:rPr>
              <w:t>202</w:t>
            </w:r>
            <w:r w:rsidR="007869C8">
              <w:rPr>
                <w:sz w:val="18"/>
                <w:szCs w:val="18"/>
              </w:rPr>
              <w:t>2</w:t>
            </w:r>
            <w:r>
              <w:rPr>
                <w:sz w:val="18"/>
                <w:szCs w:val="18"/>
              </w:rPr>
              <w:t xml:space="preserve"> год</w:t>
            </w:r>
          </w:p>
        </w:tc>
      </w:tr>
      <w:tr w:rsidR="00C53F2E" w:rsidTr="00CF37AC">
        <w:trPr>
          <w:trHeight w:val="420"/>
        </w:trPr>
        <w:tc>
          <w:tcPr>
            <w:tcW w:w="991" w:type="dxa"/>
            <w:gridSpan w:val="2"/>
            <w:vMerge/>
            <w:tcBorders>
              <w:top w:val="single" w:sz="4" w:space="0" w:color="auto"/>
              <w:left w:val="single" w:sz="4" w:space="0" w:color="auto"/>
              <w:bottom w:val="single" w:sz="4" w:space="0" w:color="000000"/>
              <w:right w:val="single" w:sz="4" w:space="0" w:color="000000"/>
            </w:tcBorders>
            <w:vAlign w:val="center"/>
            <w:hideMark/>
          </w:tcPr>
          <w:p w:rsidR="00C53F2E" w:rsidRDefault="00C53F2E" w:rsidP="00105753">
            <w:pPr>
              <w:rPr>
                <w:sz w:val="18"/>
                <w:szCs w:val="18"/>
              </w:rPr>
            </w:pPr>
          </w:p>
        </w:tc>
        <w:tc>
          <w:tcPr>
            <w:tcW w:w="566" w:type="dxa"/>
            <w:vMerge/>
            <w:tcBorders>
              <w:top w:val="nil"/>
              <w:left w:val="single" w:sz="4" w:space="0" w:color="auto"/>
              <w:bottom w:val="single" w:sz="4" w:space="0" w:color="auto"/>
              <w:right w:val="single" w:sz="4" w:space="0" w:color="auto"/>
            </w:tcBorders>
            <w:vAlign w:val="center"/>
            <w:hideMark/>
          </w:tcPr>
          <w:p w:rsidR="00C53F2E" w:rsidRDefault="00C53F2E" w:rsidP="00105753">
            <w:pPr>
              <w:rPr>
                <w:sz w:val="18"/>
                <w:szCs w:val="18"/>
              </w:rPr>
            </w:pPr>
          </w:p>
        </w:tc>
        <w:tc>
          <w:tcPr>
            <w:tcW w:w="708" w:type="dxa"/>
            <w:vMerge/>
            <w:tcBorders>
              <w:top w:val="nil"/>
              <w:left w:val="single" w:sz="4" w:space="0" w:color="auto"/>
              <w:bottom w:val="single" w:sz="4" w:space="0" w:color="auto"/>
              <w:right w:val="single" w:sz="4" w:space="0" w:color="auto"/>
            </w:tcBorders>
            <w:vAlign w:val="center"/>
            <w:hideMark/>
          </w:tcPr>
          <w:p w:rsidR="00C53F2E" w:rsidRDefault="00C53F2E" w:rsidP="00105753">
            <w:pPr>
              <w:rPr>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C53F2E" w:rsidRDefault="00C53F2E" w:rsidP="00105753">
            <w:pPr>
              <w:rPr>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C53F2E" w:rsidRDefault="00C53F2E" w:rsidP="00105753">
            <w:pPr>
              <w:rPr>
                <w:sz w:val="18"/>
                <w:szCs w:val="18"/>
              </w:rPr>
            </w:pPr>
          </w:p>
        </w:tc>
        <w:tc>
          <w:tcPr>
            <w:tcW w:w="568" w:type="dxa"/>
            <w:tcBorders>
              <w:top w:val="nil"/>
              <w:left w:val="nil"/>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чел.</w:t>
            </w:r>
          </w:p>
        </w:tc>
        <w:tc>
          <w:tcPr>
            <w:tcW w:w="567" w:type="dxa"/>
            <w:tcBorders>
              <w:top w:val="nil"/>
              <w:left w:val="nil"/>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чел.</w:t>
            </w:r>
          </w:p>
        </w:tc>
        <w:tc>
          <w:tcPr>
            <w:tcW w:w="708" w:type="dxa"/>
            <w:tcBorders>
              <w:top w:val="nil"/>
              <w:left w:val="nil"/>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кв.м</w:t>
            </w:r>
          </w:p>
        </w:tc>
        <w:tc>
          <w:tcPr>
            <w:tcW w:w="567" w:type="dxa"/>
            <w:tcBorders>
              <w:top w:val="nil"/>
              <w:left w:val="nil"/>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ед.</w:t>
            </w:r>
          </w:p>
        </w:tc>
        <w:tc>
          <w:tcPr>
            <w:tcW w:w="567" w:type="dxa"/>
            <w:tcBorders>
              <w:top w:val="nil"/>
              <w:left w:val="nil"/>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ед.</w:t>
            </w:r>
          </w:p>
        </w:tc>
        <w:tc>
          <w:tcPr>
            <w:tcW w:w="567" w:type="dxa"/>
            <w:tcBorders>
              <w:top w:val="nil"/>
              <w:left w:val="nil"/>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ед.</w:t>
            </w:r>
          </w:p>
        </w:tc>
        <w:tc>
          <w:tcPr>
            <w:tcW w:w="567" w:type="dxa"/>
            <w:tcBorders>
              <w:top w:val="nil"/>
              <w:left w:val="nil"/>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кв.м</w:t>
            </w:r>
          </w:p>
        </w:tc>
        <w:tc>
          <w:tcPr>
            <w:tcW w:w="567" w:type="dxa"/>
            <w:tcBorders>
              <w:top w:val="nil"/>
              <w:left w:val="nil"/>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кв.м</w:t>
            </w:r>
          </w:p>
        </w:tc>
        <w:tc>
          <w:tcPr>
            <w:tcW w:w="567" w:type="dxa"/>
            <w:tcBorders>
              <w:top w:val="nil"/>
              <w:left w:val="nil"/>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кв.м</w:t>
            </w:r>
          </w:p>
        </w:tc>
        <w:tc>
          <w:tcPr>
            <w:tcW w:w="851" w:type="dxa"/>
            <w:tcBorders>
              <w:top w:val="nil"/>
              <w:left w:val="nil"/>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руб.</w:t>
            </w:r>
          </w:p>
        </w:tc>
        <w:tc>
          <w:tcPr>
            <w:tcW w:w="708" w:type="dxa"/>
            <w:tcBorders>
              <w:top w:val="nil"/>
              <w:left w:val="nil"/>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руб.</w:t>
            </w:r>
          </w:p>
        </w:tc>
        <w:tc>
          <w:tcPr>
            <w:tcW w:w="709" w:type="dxa"/>
            <w:tcBorders>
              <w:top w:val="nil"/>
              <w:left w:val="nil"/>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руб.</w:t>
            </w:r>
          </w:p>
        </w:tc>
        <w:tc>
          <w:tcPr>
            <w:tcW w:w="709" w:type="dxa"/>
            <w:tcBorders>
              <w:top w:val="nil"/>
              <w:left w:val="nil"/>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руб.</w:t>
            </w:r>
          </w:p>
        </w:tc>
        <w:tc>
          <w:tcPr>
            <w:tcW w:w="709" w:type="dxa"/>
            <w:tcBorders>
              <w:top w:val="nil"/>
              <w:left w:val="nil"/>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руб.</w:t>
            </w:r>
          </w:p>
        </w:tc>
        <w:tc>
          <w:tcPr>
            <w:tcW w:w="708" w:type="dxa"/>
            <w:tcBorders>
              <w:top w:val="nil"/>
              <w:left w:val="nil"/>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руб.</w:t>
            </w:r>
          </w:p>
        </w:tc>
        <w:tc>
          <w:tcPr>
            <w:tcW w:w="709" w:type="dxa"/>
            <w:tcBorders>
              <w:top w:val="nil"/>
              <w:left w:val="nil"/>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руб.</w:t>
            </w:r>
          </w:p>
        </w:tc>
        <w:tc>
          <w:tcPr>
            <w:tcW w:w="709" w:type="dxa"/>
            <w:tcBorders>
              <w:top w:val="nil"/>
              <w:left w:val="nil"/>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руб.</w:t>
            </w:r>
          </w:p>
        </w:tc>
        <w:tc>
          <w:tcPr>
            <w:tcW w:w="599" w:type="dxa"/>
            <w:tcBorders>
              <w:top w:val="nil"/>
              <w:left w:val="nil"/>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руб.</w:t>
            </w:r>
          </w:p>
        </w:tc>
      </w:tr>
      <w:tr w:rsidR="00C53F2E" w:rsidTr="00CF37AC">
        <w:trPr>
          <w:trHeight w:val="390"/>
        </w:trPr>
        <w:tc>
          <w:tcPr>
            <w:tcW w:w="991" w:type="dxa"/>
            <w:gridSpan w:val="2"/>
            <w:tcBorders>
              <w:top w:val="single" w:sz="4" w:space="0" w:color="auto"/>
              <w:left w:val="single" w:sz="4" w:space="0" w:color="auto"/>
              <w:bottom w:val="single" w:sz="4" w:space="0" w:color="auto"/>
              <w:right w:val="single" w:sz="4" w:space="0" w:color="000000"/>
            </w:tcBorders>
            <w:vAlign w:val="center"/>
            <w:hideMark/>
          </w:tcPr>
          <w:p w:rsidR="00C53F2E" w:rsidRDefault="00C53F2E" w:rsidP="00105753">
            <w:pPr>
              <w:jc w:val="center"/>
              <w:rPr>
                <w:sz w:val="18"/>
                <w:szCs w:val="18"/>
              </w:rPr>
            </w:pPr>
            <w:r>
              <w:rPr>
                <w:sz w:val="18"/>
                <w:szCs w:val="18"/>
              </w:rPr>
              <w:t>1</w:t>
            </w:r>
          </w:p>
        </w:tc>
        <w:tc>
          <w:tcPr>
            <w:tcW w:w="566" w:type="dxa"/>
            <w:tcBorders>
              <w:top w:val="nil"/>
              <w:left w:val="nil"/>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2</w:t>
            </w:r>
          </w:p>
        </w:tc>
        <w:tc>
          <w:tcPr>
            <w:tcW w:w="708" w:type="dxa"/>
            <w:tcBorders>
              <w:top w:val="nil"/>
              <w:left w:val="nil"/>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3</w:t>
            </w:r>
          </w:p>
        </w:tc>
        <w:tc>
          <w:tcPr>
            <w:tcW w:w="567" w:type="dxa"/>
            <w:tcBorders>
              <w:top w:val="nil"/>
              <w:left w:val="nil"/>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4</w:t>
            </w:r>
          </w:p>
        </w:tc>
        <w:tc>
          <w:tcPr>
            <w:tcW w:w="567" w:type="dxa"/>
            <w:tcBorders>
              <w:top w:val="nil"/>
              <w:left w:val="nil"/>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5</w:t>
            </w:r>
          </w:p>
        </w:tc>
        <w:tc>
          <w:tcPr>
            <w:tcW w:w="568" w:type="dxa"/>
            <w:tcBorders>
              <w:top w:val="nil"/>
              <w:left w:val="nil"/>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6</w:t>
            </w:r>
          </w:p>
        </w:tc>
        <w:tc>
          <w:tcPr>
            <w:tcW w:w="567" w:type="dxa"/>
            <w:tcBorders>
              <w:top w:val="nil"/>
              <w:left w:val="nil"/>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7</w:t>
            </w:r>
          </w:p>
        </w:tc>
        <w:tc>
          <w:tcPr>
            <w:tcW w:w="708" w:type="dxa"/>
            <w:tcBorders>
              <w:top w:val="nil"/>
              <w:left w:val="nil"/>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8</w:t>
            </w:r>
          </w:p>
        </w:tc>
        <w:tc>
          <w:tcPr>
            <w:tcW w:w="567" w:type="dxa"/>
            <w:tcBorders>
              <w:top w:val="nil"/>
              <w:left w:val="nil"/>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9</w:t>
            </w:r>
          </w:p>
        </w:tc>
        <w:tc>
          <w:tcPr>
            <w:tcW w:w="567" w:type="dxa"/>
            <w:tcBorders>
              <w:top w:val="nil"/>
              <w:left w:val="nil"/>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10</w:t>
            </w:r>
          </w:p>
        </w:tc>
        <w:tc>
          <w:tcPr>
            <w:tcW w:w="567" w:type="dxa"/>
            <w:tcBorders>
              <w:top w:val="nil"/>
              <w:left w:val="nil"/>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11</w:t>
            </w:r>
          </w:p>
        </w:tc>
        <w:tc>
          <w:tcPr>
            <w:tcW w:w="567" w:type="dxa"/>
            <w:tcBorders>
              <w:top w:val="nil"/>
              <w:left w:val="nil"/>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12</w:t>
            </w:r>
          </w:p>
        </w:tc>
        <w:tc>
          <w:tcPr>
            <w:tcW w:w="567" w:type="dxa"/>
            <w:tcBorders>
              <w:top w:val="nil"/>
              <w:left w:val="nil"/>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13</w:t>
            </w:r>
          </w:p>
        </w:tc>
        <w:tc>
          <w:tcPr>
            <w:tcW w:w="567" w:type="dxa"/>
            <w:tcBorders>
              <w:top w:val="nil"/>
              <w:left w:val="nil"/>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14</w:t>
            </w:r>
          </w:p>
        </w:tc>
        <w:tc>
          <w:tcPr>
            <w:tcW w:w="851" w:type="dxa"/>
            <w:tcBorders>
              <w:top w:val="nil"/>
              <w:left w:val="nil"/>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15</w:t>
            </w:r>
          </w:p>
        </w:tc>
        <w:tc>
          <w:tcPr>
            <w:tcW w:w="708" w:type="dxa"/>
            <w:tcBorders>
              <w:top w:val="nil"/>
              <w:left w:val="nil"/>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16</w:t>
            </w:r>
          </w:p>
        </w:tc>
        <w:tc>
          <w:tcPr>
            <w:tcW w:w="709" w:type="dxa"/>
            <w:tcBorders>
              <w:top w:val="nil"/>
              <w:left w:val="nil"/>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17</w:t>
            </w:r>
          </w:p>
        </w:tc>
        <w:tc>
          <w:tcPr>
            <w:tcW w:w="709" w:type="dxa"/>
            <w:tcBorders>
              <w:top w:val="nil"/>
              <w:left w:val="nil"/>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18</w:t>
            </w:r>
          </w:p>
        </w:tc>
        <w:tc>
          <w:tcPr>
            <w:tcW w:w="709" w:type="dxa"/>
            <w:tcBorders>
              <w:top w:val="nil"/>
              <w:left w:val="nil"/>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19</w:t>
            </w:r>
          </w:p>
        </w:tc>
        <w:tc>
          <w:tcPr>
            <w:tcW w:w="708" w:type="dxa"/>
            <w:tcBorders>
              <w:top w:val="nil"/>
              <w:left w:val="nil"/>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20</w:t>
            </w:r>
          </w:p>
        </w:tc>
        <w:tc>
          <w:tcPr>
            <w:tcW w:w="709" w:type="dxa"/>
            <w:tcBorders>
              <w:top w:val="nil"/>
              <w:left w:val="nil"/>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21</w:t>
            </w:r>
          </w:p>
        </w:tc>
        <w:tc>
          <w:tcPr>
            <w:tcW w:w="709" w:type="dxa"/>
            <w:tcBorders>
              <w:top w:val="nil"/>
              <w:left w:val="nil"/>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22</w:t>
            </w:r>
          </w:p>
        </w:tc>
        <w:tc>
          <w:tcPr>
            <w:tcW w:w="599" w:type="dxa"/>
            <w:tcBorders>
              <w:top w:val="nil"/>
              <w:left w:val="nil"/>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23</w:t>
            </w:r>
          </w:p>
        </w:tc>
      </w:tr>
      <w:tr w:rsidR="00C53F2E" w:rsidTr="00CF37AC">
        <w:trPr>
          <w:trHeight w:val="799"/>
        </w:trPr>
        <w:tc>
          <w:tcPr>
            <w:tcW w:w="3399" w:type="dxa"/>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rsidR="00C53F2E" w:rsidRDefault="00C53F2E" w:rsidP="00105753">
            <w:pPr>
              <w:rPr>
                <w:b/>
                <w:bCs/>
                <w:sz w:val="18"/>
                <w:szCs w:val="18"/>
              </w:rPr>
            </w:pPr>
            <w:r>
              <w:rPr>
                <w:b/>
                <w:bCs/>
                <w:sz w:val="18"/>
                <w:szCs w:val="18"/>
              </w:rPr>
              <w:t>ВСЕГО МКД по городскому округу Пущино: 5</w:t>
            </w:r>
          </w:p>
        </w:tc>
        <w:tc>
          <w:tcPr>
            <w:tcW w:w="568" w:type="dxa"/>
            <w:tcBorders>
              <w:top w:val="nil"/>
              <w:left w:val="nil"/>
              <w:bottom w:val="single" w:sz="4" w:space="0" w:color="auto"/>
              <w:right w:val="single" w:sz="4" w:space="0" w:color="auto"/>
            </w:tcBorders>
            <w:shd w:val="clear" w:color="auto" w:fill="FFFFFF"/>
            <w:vAlign w:val="center"/>
            <w:hideMark/>
          </w:tcPr>
          <w:p w:rsidR="00C53F2E" w:rsidRDefault="00C53F2E" w:rsidP="00105753">
            <w:pPr>
              <w:jc w:val="center"/>
              <w:rPr>
                <w:b/>
                <w:bCs/>
                <w:sz w:val="18"/>
                <w:szCs w:val="18"/>
              </w:rPr>
            </w:pPr>
            <w:r>
              <w:rPr>
                <w:b/>
                <w:bCs/>
                <w:sz w:val="18"/>
                <w:szCs w:val="18"/>
              </w:rPr>
              <w:t>574</w:t>
            </w:r>
          </w:p>
        </w:tc>
        <w:tc>
          <w:tcPr>
            <w:tcW w:w="567" w:type="dxa"/>
            <w:tcBorders>
              <w:top w:val="nil"/>
              <w:left w:val="nil"/>
              <w:bottom w:val="single" w:sz="4" w:space="0" w:color="auto"/>
              <w:right w:val="single" w:sz="4" w:space="0" w:color="auto"/>
            </w:tcBorders>
            <w:shd w:val="clear" w:color="auto" w:fill="FFFFFF"/>
            <w:vAlign w:val="center"/>
            <w:hideMark/>
          </w:tcPr>
          <w:p w:rsidR="00C53F2E" w:rsidRDefault="00C53F2E" w:rsidP="00105753">
            <w:pPr>
              <w:jc w:val="center"/>
              <w:rPr>
                <w:b/>
                <w:bCs/>
                <w:sz w:val="18"/>
                <w:szCs w:val="18"/>
              </w:rPr>
            </w:pPr>
            <w:r>
              <w:rPr>
                <w:b/>
                <w:bCs/>
                <w:sz w:val="18"/>
                <w:szCs w:val="18"/>
              </w:rPr>
              <w:t>574</w:t>
            </w:r>
          </w:p>
        </w:tc>
        <w:tc>
          <w:tcPr>
            <w:tcW w:w="708" w:type="dxa"/>
            <w:tcBorders>
              <w:top w:val="nil"/>
              <w:left w:val="nil"/>
              <w:bottom w:val="single" w:sz="4" w:space="0" w:color="auto"/>
              <w:right w:val="single" w:sz="4" w:space="0" w:color="auto"/>
            </w:tcBorders>
            <w:shd w:val="clear" w:color="auto" w:fill="FFFFFF"/>
            <w:vAlign w:val="center"/>
            <w:hideMark/>
          </w:tcPr>
          <w:p w:rsidR="00C53F2E" w:rsidRDefault="00C53F2E" w:rsidP="00105753">
            <w:pPr>
              <w:jc w:val="center"/>
              <w:rPr>
                <w:b/>
                <w:bCs/>
                <w:sz w:val="18"/>
                <w:szCs w:val="18"/>
              </w:rPr>
            </w:pPr>
            <w:r>
              <w:rPr>
                <w:b/>
                <w:bCs/>
                <w:sz w:val="18"/>
                <w:szCs w:val="18"/>
              </w:rPr>
              <w:t>10401,70</w:t>
            </w:r>
          </w:p>
        </w:tc>
        <w:tc>
          <w:tcPr>
            <w:tcW w:w="567" w:type="dxa"/>
            <w:tcBorders>
              <w:top w:val="nil"/>
              <w:left w:val="nil"/>
              <w:bottom w:val="single" w:sz="4" w:space="0" w:color="auto"/>
              <w:right w:val="single" w:sz="4" w:space="0" w:color="auto"/>
            </w:tcBorders>
            <w:shd w:val="clear" w:color="auto" w:fill="FFFFFF"/>
            <w:vAlign w:val="center"/>
            <w:hideMark/>
          </w:tcPr>
          <w:p w:rsidR="00C53F2E" w:rsidRDefault="00C53F2E" w:rsidP="00105753">
            <w:pPr>
              <w:jc w:val="center"/>
              <w:rPr>
                <w:b/>
                <w:bCs/>
                <w:sz w:val="18"/>
                <w:szCs w:val="18"/>
              </w:rPr>
            </w:pPr>
            <w:r>
              <w:rPr>
                <w:b/>
                <w:bCs/>
                <w:sz w:val="18"/>
                <w:szCs w:val="18"/>
              </w:rPr>
              <w:t>229</w:t>
            </w:r>
          </w:p>
        </w:tc>
        <w:tc>
          <w:tcPr>
            <w:tcW w:w="567" w:type="dxa"/>
            <w:tcBorders>
              <w:top w:val="nil"/>
              <w:left w:val="nil"/>
              <w:bottom w:val="single" w:sz="4" w:space="0" w:color="auto"/>
              <w:right w:val="single" w:sz="4" w:space="0" w:color="auto"/>
            </w:tcBorders>
            <w:shd w:val="clear" w:color="auto" w:fill="FFFFFF"/>
            <w:vAlign w:val="center"/>
            <w:hideMark/>
          </w:tcPr>
          <w:p w:rsidR="00C53F2E" w:rsidRDefault="00C53F2E" w:rsidP="00105753">
            <w:pPr>
              <w:jc w:val="center"/>
              <w:rPr>
                <w:b/>
                <w:bCs/>
                <w:sz w:val="18"/>
                <w:szCs w:val="18"/>
              </w:rPr>
            </w:pPr>
            <w:r>
              <w:rPr>
                <w:b/>
                <w:bCs/>
                <w:sz w:val="18"/>
                <w:szCs w:val="18"/>
              </w:rPr>
              <w:t>164</w:t>
            </w:r>
          </w:p>
        </w:tc>
        <w:tc>
          <w:tcPr>
            <w:tcW w:w="567" w:type="dxa"/>
            <w:tcBorders>
              <w:top w:val="nil"/>
              <w:left w:val="nil"/>
              <w:bottom w:val="single" w:sz="4" w:space="0" w:color="auto"/>
              <w:right w:val="single" w:sz="4" w:space="0" w:color="auto"/>
            </w:tcBorders>
            <w:shd w:val="clear" w:color="auto" w:fill="FFFFFF"/>
            <w:vAlign w:val="center"/>
            <w:hideMark/>
          </w:tcPr>
          <w:p w:rsidR="00C53F2E" w:rsidRDefault="00C53F2E" w:rsidP="00105753">
            <w:pPr>
              <w:jc w:val="center"/>
              <w:rPr>
                <w:b/>
                <w:bCs/>
                <w:sz w:val="18"/>
                <w:szCs w:val="18"/>
              </w:rPr>
            </w:pPr>
            <w:r>
              <w:rPr>
                <w:b/>
                <w:bCs/>
                <w:sz w:val="18"/>
                <w:szCs w:val="18"/>
              </w:rPr>
              <w:t>65</w:t>
            </w:r>
          </w:p>
        </w:tc>
        <w:tc>
          <w:tcPr>
            <w:tcW w:w="567" w:type="dxa"/>
            <w:tcBorders>
              <w:top w:val="nil"/>
              <w:left w:val="nil"/>
              <w:bottom w:val="single" w:sz="4" w:space="0" w:color="auto"/>
              <w:right w:val="single" w:sz="4" w:space="0" w:color="auto"/>
            </w:tcBorders>
            <w:shd w:val="clear" w:color="auto" w:fill="FFFFFF"/>
            <w:vAlign w:val="center"/>
            <w:hideMark/>
          </w:tcPr>
          <w:p w:rsidR="00C53F2E" w:rsidRDefault="00C53F2E" w:rsidP="00105753">
            <w:pPr>
              <w:jc w:val="center"/>
              <w:rPr>
                <w:b/>
                <w:bCs/>
                <w:sz w:val="18"/>
                <w:szCs w:val="18"/>
              </w:rPr>
            </w:pPr>
            <w:r>
              <w:rPr>
                <w:b/>
                <w:bCs/>
                <w:sz w:val="18"/>
                <w:szCs w:val="18"/>
              </w:rPr>
              <w:t>10401,70</w:t>
            </w:r>
          </w:p>
        </w:tc>
        <w:tc>
          <w:tcPr>
            <w:tcW w:w="567" w:type="dxa"/>
            <w:tcBorders>
              <w:top w:val="nil"/>
              <w:left w:val="nil"/>
              <w:bottom w:val="single" w:sz="4" w:space="0" w:color="auto"/>
              <w:right w:val="single" w:sz="4" w:space="0" w:color="auto"/>
            </w:tcBorders>
            <w:shd w:val="clear" w:color="auto" w:fill="FFFFFF"/>
            <w:vAlign w:val="center"/>
            <w:hideMark/>
          </w:tcPr>
          <w:p w:rsidR="00C53F2E" w:rsidRDefault="00C53F2E" w:rsidP="00105753">
            <w:pPr>
              <w:jc w:val="center"/>
              <w:rPr>
                <w:b/>
                <w:bCs/>
                <w:sz w:val="18"/>
                <w:szCs w:val="18"/>
              </w:rPr>
            </w:pPr>
            <w:r>
              <w:rPr>
                <w:b/>
                <w:bCs/>
                <w:sz w:val="18"/>
                <w:szCs w:val="18"/>
              </w:rPr>
              <w:t>7349,00</w:t>
            </w:r>
          </w:p>
        </w:tc>
        <w:tc>
          <w:tcPr>
            <w:tcW w:w="567" w:type="dxa"/>
            <w:tcBorders>
              <w:top w:val="nil"/>
              <w:left w:val="nil"/>
              <w:bottom w:val="single" w:sz="4" w:space="0" w:color="auto"/>
              <w:right w:val="single" w:sz="4" w:space="0" w:color="auto"/>
            </w:tcBorders>
            <w:shd w:val="clear" w:color="auto" w:fill="FFFFFF"/>
            <w:vAlign w:val="center"/>
            <w:hideMark/>
          </w:tcPr>
          <w:p w:rsidR="00C53F2E" w:rsidRDefault="00C53F2E" w:rsidP="00105753">
            <w:pPr>
              <w:jc w:val="center"/>
              <w:rPr>
                <w:b/>
                <w:bCs/>
                <w:sz w:val="18"/>
                <w:szCs w:val="18"/>
              </w:rPr>
            </w:pPr>
            <w:r>
              <w:rPr>
                <w:b/>
                <w:bCs/>
                <w:sz w:val="18"/>
                <w:szCs w:val="18"/>
              </w:rPr>
              <w:t>3052,79</w:t>
            </w:r>
          </w:p>
        </w:tc>
        <w:tc>
          <w:tcPr>
            <w:tcW w:w="851" w:type="dxa"/>
            <w:tcBorders>
              <w:top w:val="nil"/>
              <w:left w:val="nil"/>
              <w:bottom w:val="single" w:sz="4" w:space="0" w:color="auto"/>
              <w:right w:val="single" w:sz="4" w:space="0" w:color="auto"/>
            </w:tcBorders>
            <w:shd w:val="clear" w:color="auto" w:fill="FFFFFF"/>
            <w:vAlign w:val="center"/>
            <w:hideMark/>
          </w:tcPr>
          <w:p w:rsidR="00C53F2E" w:rsidRDefault="00195021" w:rsidP="00105753">
            <w:pPr>
              <w:jc w:val="center"/>
              <w:rPr>
                <w:b/>
                <w:bCs/>
                <w:sz w:val="18"/>
                <w:szCs w:val="18"/>
              </w:rPr>
            </w:pPr>
            <w:r>
              <w:rPr>
                <w:b/>
                <w:bCs/>
                <w:sz w:val="18"/>
                <w:szCs w:val="18"/>
              </w:rPr>
              <w:t>606 022 894,86</w:t>
            </w:r>
          </w:p>
        </w:tc>
        <w:tc>
          <w:tcPr>
            <w:tcW w:w="708" w:type="dxa"/>
            <w:tcBorders>
              <w:top w:val="nil"/>
              <w:left w:val="nil"/>
              <w:bottom w:val="single" w:sz="4" w:space="0" w:color="auto"/>
              <w:right w:val="single" w:sz="4" w:space="0" w:color="auto"/>
            </w:tcBorders>
            <w:shd w:val="clear" w:color="auto" w:fill="FFFFFF"/>
            <w:vAlign w:val="center"/>
            <w:hideMark/>
          </w:tcPr>
          <w:p w:rsidR="00C53F2E" w:rsidRDefault="007869C8" w:rsidP="00105753">
            <w:pPr>
              <w:jc w:val="center"/>
              <w:rPr>
                <w:b/>
                <w:bCs/>
                <w:sz w:val="18"/>
                <w:szCs w:val="18"/>
              </w:rPr>
            </w:pPr>
            <w:r>
              <w:rPr>
                <w:b/>
                <w:bCs/>
                <w:sz w:val="18"/>
                <w:szCs w:val="18"/>
              </w:rPr>
              <w:t>554 284 957,47</w:t>
            </w:r>
          </w:p>
        </w:tc>
        <w:tc>
          <w:tcPr>
            <w:tcW w:w="709" w:type="dxa"/>
            <w:tcBorders>
              <w:top w:val="nil"/>
              <w:left w:val="nil"/>
              <w:bottom w:val="single" w:sz="4" w:space="0" w:color="auto"/>
              <w:right w:val="single" w:sz="4" w:space="0" w:color="auto"/>
            </w:tcBorders>
            <w:shd w:val="clear" w:color="auto" w:fill="FFFFFF"/>
            <w:vAlign w:val="center"/>
            <w:hideMark/>
          </w:tcPr>
          <w:p w:rsidR="00C53F2E" w:rsidRDefault="007869C8" w:rsidP="00105753">
            <w:pPr>
              <w:jc w:val="center"/>
              <w:rPr>
                <w:b/>
                <w:sz w:val="18"/>
                <w:szCs w:val="18"/>
              </w:rPr>
            </w:pPr>
            <w:r>
              <w:rPr>
                <w:b/>
                <w:sz w:val="18"/>
                <w:szCs w:val="18"/>
              </w:rPr>
              <w:t>264 795 134,78</w:t>
            </w:r>
          </w:p>
        </w:tc>
        <w:tc>
          <w:tcPr>
            <w:tcW w:w="709" w:type="dxa"/>
            <w:tcBorders>
              <w:top w:val="nil"/>
              <w:left w:val="nil"/>
              <w:bottom w:val="single" w:sz="4" w:space="0" w:color="auto"/>
              <w:right w:val="single" w:sz="4" w:space="0" w:color="auto"/>
            </w:tcBorders>
            <w:shd w:val="clear" w:color="auto" w:fill="FFFFFF"/>
            <w:vAlign w:val="center"/>
            <w:hideMark/>
          </w:tcPr>
          <w:p w:rsidR="00C53F2E" w:rsidRDefault="007869C8" w:rsidP="00105753">
            <w:pPr>
              <w:jc w:val="center"/>
              <w:rPr>
                <w:b/>
                <w:bCs/>
                <w:sz w:val="18"/>
                <w:szCs w:val="18"/>
              </w:rPr>
            </w:pPr>
            <w:r>
              <w:rPr>
                <w:b/>
                <w:bCs/>
                <w:sz w:val="18"/>
                <w:szCs w:val="18"/>
              </w:rPr>
              <w:t>289 489 822,69</w:t>
            </w:r>
          </w:p>
        </w:tc>
        <w:tc>
          <w:tcPr>
            <w:tcW w:w="709" w:type="dxa"/>
            <w:tcBorders>
              <w:top w:val="nil"/>
              <w:left w:val="nil"/>
              <w:bottom w:val="single" w:sz="4" w:space="0" w:color="auto"/>
              <w:right w:val="single" w:sz="4" w:space="0" w:color="auto"/>
            </w:tcBorders>
            <w:shd w:val="clear" w:color="auto" w:fill="FFFFFF"/>
            <w:vAlign w:val="center"/>
            <w:hideMark/>
          </w:tcPr>
          <w:p w:rsidR="00C53F2E" w:rsidRDefault="007869C8" w:rsidP="00105753">
            <w:pPr>
              <w:jc w:val="center"/>
              <w:rPr>
                <w:b/>
                <w:sz w:val="18"/>
                <w:szCs w:val="18"/>
              </w:rPr>
            </w:pPr>
            <w:r>
              <w:rPr>
                <w:b/>
                <w:sz w:val="18"/>
                <w:szCs w:val="18"/>
              </w:rPr>
              <w:t>0,00</w:t>
            </w:r>
          </w:p>
        </w:tc>
        <w:tc>
          <w:tcPr>
            <w:tcW w:w="708" w:type="dxa"/>
            <w:tcBorders>
              <w:top w:val="nil"/>
              <w:left w:val="nil"/>
              <w:bottom w:val="single" w:sz="4" w:space="0" w:color="auto"/>
              <w:right w:val="single" w:sz="4" w:space="0" w:color="auto"/>
            </w:tcBorders>
            <w:shd w:val="clear" w:color="auto" w:fill="FFFFFF"/>
            <w:vAlign w:val="center"/>
            <w:hideMark/>
          </w:tcPr>
          <w:p w:rsidR="00C53F2E" w:rsidRDefault="004C677F" w:rsidP="00105753">
            <w:pPr>
              <w:jc w:val="center"/>
              <w:rPr>
                <w:b/>
                <w:bCs/>
                <w:sz w:val="18"/>
                <w:szCs w:val="18"/>
              </w:rPr>
            </w:pPr>
            <w:r>
              <w:rPr>
                <w:b/>
                <w:bCs/>
                <w:sz w:val="18"/>
                <w:szCs w:val="18"/>
              </w:rPr>
              <w:t>51 737 937,39</w:t>
            </w:r>
          </w:p>
        </w:tc>
        <w:tc>
          <w:tcPr>
            <w:tcW w:w="709" w:type="dxa"/>
            <w:tcBorders>
              <w:top w:val="nil"/>
              <w:left w:val="nil"/>
              <w:bottom w:val="single" w:sz="4" w:space="0" w:color="auto"/>
              <w:right w:val="single" w:sz="4" w:space="0" w:color="auto"/>
            </w:tcBorders>
            <w:shd w:val="clear" w:color="auto" w:fill="FFFFFF"/>
            <w:vAlign w:val="center"/>
            <w:hideMark/>
          </w:tcPr>
          <w:p w:rsidR="00C53F2E" w:rsidRDefault="007869C8" w:rsidP="00105753">
            <w:pPr>
              <w:jc w:val="center"/>
              <w:rPr>
                <w:b/>
                <w:sz w:val="18"/>
                <w:szCs w:val="18"/>
              </w:rPr>
            </w:pPr>
            <w:r>
              <w:rPr>
                <w:b/>
                <w:sz w:val="18"/>
                <w:szCs w:val="18"/>
              </w:rPr>
              <w:t>20 472 468,07</w:t>
            </w:r>
          </w:p>
        </w:tc>
        <w:tc>
          <w:tcPr>
            <w:tcW w:w="709" w:type="dxa"/>
            <w:tcBorders>
              <w:top w:val="nil"/>
              <w:left w:val="nil"/>
              <w:bottom w:val="single" w:sz="4" w:space="0" w:color="auto"/>
              <w:right w:val="single" w:sz="4" w:space="0" w:color="auto"/>
            </w:tcBorders>
            <w:shd w:val="clear" w:color="auto" w:fill="FFFFFF"/>
            <w:vAlign w:val="center"/>
            <w:hideMark/>
          </w:tcPr>
          <w:p w:rsidR="00C53F2E" w:rsidRDefault="00195021" w:rsidP="00105753">
            <w:pPr>
              <w:jc w:val="center"/>
              <w:rPr>
                <w:b/>
                <w:bCs/>
                <w:sz w:val="18"/>
                <w:szCs w:val="18"/>
              </w:rPr>
            </w:pPr>
            <w:r>
              <w:rPr>
                <w:b/>
                <w:bCs/>
                <w:sz w:val="18"/>
                <w:szCs w:val="18"/>
              </w:rPr>
              <w:t>31 265 469,32</w:t>
            </w:r>
          </w:p>
        </w:tc>
        <w:tc>
          <w:tcPr>
            <w:tcW w:w="599" w:type="dxa"/>
            <w:tcBorders>
              <w:top w:val="nil"/>
              <w:left w:val="nil"/>
              <w:bottom w:val="single" w:sz="4" w:space="0" w:color="auto"/>
              <w:right w:val="single" w:sz="4" w:space="0" w:color="auto"/>
            </w:tcBorders>
            <w:shd w:val="clear" w:color="auto" w:fill="FFFFFF"/>
            <w:vAlign w:val="center"/>
            <w:hideMark/>
          </w:tcPr>
          <w:p w:rsidR="00C53F2E" w:rsidRDefault="007869C8" w:rsidP="00105753">
            <w:pPr>
              <w:jc w:val="center"/>
              <w:rPr>
                <w:b/>
                <w:bCs/>
                <w:sz w:val="18"/>
                <w:szCs w:val="18"/>
              </w:rPr>
            </w:pPr>
            <w:r>
              <w:rPr>
                <w:b/>
                <w:bCs/>
                <w:sz w:val="18"/>
                <w:szCs w:val="18"/>
              </w:rPr>
              <w:t>0,00</w:t>
            </w:r>
          </w:p>
        </w:tc>
      </w:tr>
      <w:tr w:rsidR="00C53F2E" w:rsidTr="00CF37AC">
        <w:trPr>
          <w:trHeight w:val="139"/>
        </w:trPr>
        <w:tc>
          <w:tcPr>
            <w:tcW w:w="2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53F2E" w:rsidRDefault="00C53F2E" w:rsidP="00105753">
            <w:pPr>
              <w:jc w:val="center"/>
              <w:rPr>
                <w:bCs/>
                <w:sz w:val="18"/>
                <w:szCs w:val="18"/>
              </w:rPr>
            </w:pPr>
            <w:r>
              <w:rPr>
                <w:bCs/>
                <w:sz w:val="18"/>
                <w:szCs w:val="18"/>
              </w:rPr>
              <w:t>1</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C53F2E" w:rsidRDefault="00C53F2E" w:rsidP="00105753">
            <w:pPr>
              <w:jc w:val="center"/>
              <w:rPr>
                <w:bCs/>
                <w:sz w:val="18"/>
                <w:szCs w:val="18"/>
              </w:rPr>
            </w:pPr>
            <w:r>
              <w:rPr>
                <w:bCs/>
                <w:sz w:val="18"/>
                <w:szCs w:val="18"/>
              </w:rPr>
              <w:t>г.Пущино, микрорайон «В», дом 18</w:t>
            </w:r>
          </w:p>
          <w:p w:rsidR="00C53F2E" w:rsidRDefault="00C53F2E" w:rsidP="00105753">
            <w:pPr>
              <w:jc w:val="center"/>
              <w:rPr>
                <w:bCs/>
                <w:sz w:val="18"/>
                <w:szCs w:val="18"/>
              </w:rPr>
            </w:pPr>
          </w:p>
        </w:tc>
        <w:tc>
          <w:tcPr>
            <w:tcW w:w="56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53F2E" w:rsidRDefault="00C53F2E" w:rsidP="00105753">
            <w:pPr>
              <w:jc w:val="center"/>
              <w:rPr>
                <w:bCs/>
                <w:sz w:val="18"/>
                <w:szCs w:val="18"/>
              </w:rPr>
            </w:pPr>
            <w:r>
              <w:rPr>
                <w:bCs/>
                <w:sz w:val="18"/>
                <w:szCs w:val="18"/>
              </w:rPr>
              <w:t>498-п</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53F2E" w:rsidRDefault="00C53F2E" w:rsidP="00105753">
            <w:pPr>
              <w:jc w:val="center"/>
              <w:rPr>
                <w:bCs/>
                <w:sz w:val="18"/>
                <w:szCs w:val="18"/>
              </w:rPr>
            </w:pPr>
            <w:r>
              <w:rPr>
                <w:bCs/>
                <w:sz w:val="18"/>
                <w:szCs w:val="18"/>
              </w:rPr>
              <w:t>15.10.2013</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53F2E" w:rsidRDefault="00C53F2E" w:rsidP="00105753">
            <w:pPr>
              <w:jc w:val="center"/>
              <w:rPr>
                <w:bCs/>
                <w:sz w:val="18"/>
                <w:szCs w:val="18"/>
              </w:rPr>
            </w:pPr>
            <w:r>
              <w:rPr>
                <w:sz w:val="18"/>
                <w:szCs w:val="18"/>
              </w:rPr>
              <w:t>IV кв. 2021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53F2E" w:rsidRDefault="00C53F2E" w:rsidP="00105753">
            <w:pPr>
              <w:jc w:val="center"/>
              <w:rPr>
                <w:bCs/>
                <w:sz w:val="18"/>
                <w:szCs w:val="18"/>
              </w:rPr>
            </w:pPr>
            <w:r>
              <w:rPr>
                <w:sz w:val="18"/>
                <w:szCs w:val="18"/>
              </w:rPr>
              <w:t>IV кв. 2022</w:t>
            </w:r>
          </w:p>
        </w:tc>
        <w:tc>
          <w:tcPr>
            <w:tcW w:w="568" w:type="dxa"/>
            <w:tcBorders>
              <w:top w:val="single" w:sz="4" w:space="0" w:color="auto"/>
              <w:left w:val="nil"/>
              <w:bottom w:val="single" w:sz="4" w:space="0" w:color="auto"/>
              <w:right w:val="single" w:sz="4" w:space="0" w:color="auto"/>
            </w:tcBorders>
            <w:shd w:val="clear" w:color="auto" w:fill="FFFFFF"/>
            <w:vAlign w:val="center"/>
            <w:hideMark/>
          </w:tcPr>
          <w:p w:rsidR="00C53F2E" w:rsidRDefault="00C53F2E" w:rsidP="00105753">
            <w:pPr>
              <w:jc w:val="center"/>
              <w:rPr>
                <w:sz w:val="18"/>
                <w:szCs w:val="18"/>
              </w:rPr>
            </w:pPr>
            <w:r>
              <w:rPr>
                <w:sz w:val="18"/>
                <w:szCs w:val="18"/>
              </w:rPr>
              <w:t>144</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C53F2E" w:rsidRDefault="00C53F2E" w:rsidP="00105753">
            <w:pPr>
              <w:jc w:val="center"/>
              <w:rPr>
                <w:sz w:val="18"/>
                <w:szCs w:val="18"/>
              </w:rPr>
            </w:pPr>
            <w:r>
              <w:rPr>
                <w:sz w:val="18"/>
                <w:szCs w:val="18"/>
              </w:rPr>
              <w:t>144</w:t>
            </w:r>
          </w:p>
        </w:tc>
        <w:tc>
          <w:tcPr>
            <w:tcW w:w="708" w:type="dxa"/>
            <w:tcBorders>
              <w:top w:val="single" w:sz="4" w:space="0" w:color="auto"/>
              <w:left w:val="nil"/>
              <w:bottom w:val="single" w:sz="4" w:space="0" w:color="auto"/>
              <w:right w:val="single" w:sz="4" w:space="0" w:color="auto"/>
            </w:tcBorders>
            <w:shd w:val="clear" w:color="auto" w:fill="FFFFFF"/>
            <w:vAlign w:val="center"/>
            <w:hideMark/>
          </w:tcPr>
          <w:p w:rsidR="00C53F2E" w:rsidRDefault="00C53F2E" w:rsidP="00105753">
            <w:pPr>
              <w:jc w:val="center"/>
              <w:rPr>
                <w:sz w:val="18"/>
                <w:szCs w:val="18"/>
              </w:rPr>
            </w:pPr>
            <w:r>
              <w:rPr>
                <w:sz w:val="18"/>
                <w:szCs w:val="18"/>
              </w:rPr>
              <w:t>2732,40</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C53F2E" w:rsidRDefault="00C53F2E" w:rsidP="00105753">
            <w:pPr>
              <w:jc w:val="center"/>
              <w:rPr>
                <w:bCs/>
                <w:sz w:val="18"/>
                <w:szCs w:val="18"/>
              </w:rPr>
            </w:pPr>
            <w:r>
              <w:rPr>
                <w:bCs/>
                <w:sz w:val="18"/>
                <w:szCs w:val="18"/>
              </w:rPr>
              <w:t>59</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C53F2E" w:rsidRDefault="00C53F2E" w:rsidP="00105753">
            <w:pPr>
              <w:jc w:val="center"/>
              <w:rPr>
                <w:bCs/>
                <w:sz w:val="18"/>
                <w:szCs w:val="18"/>
              </w:rPr>
            </w:pPr>
            <w:r>
              <w:rPr>
                <w:bCs/>
                <w:sz w:val="18"/>
                <w:szCs w:val="18"/>
              </w:rPr>
              <w:t>48</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C53F2E" w:rsidRDefault="00C53F2E" w:rsidP="00105753">
            <w:pPr>
              <w:jc w:val="center"/>
              <w:rPr>
                <w:bCs/>
                <w:sz w:val="18"/>
                <w:szCs w:val="18"/>
              </w:rPr>
            </w:pPr>
            <w:r>
              <w:rPr>
                <w:bCs/>
                <w:sz w:val="18"/>
                <w:szCs w:val="18"/>
              </w:rPr>
              <w:t>11</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C53F2E" w:rsidRDefault="00C53F2E" w:rsidP="00105753">
            <w:pPr>
              <w:jc w:val="center"/>
              <w:rPr>
                <w:bCs/>
                <w:sz w:val="18"/>
                <w:szCs w:val="18"/>
              </w:rPr>
            </w:pPr>
            <w:r>
              <w:rPr>
                <w:sz w:val="18"/>
                <w:szCs w:val="18"/>
              </w:rPr>
              <w:t>2732,40</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C53F2E" w:rsidRDefault="00C53F2E" w:rsidP="00105753">
            <w:pPr>
              <w:jc w:val="center"/>
              <w:rPr>
                <w:bCs/>
                <w:sz w:val="18"/>
                <w:szCs w:val="18"/>
              </w:rPr>
            </w:pPr>
            <w:r>
              <w:rPr>
                <w:bCs/>
                <w:sz w:val="18"/>
                <w:szCs w:val="18"/>
              </w:rPr>
              <w:t>2240,20</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C53F2E" w:rsidRDefault="00C53F2E" w:rsidP="00105753">
            <w:pPr>
              <w:jc w:val="center"/>
              <w:rPr>
                <w:bCs/>
                <w:sz w:val="18"/>
                <w:szCs w:val="18"/>
              </w:rPr>
            </w:pPr>
            <w:r>
              <w:rPr>
                <w:bCs/>
                <w:sz w:val="18"/>
                <w:szCs w:val="18"/>
              </w:rPr>
              <w:t>492,20</w:t>
            </w:r>
          </w:p>
        </w:tc>
        <w:tc>
          <w:tcPr>
            <w:tcW w:w="851" w:type="dxa"/>
            <w:tcBorders>
              <w:top w:val="single" w:sz="4" w:space="0" w:color="auto"/>
              <w:left w:val="nil"/>
              <w:bottom w:val="single" w:sz="4" w:space="0" w:color="auto"/>
              <w:right w:val="single" w:sz="4" w:space="0" w:color="auto"/>
            </w:tcBorders>
            <w:shd w:val="clear" w:color="auto" w:fill="FFFFFF"/>
            <w:vAlign w:val="center"/>
            <w:hideMark/>
          </w:tcPr>
          <w:p w:rsidR="00C53F2E" w:rsidRDefault="0087016E" w:rsidP="00105753">
            <w:pPr>
              <w:jc w:val="center"/>
              <w:rPr>
                <w:bCs/>
                <w:sz w:val="18"/>
                <w:szCs w:val="18"/>
              </w:rPr>
            </w:pPr>
            <w:r>
              <w:rPr>
                <w:bCs/>
                <w:sz w:val="18"/>
                <w:szCs w:val="18"/>
              </w:rPr>
              <w:t>156 611 768,55</w:t>
            </w:r>
          </w:p>
        </w:tc>
        <w:tc>
          <w:tcPr>
            <w:tcW w:w="708" w:type="dxa"/>
            <w:tcBorders>
              <w:top w:val="single" w:sz="4" w:space="0" w:color="auto"/>
              <w:left w:val="nil"/>
              <w:bottom w:val="single" w:sz="4" w:space="0" w:color="auto"/>
              <w:right w:val="single" w:sz="4" w:space="0" w:color="auto"/>
            </w:tcBorders>
            <w:shd w:val="clear" w:color="auto" w:fill="FFFFFF"/>
            <w:vAlign w:val="center"/>
            <w:hideMark/>
          </w:tcPr>
          <w:p w:rsidR="00C53F2E" w:rsidRDefault="007869C8" w:rsidP="00105753">
            <w:pPr>
              <w:jc w:val="center"/>
              <w:rPr>
                <w:sz w:val="18"/>
                <w:szCs w:val="18"/>
              </w:rPr>
            </w:pPr>
            <w:r>
              <w:rPr>
                <w:sz w:val="18"/>
                <w:szCs w:val="18"/>
              </w:rPr>
              <w:t>145 603 912,61</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rsidR="00C53F2E" w:rsidRDefault="007869C8" w:rsidP="00105753">
            <w:pPr>
              <w:jc w:val="center"/>
              <w:rPr>
                <w:sz w:val="18"/>
                <w:szCs w:val="18"/>
              </w:rPr>
            </w:pPr>
            <w:r>
              <w:rPr>
                <w:sz w:val="18"/>
                <w:szCs w:val="18"/>
              </w:rPr>
              <w:t>43 681 173,78</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rsidR="00C53F2E" w:rsidRDefault="007869C8" w:rsidP="00105753">
            <w:pPr>
              <w:jc w:val="center"/>
              <w:rPr>
                <w:bCs/>
                <w:sz w:val="18"/>
                <w:szCs w:val="18"/>
              </w:rPr>
            </w:pPr>
            <w:r>
              <w:rPr>
                <w:bCs/>
                <w:sz w:val="18"/>
                <w:szCs w:val="18"/>
              </w:rPr>
              <w:t>101 922 738,83</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rsidR="00C53F2E" w:rsidRDefault="007869C8" w:rsidP="00105753">
            <w:pPr>
              <w:jc w:val="center"/>
              <w:rPr>
                <w:sz w:val="18"/>
                <w:szCs w:val="18"/>
              </w:rPr>
            </w:pPr>
            <w:r>
              <w:rPr>
                <w:sz w:val="18"/>
                <w:szCs w:val="18"/>
              </w:rPr>
              <w:t>0,00</w:t>
            </w:r>
          </w:p>
        </w:tc>
        <w:tc>
          <w:tcPr>
            <w:tcW w:w="708" w:type="dxa"/>
            <w:tcBorders>
              <w:top w:val="single" w:sz="4" w:space="0" w:color="auto"/>
              <w:left w:val="nil"/>
              <w:bottom w:val="single" w:sz="4" w:space="0" w:color="auto"/>
              <w:right w:val="single" w:sz="4" w:space="0" w:color="auto"/>
            </w:tcBorders>
            <w:shd w:val="clear" w:color="auto" w:fill="FFFFFF"/>
            <w:vAlign w:val="center"/>
            <w:hideMark/>
          </w:tcPr>
          <w:p w:rsidR="00C53F2E" w:rsidRDefault="004C677F" w:rsidP="00105753">
            <w:pPr>
              <w:jc w:val="center"/>
              <w:rPr>
                <w:sz w:val="18"/>
                <w:szCs w:val="18"/>
              </w:rPr>
            </w:pPr>
            <w:r>
              <w:rPr>
                <w:sz w:val="18"/>
                <w:szCs w:val="18"/>
              </w:rPr>
              <w:t>11 007 855,94</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rsidR="00C53F2E" w:rsidRDefault="007869C8" w:rsidP="00105753">
            <w:pPr>
              <w:jc w:val="center"/>
              <w:rPr>
                <w:sz w:val="18"/>
                <w:szCs w:val="18"/>
              </w:rPr>
            </w:pPr>
            <w:r>
              <w:rPr>
                <w:sz w:val="18"/>
                <w:szCs w:val="18"/>
              </w:rPr>
              <w:t>0,00</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rsidR="00C53F2E" w:rsidRDefault="004C677F" w:rsidP="00105753">
            <w:pPr>
              <w:jc w:val="center"/>
              <w:rPr>
                <w:bCs/>
                <w:sz w:val="18"/>
                <w:szCs w:val="18"/>
              </w:rPr>
            </w:pPr>
            <w:r>
              <w:rPr>
                <w:bCs/>
                <w:sz w:val="18"/>
                <w:szCs w:val="18"/>
              </w:rPr>
              <w:t>11 007 855,94</w:t>
            </w:r>
          </w:p>
        </w:tc>
        <w:tc>
          <w:tcPr>
            <w:tcW w:w="599" w:type="dxa"/>
            <w:tcBorders>
              <w:top w:val="single" w:sz="4" w:space="0" w:color="auto"/>
              <w:left w:val="nil"/>
              <w:bottom w:val="single" w:sz="4" w:space="0" w:color="auto"/>
              <w:right w:val="single" w:sz="4" w:space="0" w:color="auto"/>
            </w:tcBorders>
            <w:shd w:val="clear" w:color="auto" w:fill="FFFFFF"/>
            <w:vAlign w:val="center"/>
            <w:hideMark/>
          </w:tcPr>
          <w:p w:rsidR="00C53F2E" w:rsidRDefault="007869C8" w:rsidP="00105753">
            <w:pPr>
              <w:jc w:val="center"/>
              <w:rPr>
                <w:sz w:val="18"/>
                <w:szCs w:val="18"/>
              </w:rPr>
            </w:pPr>
            <w:r>
              <w:rPr>
                <w:sz w:val="18"/>
                <w:szCs w:val="18"/>
              </w:rPr>
              <w:t>0,00</w:t>
            </w:r>
          </w:p>
        </w:tc>
      </w:tr>
      <w:tr w:rsidR="00C53F2E" w:rsidTr="00CF37AC">
        <w:trPr>
          <w:trHeight w:val="259"/>
        </w:trPr>
        <w:tc>
          <w:tcPr>
            <w:tcW w:w="28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C53F2E" w:rsidRDefault="00C53F2E" w:rsidP="00105753">
            <w:pPr>
              <w:jc w:val="center"/>
              <w:rPr>
                <w:sz w:val="18"/>
                <w:szCs w:val="18"/>
              </w:rPr>
            </w:pPr>
            <w:r>
              <w:rPr>
                <w:sz w:val="18"/>
                <w:szCs w:val="18"/>
              </w:rPr>
              <w:lastRenderedPageBreak/>
              <w:t>2</w:t>
            </w:r>
          </w:p>
        </w:tc>
        <w:tc>
          <w:tcPr>
            <w:tcW w:w="708" w:type="dxa"/>
            <w:tcBorders>
              <w:top w:val="single" w:sz="4" w:space="0" w:color="auto"/>
              <w:left w:val="nil"/>
              <w:bottom w:val="single" w:sz="4" w:space="0" w:color="auto"/>
              <w:right w:val="single" w:sz="4" w:space="0" w:color="auto"/>
            </w:tcBorders>
            <w:shd w:val="clear" w:color="auto" w:fill="FFFFFF"/>
            <w:noWrap/>
            <w:vAlign w:val="center"/>
            <w:hideMark/>
          </w:tcPr>
          <w:p w:rsidR="00C53F2E" w:rsidRDefault="00C53F2E" w:rsidP="00105753">
            <w:pPr>
              <w:jc w:val="center"/>
              <w:rPr>
                <w:sz w:val="18"/>
                <w:szCs w:val="18"/>
              </w:rPr>
            </w:pPr>
            <w:r>
              <w:rPr>
                <w:sz w:val="18"/>
                <w:szCs w:val="18"/>
              </w:rPr>
              <w:t>г.Пущино, микрорайон «В», дом 19</w:t>
            </w:r>
          </w:p>
        </w:tc>
        <w:tc>
          <w:tcPr>
            <w:tcW w:w="566" w:type="dxa"/>
            <w:tcBorders>
              <w:top w:val="single" w:sz="4" w:space="0" w:color="auto"/>
              <w:left w:val="nil"/>
              <w:bottom w:val="single" w:sz="4" w:space="0" w:color="auto"/>
              <w:right w:val="single" w:sz="4" w:space="0" w:color="auto"/>
            </w:tcBorders>
            <w:shd w:val="clear" w:color="auto" w:fill="FFFFFF"/>
            <w:noWrap/>
            <w:vAlign w:val="center"/>
            <w:hideMark/>
          </w:tcPr>
          <w:p w:rsidR="00C53F2E" w:rsidRDefault="00C53F2E" w:rsidP="00105753">
            <w:pPr>
              <w:jc w:val="center"/>
              <w:rPr>
                <w:sz w:val="18"/>
                <w:szCs w:val="18"/>
              </w:rPr>
            </w:pPr>
            <w:r>
              <w:rPr>
                <w:sz w:val="18"/>
                <w:szCs w:val="18"/>
              </w:rPr>
              <w:t>498-п</w:t>
            </w:r>
          </w:p>
        </w:tc>
        <w:tc>
          <w:tcPr>
            <w:tcW w:w="708" w:type="dxa"/>
            <w:tcBorders>
              <w:top w:val="single" w:sz="4" w:space="0" w:color="auto"/>
              <w:left w:val="nil"/>
              <w:bottom w:val="single" w:sz="4" w:space="0" w:color="auto"/>
              <w:right w:val="single" w:sz="4" w:space="0" w:color="auto"/>
            </w:tcBorders>
            <w:shd w:val="clear" w:color="auto" w:fill="FFFFFF"/>
            <w:noWrap/>
            <w:vAlign w:val="center"/>
            <w:hideMark/>
          </w:tcPr>
          <w:p w:rsidR="00C53F2E" w:rsidRDefault="00C53F2E" w:rsidP="00105753">
            <w:pPr>
              <w:jc w:val="center"/>
              <w:rPr>
                <w:sz w:val="18"/>
                <w:szCs w:val="18"/>
              </w:rPr>
            </w:pPr>
            <w:r>
              <w:rPr>
                <w:sz w:val="18"/>
                <w:szCs w:val="18"/>
              </w:rPr>
              <w:t>15.10.2013</w:t>
            </w:r>
          </w:p>
        </w:tc>
        <w:tc>
          <w:tcPr>
            <w:tcW w:w="567" w:type="dxa"/>
            <w:tcBorders>
              <w:top w:val="single" w:sz="4" w:space="0" w:color="auto"/>
              <w:left w:val="nil"/>
              <w:bottom w:val="single" w:sz="4" w:space="0" w:color="auto"/>
              <w:right w:val="single" w:sz="4" w:space="0" w:color="auto"/>
            </w:tcBorders>
            <w:shd w:val="clear" w:color="auto" w:fill="FFFFFF"/>
            <w:noWrap/>
            <w:vAlign w:val="center"/>
            <w:hideMark/>
          </w:tcPr>
          <w:p w:rsidR="00C53F2E" w:rsidRDefault="00C53F2E" w:rsidP="00105753">
            <w:pPr>
              <w:jc w:val="center"/>
              <w:rPr>
                <w:sz w:val="18"/>
                <w:szCs w:val="18"/>
              </w:rPr>
            </w:pPr>
            <w:r>
              <w:rPr>
                <w:sz w:val="18"/>
                <w:szCs w:val="18"/>
              </w:rPr>
              <w:t>IV кв. 2020</w:t>
            </w:r>
          </w:p>
        </w:tc>
        <w:tc>
          <w:tcPr>
            <w:tcW w:w="567" w:type="dxa"/>
            <w:tcBorders>
              <w:top w:val="single" w:sz="4" w:space="0" w:color="auto"/>
              <w:left w:val="nil"/>
              <w:bottom w:val="single" w:sz="4" w:space="0" w:color="auto"/>
              <w:right w:val="single" w:sz="4" w:space="0" w:color="auto"/>
            </w:tcBorders>
            <w:shd w:val="clear" w:color="auto" w:fill="FFFFFF"/>
            <w:noWrap/>
            <w:vAlign w:val="center"/>
            <w:hideMark/>
          </w:tcPr>
          <w:p w:rsidR="00C53F2E" w:rsidRDefault="00C53F2E" w:rsidP="00105753">
            <w:pPr>
              <w:jc w:val="center"/>
              <w:rPr>
                <w:sz w:val="18"/>
                <w:szCs w:val="18"/>
              </w:rPr>
            </w:pPr>
            <w:r>
              <w:rPr>
                <w:sz w:val="18"/>
                <w:szCs w:val="18"/>
              </w:rPr>
              <w:t>IV кв. 2021</w:t>
            </w:r>
          </w:p>
        </w:tc>
        <w:tc>
          <w:tcPr>
            <w:tcW w:w="568" w:type="dxa"/>
            <w:tcBorders>
              <w:top w:val="single" w:sz="4" w:space="0" w:color="auto"/>
              <w:left w:val="nil"/>
              <w:bottom w:val="single" w:sz="4" w:space="0" w:color="auto"/>
              <w:right w:val="single" w:sz="4" w:space="0" w:color="auto"/>
            </w:tcBorders>
            <w:shd w:val="clear" w:color="auto" w:fill="FFFFFF"/>
            <w:noWrap/>
            <w:vAlign w:val="center"/>
            <w:hideMark/>
          </w:tcPr>
          <w:p w:rsidR="00C53F2E" w:rsidRDefault="00C53F2E" w:rsidP="00105753">
            <w:pPr>
              <w:jc w:val="center"/>
              <w:rPr>
                <w:sz w:val="18"/>
                <w:szCs w:val="18"/>
              </w:rPr>
            </w:pPr>
            <w:r>
              <w:rPr>
                <w:sz w:val="18"/>
                <w:szCs w:val="18"/>
              </w:rPr>
              <w:t>151</w:t>
            </w:r>
          </w:p>
        </w:tc>
        <w:tc>
          <w:tcPr>
            <w:tcW w:w="567" w:type="dxa"/>
            <w:tcBorders>
              <w:top w:val="single" w:sz="4" w:space="0" w:color="auto"/>
              <w:left w:val="nil"/>
              <w:bottom w:val="single" w:sz="4" w:space="0" w:color="auto"/>
              <w:right w:val="single" w:sz="4" w:space="0" w:color="auto"/>
            </w:tcBorders>
            <w:shd w:val="clear" w:color="auto" w:fill="FFFFFF"/>
            <w:noWrap/>
            <w:vAlign w:val="center"/>
            <w:hideMark/>
          </w:tcPr>
          <w:p w:rsidR="00C53F2E" w:rsidRDefault="00C53F2E" w:rsidP="00105753">
            <w:pPr>
              <w:jc w:val="center"/>
              <w:rPr>
                <w:sz w:val="18"/>
                <w:szCs w:val="18"/>
              </w:rPr>
            </w:pPr>
            <w:r>
              <w:rPr>
                <w:sz w:val="18"/>
                <w:szCs w:val="18"/>
              </w:rPr>
              <w:t>151</w:t>
            </w:r>
          </w:p>
        </w:tc>
        <w:tc>
          <w:tcPr>
            <w:tcW w:w="708" w:type="dxa"/>
            <w:tcBorders>
              <w:top w:val="single" w:sz="4" w:space="0" w:color="auto"/>
              <w:left w:val="nil"/>
              <w:bottom w:val="single" w:sz="4" w:space="0" w:color="auto"/>
              <w:right w:val="single" w:sz="4" w:space="0" w:color="auto"/>
            </w:tcBorders>
            <w:shd w:val="clear" w:color="auto" w:fill="FFFFFF"/>
            <w:noWrap/>
            <w:vAlign w:val="center"/>
            <w:hideMark/>
          </w:tcPr>
          <w:p w:rsidR="00C53F2E" w:rsidRDefault="00C53F2E" w:rsidP="00105753">
            <w:pPr>
              <w:jc w:val="center"/>
              <w:rPr>
                <w:sz w:val="18"/>
                <w:szCs w:val="18"/>
              </w:rPr>
            </w:pPr>
            <w:r>
              <w:rPr>
                <w:sz w:val="18"/>
                <w:szCs w:val="18"/>
              </w:rPr>
              <w:t>2640,90</w:t>
            </w:r>
          </w:p>
        </w:tc>
        <w:tc>
          <w:tcPr>
            <w:tcW w:w="567" w:type="dxa"/>
            <w:tcBorders>
              <w:top w:val="single" w:sz="4" w:space="0" w:color="auto"/>
              <w:left w:val="nil"/>
              <w:bottom w:val="single" w:sz="4" w:space="0" w:color="auto"/>
              <w:right w:val="single" w:sz="4" w:space="0" w:color="auto"/>
            </w:tcBorders>
            <w:shd w:val="clear" w:color="auto" w:fill="FFFFFF"/>
            <w:noWrap/>
            <w:vAlign w:val="center"/>
            <w:hideMark/>
          </w:tcPr>
          <w:p w:rsidR="00C53F2E" w:rsidRDefault="00C53F2E" w:rsidP="00105753">
            <w:pPr>
              <w:jc w:val="center"/>
              <w:rPr>
                <w:sz w:val="18"/>
                <w:szCs w:val="18"/>
              </w:rPr>
            </w:pPr>
            <w:r>
              <w:rPr>
                <w:sz w:val="18"/>
                <w:szCs w:val="18"/>
              </w:rPr>
              <w:t>58</w:t>
            </w:r>
          </w:p>
        </w:tc>
        <w:tc>
          <w:tcPr>
            <w:tcW w:w="567" w:type="dxa"/>
            <w:tcBorders>
              <w:top w:val="single" w:sz="4" w:space="0" w:color="auto"/>
              <w:left w:val="nil"/>
              <w:bottom w:val="single" w:sz="4" w:space="0" w:color="auto"/>
              <w:right w:val="single" w:sz="4" w:space="0" w:color="auto"/>
            </w:tcBorders>
            <w:shd w:val="clear" w:color="auto" w:fill="FFFFFF"/>
            <w:noWrap/>
            <w:vAlign w:val="center"/>
            <w:hideMark/>
          </w:tcPr>
          <w:p w:rsidR="00C53F2E" w:rsidRDefault="00C53F2E" w:rsidP="00105753">
            <w:pPr>
              <w:jc w:val="center"/>
              <w:rPr>
                <w:sz w:val="18"/>
                <w:szCs w:val="18"/>
              </w:rPr>
            </w:pPr>
            <w:r>
              <w:rPr>
                <w:sz w:val="18"/>
                <w:szCs w:val="18"/>
              </w:rPr>
              <w:t>41</w:t>
            </w:r>
          </w:p>
        </w:tc>
        <w:tc>
          <w:tcPr>
            <w:tcW w:w="567" w:type="dxa"/>
            <w:tcBorders>
              <w:top w:val="single" w:sz="4" w:space="0" w:color="auto"/>
              <w:left w:val="nil"/>
              <w:bottom w:val="single" w:sz="4" w:space="0" w:color="auto"/>
              <w:right w:val="single" w:sz="4" w:space="0" w:color="auto"/>
            </w:tcBorders>
            <w:shd w:val="clear" w:color="auto" w:fill="FFFFFF"/>
            <w:noWrap/>
            <w:vAlign w:val="center"/>
            <w:hideMark/>
          </w:tcPr>
          <w:p w:rsidR="00C53F2E" w:rsidRDefault="00C53F2E" w:rsidP="00105753">
            <w:pPr>
              <w:jc w:val="center"/>
              <w:rPr>
                <w:sz w:val="18"/>
                <w:szCs w:val="18"/>
              </w:rPr>
            </w:pPr>
            <w:r>
              <w:rPr>
                <w:sz w:val="18"/>
                <w:szCs w:val="18"/>
              </w:rPr>
              <w:t>17</w:t>
            </w:r>
          </w:p>
        </w:tc>
        <w:tc>
          <w:tcPr>
            <w:tcW w:w="567" w:type="dxa"/>
            <w:tcBorders>
              <w:top w:val="single" w:sz="4" w:space="0" w:color="auto"/>
              <w:left w:val="nil"/>
              <w:bottom w:val="single" w:sz="4" w:space="0" w:color="auto"/>
              <w:right w:val="single" w:sz="4" w:space="0" w:color="auto"/>
            </w:tcBorders>
            <w:shd w:val="clear" w:color="auto" w:fill="FFFFFF"/>
            <w:noWrap/>
            <w:vAlign w:val="center"/>
            <w:hideMark/>
          </w:tcPr>
          <w:p w:rsidR="00C53F2E" w:rsidRDefault="00C53F2E" w:rsidP="00105753">
            <w:pPr>
              <w:jc w:val="center"/>
              <w:rPr>
                <w:sz w:val="18"/>
                <w:szCs w:val="18"/>
              </w:rPr>
            </w:pPr>
            <w:r>
              <w:rPr>
                <w:sz w:val="18"/>
                <w:szCs w:val="18"/>
              </w:rPr>
              <w:t>2640,90</w:t>
            </w:r>
          </w:p>
        </w:tc>
        <w:tc>
          <w:tcPr>
            <w:tcW w:w="567" w:type="dxa"/>
            <w:tcBorders>
              <w:top w:val="single" w:sz="4" w:space="0" w:color="auto"/>
              <w:left w:val="nil"/>
              <w:bottom w:val="single" w:sz="4" w:space="0" w:color="auto"/>
              <w:right w:val="single" w:sz="4" w:space="0" w:color="auto"/>
            </w:tcBorders>
            <w:shd w:val="clear" w:color="auto" w:fill="FFFFFF"/>
            <w:noWrap/>
            <w:vAlign w:val="center"/>
            <w:hideMark/>
          </w:tcPr>
          <w:p w:rsidR="00C53F2E" w:rsidRDefault="00C53F2E" w:rsidP="00105753">
            <w:pPr>
              <w:jc w:val="center"/>
              <w:rPr>
                <w:sz w:val="18"/>
                <w:szCs w:val="18"/>
              </w:rPr>
            </w:pPr>
            <w:r>
              <w:rPr>
                <w:sz w:val="18"/>
                <w:szCs w:val="18"/>
              </w:rPr>
              <w:t>1864,10</w:t>
            </w:r>
          </w:p>
        </w:tc>
        <w:tc>
          <w:tcPr>
            <w:tcW w:w="567" w:type="dxa"/>
            <w:tcBorders>
              <w:top w:val="single" w:sz="4" w:space="0" w:color="auto"/>
              <w:left w:val="nil"/>
              <w:bottom w:val="single" w:sz="4" w:space="0" w:color="auto"/>
              <w:right w:val="single" w:sz="4" w:space="0" w:color="auto"/>
            </w:tcBorders>
            <w:shd w:val="clear" w:color="auto" w:fill="FFFFFF"/>
            <w:noWrap/>
            <w:vAlign w:val="center"/>
            <w:hideMark/>
          </w:tcPr>
          <w:p w:rsidR="00C53F2E" w:rsidRDefault="00C53F2E" w:rsidP="00105753">
            <w:pPr>
              <w:jc w:val="center"/>
              <w:rPr>
                <w:sz w:val="18"/>
                <w:szCs w:val="18"/>
              </w:rPr>
            </w:pPr>
            <w:r>
              <w:rPr>
                <w:sz w:val="18"/>
                <w:szCs w:val="18"/>
              </w:rPr>
              <w:t>776,80</w:t>
            </w:r>
          </w:p>
        </w:tc>
        <w:tc>
          <w:tcPr>
            <w:tcW w:w="851" w:type="dxa"/>
            <w:tcBorders>
              <w:top w:val="single" w:sz="4" w:space="0" w:color="auto"/>
              <w:left w:val="nil"/>
              <w:bottom w:val="single" w:sz="4" w:space="0" w:color="auto"/>
              <w:right w:val="single" w:sz="4" w:space="0" w:color="auto"/>
            </w:tcBorders>
            <w:shd w:val="clear" w:color="auto" w:fill="FFFFFF"/>
            <w:vAlign w:val="center"/>
            <w:hideMark/>
          </w:tcPr>
          <w:p w:rsidR="00C53F2E" w:rsidRDefault="0087016E" w:rsidP="00105753">
            <w:pPr>
              <w:jc w:val="center"/>
              <w:rPr>
                <w:sz w:val="18"/>
                <w:szCs w:val="18"/>
              </w:rPr>
            </w:pPr>
            <w:r>
              <w:rPr>
                <w:sz w:val="18"/>
                <w:szCs w:val="18"/>
              </w:rPr>
              <w:t xml:space="preserve"> 161 200 536,00</w:t>
            </w:r>
          </w:p>
        </w:tc>
        <w:tc>
          <w:tcPr>
            <w:tcW w:w="708" w:type="dxa"/>
            <w:tcBorders>
              <w:top w:val="single" w:sz="4" w:space="0" w:color="auto"/>
              <w:left w:val="nil"/>
              <w:bottom w:val="single" w:sz="4" w:space="0" w:color="auto"/>
              <w:right w:val="single" w:sz="4" w:space="0" w:color="auto"/>
            </w:tcBorders>
            <w:shd w:val="clear" w:color="auto" w:fill="FFFFFF"/>
            <w:vAlign w:val="center"/>
            <w:hideMark/>
          </w:tcPr>
          <w:p w:rsidR="00C53F2E" w:rsidRDefault="007869C8" w:rsidP="00105753">
            <w:pPr>
              <w:jc w:val="center"/>
              <w:rPr>
                <w:sz w:val="18"/>
                <w:szCs w:val="18"/>
              </w:rPr>
            </w:pPr>
            <w:r>
              <w:rPr>
                <w:sz w:val="18"/>
                <w:szCs w:val="18"/>
              </w:rPr>
              <w:t>140 728 067,93</w:t>
            </w:r>
          </w:p>
        </w:tc>
        <w:tc>
          <w:tcPr>
            <w:tcW w:w="709" w:type="dxa"/>
            <w:tcBorders>
              <w:top w:val="single" w:sz="4" w:space="0" w:color="auto"/>
              <w:left w:val="nil"/>
              <w:bottom w:val="single" w:sz="4" w:space="0" w:color="auto"/>
              <w:right w:val="single" w:sz="4" w:space="0" w:color="auto"/>
            </w:tcBorders>
            <w:shd w:val="clear" w:color="auto" w:fill="FFFFFF"/>
            <w:noWrap/>
            <w:vAlign w:val="center"/>
            <w:hideMark/>
          </w:tcPr>
          <w:p w:rsidR="00C53F2E" w:rsidRDefault="007869C8" w:rsidP="00105753">
            <w:pPr>
              <w:jc w:val="center"/>
              <w:rPr>
                <w:sz w:val="18"/>
                <w:szCs w:val="18"/>
              </w:rPr>
            </w:pPr>
            <w:r>
              <w:rPr>
                <w:sz w:val="18"/>
                <w:szCs w:val="18"/>
              </w:rPr>
              <w:t>140 728 067,93</w:t>
            </w:r>
          </w:p>
        </w:tc>
        <w:tc>
          <w:tcPr>
            <w:tcW w:w="709" w:type="dxa"/>
            <w:tcBorders>
              <w:top w:val="single" w:sz="4" w:space="0" w:color="auto"/>
              <w:left w:val="nil"/>
              <w:bottom w:val="single" w:sz="4" w:space="0" w:color="auto"/>
              <w:right w:val="single" w:sz="4" w:space="0" w:color="auto"/>
            </w:tcBorders>
            <w:shd w:val="clear" w:color="auto" w:fill="FFFFFF"/>
            <w:noWrap/>
            <w:vAlign w:val="center"/>
            <w:hideMark/>
          </w:tcPr>
          <w:p w:rsidR="00C53F2E" w:rsidRDefault="007869C8" w:rsidP="00105753">
            <w:pPr>
              <w:jc w:val="center"/>
              <w:rPr>
                <w:sz w:val="18"/>
                <w:szCs w:val="18"/>
              </w:rPr>
            </w:pPr>
            <w:r>
              <w:rPr>
                <w:sz w:val="18"/>
                <w:szCs w:val="18"/>
              </w:rPr>
              <w:t>0,00</w:t>
            </w:r>
          </w:p>
        </w:tc>
        <w:tc>
          <w:tcPr>
            <w:tcW w:w="709" w:type="dxa"/>
            <w:tcBorders>
              <w:top w:val="single" w:sz="4" w:space="0" w:color="auto"/>
              <w:left w:val="nil"/>
              <w:bottom w:val="single" w:sz="4" w:space="0" w:color="auto"/>
              <w:right w:val="single" w:sz="4" w:space="0" w:color="auto"/>
            </w:tcBorders>
            <w:shd w:val="clear" w:color="auto" w:fill="FFFFFF"/>
            <w:noWrap/>
            <w:vAlign w:val="center"/>
            <w:hideMark/>
          </w:tcPr>
          <w:p w:rsidR="00C53F2E" w:rsidRDefault="00C53F2E" w:rsidP="00105753">
            <w:pPr>
              <w:jc w:val="center"/>
              <w:rPr>
                <w:sz w:val="18"/>
                <w:szCs w:val="18"/>
              </w:rPr>
            </w:pPr>
            <w:r>
              <w:rPr>
                <w:sz w:val="18"/>
                <w:szCs w:val="18"/>
              </w:rPr>
              <w:t>0,00</w:t>
            </w:r>
          </w:p>
        </w:tc>
        <w:tc>
          <w:tcPr>
            <w:tcW w:w="708" w:type="dxa"/>
            <w:tcBorders>
              <w:top w:val="single" w:sz="4" w:space="0" w:color="auto"/>
              <w:left w:val="nil"/>
              <w:bottom w:val="single" w:sz="4" w:space="0" w:color="auto"/>
              <w:right w:val="single" w:sz="4" w:space="0" w:color="auto"/>
            </w:tcBorders>
            <w:shd w:val="clear" w:color="auto" w:fill="FFFFFF"/>
            <w:vAlign w:val="center"/>
            <w:hideMark/>
          </w:tcPr>
          <w:p w:rsidR="00C53F2E" w:rsidRDefault="007869C8" w:rsidP="00105753">
            <w:pPr>
              <w:jc w:val="center"/>
              <w:rPr>
                <w:sz w:val="18"/>
                <w:szCs w:val="18"/>
              </w:rPr>
            </w:pPr>
            <w:r>
              <w:rPr>
                <w:sz w:val="18"/>
                <w:szCs w:val="18"/>
              </w:rPr>
              <w:t>20 472 468,07</w:t>
            </w:r>
          </w:p>
        </w:tc>
        <w:tc>
          <w:tcPr>
            <w:tcW w:w="709" w:type="dxa"/>
            <w:tcBorders>
              <w:top w:val="single" w:sz="4" w:space="0" w:color="auto"/>
              <w:left w:val="nil"/>
              <w:bottom w:val="single" w:sz="4" w:space="0" w:color="auto"/>
              <w:right w:val="single" w:sz="4" w:space="0" w:color="auto"/>
            </w:tcBorders>
            <w:shd w:val="clear" w:color="auto" w:fill="FFFFFF"/>
            <w:noWrap/>
            <w:vAlign w:val="center"/>
            <w:hideMark/>
          </w:tcPr>
          <w:p w:rsidR="00C53F2E" w:rsidRDefault="007869C8" w:rsidP="00105753">
            <w:pPr>
              <w:jc w:val="center"/>
              <w:rPr>
                <w:sz w:val="18"/>
                <w:szCs w:val="18"/>
              </w:rPr>
            </w:pPr>
            <w:r>
              <w:rPr>
                <w:sz w:val="18"/>
                <w:szCs w:val="18"/>
              </w:rPr>
              <w:t>20 472 468,07</w:t>
            </w:r>
          </w:p>
        </w:tc>
        <w:tc>
          <w:tcPr>
            <w:tcW w:w="709" w:type="dxa"/>
            <w:tcBorders>
              <w:top w:val="single" w:sz="4" w:space="0" w:color="auto"/>
              <w:left w:val="nil"/>
              <w:bottom w:val="single" w:sz="4" w:space="0" w:color="auto"/>
              <w:right w:val="single" w:sz="4" w:space="0" w:color="auto"/>
            </w:tcBorders>
            <w:shd w:val="clear" w:color="auto" w:fill="FFFFFF"/>
            <w:noWrap/>
            <w:vAlign w:val="center"/>
            <w:hideMark/>
          </w:tcPr>
          <w:p w:rsidR="00C53F2E" w:rsidRDefault="007869C8" w:rsidP="00105753">
            <w:pPr>
              <w:jc w:val="center"/>
              <w:rPr>
                <w:sz w:val="18"/>
                <w:szCs w:val="18"/>
              </w:rPr>
            </w:pPr>
            <w:r>
              <w:rPr>
                <w:sz w:val="18"/>
                <w:szCs w:val="18"/>
              </w:rPr>
              <w:t>0,00</w:t>
            </w:r>
          </w:p>
        </w:tc>
        <w:tc>
          <w:tcPr>
            <w:tcW w:w="599" w:type="dxa"/>
            <w:tcBorders>
              <w:top w:val="single" w:sz="4" w:space="0" w:color="auto"/>
              <w:left w:val="nil"/>
              <w:bottom w:val="single" w:sz="4" w:space="0" w:color="auto"/>
              <w:right w:val="single" w:sz="4" w:space="0" w:color="auto"/>
            </w:tcBorders>
            <w:shd w:val="clear" w:color="auto" w:fill="FFFFFF"/>
            <w:noWrap/>
            <w:vAlign w:val="center"/>
            <w:hideMark/>
          </w:tcPr>
          <w:p w:rsidR="00C53F2E" w:rsidRDefault="00C53F2E" w:rsidP="00105753">
            <w:pPr>
              <w:jc w:val="center"/>
              <w:rPr>
                <w:sz w:val="18"/>
                <w:szCs w:val="18"/>
              </w:rPr>
            </w:pPr>
            <w:r>
              <w:rPr>
                <w:sz w:val="18"/>
                <w:szCs w:val="18"/>
              </w:rPr>
              <w:t>0,00</w:t>
            </w:r>
          </w:p>
        </w:tc>
      </w:tr>
      <w:tr w:rsidR="00C53F2E" w:rsidTr="00CF37AC">
        <w:trPr>
          <w:trHeight w:val="259"/>
        </w:trPr>
        <w:tc>
          <w:tcPr>
            <w:tcW w:w="283" w:type="dxa"/>
            <w:tcBorders>
              <w:top w:val="nil"/>
              <w:left w:val="single" w:sz="4" w:space="0" w:color="auto"/>
              <w:bottom w:val="single" w:sz="4" w:space="0" w:color="auto"/>
              <w:right w:val="single" w:sz="4" w:space="0" w:color="auto"/>
            </w:tcBorders>
            <w:shd w:val="clear" w:color="auto" w:fill="FFFFFF"/>
            <w:noWrap/>
            <w:vAlign w:val="center"/>
            <w:hideMark/>
          </w:tcPr>
          <w:p w:rsidR="00C53F2E" w:rsidRDefault="00C53F2E" w:rsidP="00105753">
            <w:pPr>
              <w:jc w:val="center"/>
              <w:rPr>
                <w:sz w:val="18"/>
                <w:szCs w:val="18"/>
              </w:rPr>
            </w:pPr>
            <w:r>
              <w:rPr>
                <w:sz w:val="18"/>
                <w:szCs w:val="18"/>
              </w:rPr>
              <w:t>3</w:t>
            </w:r>
          </w:p>
        </w:tc>
        <w:tc>
          <w:tcPr>
            <w:tcW w:w="708" w:type="dxa"/>
            <w:tcBorders>
              <w:top w:val="nil"/>
              <w:left w:val="nil"/>
              <w:bottom w:val="single" w:sz="4" w:space="0" w:color="auto"/>
              <w:right w:val="single" w:sz="4" w:space="0" w:color="auto"/>
            </w:tcBorders>
            <w:shd w:val="clear" w:color="auto" w:fill="FFFFFF"/>
            <w:noWrap/>
            <w:vAlign w:val="center"/>
            <w:hideMark/>
          </w:tcPr>
          <w:p w:rsidR="00C53F2E" w:rsidRDefault="00C53F2E" w:rsidP="00105753">
            <w:pPr>
              <w:jc w:val="center"/>
              <w:rPr>
                <w:sz w:val="18"/>
                <w:szCs w:val="18"/>
              </w:rPr>
            </w:pPr>
            <w:r>
              <w:rPr>
                <w:sz w:val="18"/>
                <w:szCs w:val="18"/>
              </w:rPr>
              <w:t>г.Пущино, микрорайон «В», дом 10</w:t>
            </w:r>
          </w:p>
        </w:tc>
        <w:tc>
          <w:tcPr>
            <w:tcW w:w="566" w:type="dxa"/>
            <w:tcBorders>
              <w:top w:val="nil"/>
              <w:left w:val="nil"/>
              <w:bottom w:val="single" w:sz="4" w:space="0" w:color="auto"/>
              <w:right w:val="single" w:sz="4" w:space="0" w:color="auto"/>
            </w:tcBorders>
            <w:shd w:val="clear" w:color="auto" w:fill="FFFFFF"/>
            <w:noWrap/>
            <w:vAlign w:val="center"/>
            <w:hideMark/>
          </w:tcPr>
          <w:p w:rsidR="00C53F2E" w:rsidRDefault="00C53F2E" w:rsidP="00105753">
            <w:pPr>
              <w:jc w:val="center"/>
              <w:rPr>
                <w:sz w:val="18"/>
                <w:szCs w:val="18"/>
              </w:rPr>
            </w:pPr>
            <w:r>
              <w:rPr>
                <w:sz w:val="18"/>
                <w:szCs w:val="18"/>
              </w:rPr>
              <w:t>498-п</w:t>
            </w:r>
          </w:p>
        </w:tc>
        <w:tc>
          <w:tcPr>
            <w:tcW w:w="708" w:type="dxa"/>
            <w:tcBorders>
              <w:top w:val="nil"/>
              <w:left w:val="nil"/>
              <w:bottom w:val="single" w:sz="4" w:space="0" w:color="auto"/>
              <w:right w:val="single" w:sz="4" w:space="0" w:color="auto"/>
            </w:tcBorders>
            <w:shd w:val="clear" w:color="auto" w:fill="FFFFFF"/>
            <w:noWrap/>
            <w:vAlign w:val="center"/>
            <w:hideMark/>
          </w:tcPr>
          <w:p w:rsidR="00C53F2E" w:rsidRDefault="00C53F2E" w:rsidP="00105753">
            <w:pPr>
              <w:jc w:val="center"/>
              <w:rPr>
                <w:sz w:val="18"/>
                <w:szCs w:val="18"/>
              </w:rPr>
            </w:pPr>
            <w:r>
              <w:rPr>
                <w:sz w:val="18"/>
                <w:szCs w:val="18"/>
              </w:rPr>
              <w:t>15.10.2013</w:t>
            </w:r>
          </w:p>
        </w:tc>
        <w:tc>
          <w:tcPr>
            <w:tcW w:w="567" w:type="dxa"/>
            <w:tcBorders>
              <w:top w:val="nil"/>
              <w:left w:val="nil"/>
              <w:bottom w:val="single" w:sz="4" w:space="0" w:color="auto"/>
              <w:right w:val="single" w:sz="4" w:space="0" w:color="auto"/>
            </w:tcBorders>
            <w:shd w:val="clear" w:color="auto" w:fill="FFFFFF"/>
            <w:noWrap/>
            <w:vAlign w:val="center"/>
            <w:hideMark/>
          </w:tcPr>
          <w:p w:rsidR="00C53F2E" w:rsidRDefault="00C53F2E" w:rsidP="00105753">
            <w:pPr>
              <w:jc w:val="center"/>
              <w:rPr>
                <w:sz w:val="18"/>
                <w:szCs w:val="18"/>
              </w:rPr>
            </w:pPr>
            <w:r>
              <w:rPr>
                <w:sz w:val="18"/>
                <w:szCs w:val="18"/>
              </w:rPr>
              <w:t>IV кв. 2021</w:t>
            </w:r>
          </w:p>
        </w:tc>
        <w:tc>
          <w:tcPr>
            <w:tcW w:w="567" w:type="dxa"/>
            <w:tcBorders>
              <w:top w:val="nil"/>
              <w:left w:val="nil"/>
              <w:bottom w:val="single" w:sz="4" w:space="0" w:color="auto"/>
              <w:right w:val="single" w:sz="4" w:space="0" w:color="auto"/>
            </w:tcBorders>
            <w:shd w:val="clear" w:color="auto" w:fill="FFFFFF"/>
            <w:noWrap/>
            <w:vAlign w:val="center"/>
            <w:hideMark/>
          </w:tcPr>
          <w:p w:rsidR="00C53F2E" w:rsidRDefault="00C53F2E" w:rsidP="00105753">
            <w:pPr>
              <w:jc w:val="center"/>
              <w:rPr>
                <w:sz w:val="18"/>
                <w:szCs w:val="18"/>
              </w:rPr>
            </w:pPr>
            <w:r>
              <w:rPr>
                <w:sz w:val="18"/>
                <w:szCs w:val="18"/>
              </w:rPr>
              <w:t>IV кв. 2022</w:t>
            </w:r>
          </w:p>
        </w:tc>
        <w:tc>
          <w:tcPr>
            <w:tcW w:w="568" w:type="dxa"/>
            <w:tcBorders>
              <w:top w:val="nil"/>
              <w:left w:val="nil"/>
              <w:bottom w:val="single" w:sz="4" w:space="0" w:color="auto"/>
              <w:right w:val="single" w:sz="4" w:space="0" w:color="auto"/>
            </w:tcBorders>
            <w:shd w:val="clear" w:color="auto" w:fill="FFFFFF"/>
            <w:noWrap/>
            <w:vAlign w:val="center"/>
            <w:hideMark/>
          </w:tcPr>
          <w:p w:rsidR="00C53F2E" w:rsidRDefault="00C53F2E" w:rsidP="00105753">
            <w:pPr>
              <w:jc w:val="center"/>
              <w:rPr>
                <w:sz w:val="18"/>
                <w:szCs w:val="18"/>
              </w:rPr>
            </w:pPr>
            <w:r>
              <w:rPr>
                <w:sz w:val="18"/>
                <w:szCs w:val="18"/>
              </w:rPr>
              <w:t>115</w:t>
            </w:r>
          </w:p>
        </w:tc>
        <w:tc>
          <w:tcPr>
            <w:tcW w:w="567" w:type="dxa"/>
            <w:tcBorders>
              <w:top w:val="nil"/>
              <w:left w:val="nil"/>
              <w:bottom w:val="single" w:sz="4" w:space="0" w:color="auto"/>
              <w:right w:val="single" w:sz="4" w:space="0" w:color="auto"/>
            </w:tcBorders>
            <w:shd w:val="clear" w:color="auto" w:fill="FFFFFF"/>
            <w:noWrap/>
            <w:vAlign w:val="center"/>
            <w:hideMark/>
          </w:tcPr>
          <w:p w:rsidR="00C53F2E" w:rsidRDefault="00C53F2E" w:rsidP="00105753">
            <w:pPr>
              <w:jc w:val="center"/>
              <w:rPr>
                <w:sz w:val="18"/>
                <w:szCs w:val="18"/>
              </w:rPr>
            </w:pPr>
            <w:r>
              <w:rPr>
                <w:sz w:val="18"/>
                <w:szCs w:val="18"/>
              </w:rPr>
              <w:t>115</w:t>
            </w:r>
          </w:p>
        </w:tc>
        <w:tc>
          <w:tcPr>
            <w:tcW w:w="708" w:type="dxa"/>
            <w:tcBorders>
              <w:top w:val="nil"/>
              <w:left w:val="nil"/>
              <w:bottom w:val="single" w:sz="4" w:space="0" w:color="auto"/>
              <w:right w:val="single" w:sz="4" w:space="0" w:color="auto"/>
            </w:tcBorders>
            <w:shd w:val="clear" w:color="auto" w:fill="FFFFFF"/>
            <w:noWrap/>
            <w:vAlign w:val="center"/>
            <w:hideMark/>
          </w:tcPr>
          <w:p w:rsidR="00C53F2E" w:rsidRDefault="00C53F2E" w:rsidP="00105753">
            <w:pPr>
              <w:jc w:val="center"/>
              <w:rPr>
                <w:sz w:val="18"/>
                <w:szCs w:val="18"/>
              </w:rPr>
            </w:pPr>
            <w:r>
              <w:rPr>
                <w:sz w:val="18"/>
                <w:szCs w:val="18"/>
              </w:rPr>
              <w:t>1915,40</w:t>
            </w:r>
          </w:p>
        </w:tc>
        <w:tc>
          <w:tcPr>
            <w:tcW w:w="567" w:type="dxa"/>
            <w:tcBorders>
              <w:top w:val="nil"/>
              <w:left w:val="nil"/>
              <w:bottom w:val="single" w:sz="4" w:space="0" w:color="auto"/>
              <w:right w:val="single" w:sz="4" w:space="0" w:color="auto"/>
            </w:tcBorders>
            <w:shd w:val="clear" w:color="auto" w:fill="FFFFFF"/>
            <w:noWrap/>
            <w:vAlign w:val="center"/>
            <w:hideMark/>
          </w:tcPr>
          <w:p w:rsidR="00C53F2E" w:rsidRDefault="00C53F2E" w:rsidP="00105753">
            <w:pPr>
              <w:jc w:val="center"/>
              <w:rPr>
                <w:sz w:val="18"/>
                <w:szCs w:val="18"/>
              </w:rPr>
            </w:pPr>
            <w:r>
              <w:rPr>
                <w:sz w:val="18"/>
                <w:szCs w:val="18"/>
              </w:rPr>
              <w:t>44</w:t>
            </w:r>
          </w:p>
        </w:tc>
        <w:tc>
          <w:tcPr>
            <w:tcW w:w="567" w:type="dxa"/>
            <w:tcBorders>
              <w:top w:val="nil"/>
              <w:left w:val="nil"/>
              <w:bottom w:val="single" w:sz="4" w:space="0" w:color="auto"/>
              <w:right w:val="single" w:sz="4" w:space="0" w:color="auto"/>
            </w:tcBorders>
            <w:shd w:val="clear" w:color="auto" w:fill="FFFFFF"/>
            <w:noWrap/>
            <w:vAlign w:val="center"/>
            <w:hideMark/>
          </w:tcPr>
          <w:p w:rsidR="00C53F2E" w:rsidRDefault="00C53F2E" w:rsidP="00105753">
            <w:pPr>
              <w:jc w:val="center"/>
              <w:rPr>
                <w:sz w:val="18"/>
                <w:szCs w:val="18"/>
              </w:rPr>
            </w:pPr>
            <w:r>
              <w:rPr>
                <w:sz w:val="18"/>
                <w:szCs w:val="18"/>
              </w:rPr>
              <w:t>31</w:t>
            </w:r>
          </w:p>
        </w:tc>
        <w:tc>
          <w:tcPr>
            <w:tcW w:w="567" w:type="dxa"/>
            <w:tcBorders>
              <w:top w:val="nil"/>
              <w:left w:val="nil"/>
              <w:bottom w:val="single" w:sz="4" w:space="0" w:color="auto"/>
              <w:right w:val="single" w:sz="4" w:space="0" w:color="auto"/>
            </w:tcBorders>
            <w:shd w:val="clear" w:color="auto" w:fill="FFFFFF"/>
            <w:noWrap/>
            <w:vAlign w:val="center"/>
            <w:hideMark/>
          </w:tcPr>
          <w:p w:rsidR="00C53F2E" w:rsidRDefault="00C53F2E" w:rsidP="00105753">
            <w:pPr>
              <w:jc w:val="center"/>
              <w:rPr>
                <w:sz w:val="18"/>
                <w:szCs w:val="18"/>
              </w:rPr>
            </w:pPr>
            <w:r>
              <w:rPr>
                <w:sz w:val="18"/>
                <w:szCs w:val="18"/>
              </w:rPr>
              <w:t>13</w:t>
            </w:r>
          </w:p>
        </w:tc>
        <w:tc>
          <w:tcPr>
            <w:tcW w:w="567" w:type="dxa"/>
            <w:tcBorders>
              <w:top w:val="nil"/>
              <w:left w:val="nil"/>
              <w:bottom w:val="single" w:sz="4" w:space="0" w:color="auto"/>
              <w:right w:val="single" w:sz="4" w:space="0" w:color="auto"/>
            </w:tcBorders>
            <w:shd w:val="clear" w:color="auto" w:fill="FFFFFF"/>
            <w:noWrap/>
            <w:vAlign w:val="center"/>
            <w:hideMark/>
          </w:tcPr>
          <w:p w:rsidR="00C53F2E" w:rsidRDefault="00C53F2E" w:rsidP="00105753">
            <w:pPr>
              <w:jc w:val="center"/>
              <w:rPr>
                <w:sz w:val="18"/>
                <w:szCs w:val="18"/>
              </w:rPr>
            </w:pPr>
            <w:r>
              <w:rPr>
                <w:sz w:val="18"/>
                <w:szCs w:val="18"/>
              </w:rPr>
              <w:t>1915,40</w:t>
            </w:r>
          </w:p>
        </w:tc>
        <w:tc>
          <w:tcPr>
            <w:tcW w:w="567" w:type="dxa"/>
            <w:tcBorders>
              <w:top w:val="nil"/>
              <w:left w:val="nil"/>
              <w:bottom w:val="single" w:sz="4" w:space="0" w:color="auto"/>
              <w:right w:val="single" w:sz="4" w:space="0" w:color="auto"/>
            </w:tcBorders>
            <w:shd w:val="clear" w:color="auto" w:fill="FFFFFF"/>
            <w:noWrap/>
            <w:vAlign w:val="center"/>
            <w:hideMark/>
          </w:tcPr>
          <w:p w:rsidR="00C53F2E" w:rsidRDefault="00C53F2E" w:rsidP="00105753">
            <w:pPr>
              <w:jc w:val="center"/>
              <w:rPr>
                <w:sz w:val="18"/>
                <w:szCs w:val="18"/>
              </w:rPr>
            </w:pPr>
            <w:r>
              <w:rPr>
                <w:sz w:val="18"/>
                <w:szCs w:val="18"/>
              </w:rPr>
              <w:t>1278,50</w:t>
            </w:r>
          </w:p>
        </w:tc>
        <w:tc>
          <w:tcPr>
            <w:tcW w:w="567" w:type="dxa"/>
            <w:tcBorders>
              <w:top w:val="nil"/>
              <w:left w:val="nil"/>
              <w:bottom w:val="single" w:sz="4" w:space="0" w:color="auto"/>
              <w:right w:val="single" w:sz="4" w:space="0" w:color="auto"/>
            </w:tcBorders>
            <w:shd w:val="clear" w:color="auto" w:fill="FFFFFF"/>
            <w:noWrap/>
            <w:vAlign w:val="center"/>
            <w:hideMark/>
          </w:tcPr>
          <w:p w:rsidR="00C53F2E" w:rsidRDefault="00C53F2E" w:rsidP="00105753">
            <w:pPr>
              <w:jc w:val="center"/>
              <w:rPr>
                <w:sz w:val="18"/>
                <w:szCs w:val="18"/>
              </w:rPr>
            </w:pPr>
            <w:r>
              <w:rPr>
                <w:sz w:val="18"/>
                <w:szCs w:val="18"/>
              </w:rPr>
              <w:t>636,90</w:t>
            </w:r>
          </w:p>
        </w:tc>
        <w:tc>
          <w:tcPr>
            <w:tcW w:w="851" w:type="dxa"/>
            <w:tcBorders>
              <w:top w:val="nil"/>
              <w:left w:val="nil"/>
              <w:bottom w:val="single" w:sz="4" w:space="0" w:color="auto"/>
              <w:right w:val="single" w:sz="4" w:space="0" w:color="auto"/>
            </w:tcBorders>
            <w:shd w:val="clear" w:color="auto" w:fill="FFFFFF"/>
            <w:vAlign w:val="center"/>
            <w:hideMark/>
          </w:tcPr>
          <w:p w:rsidR="00C53F2E" w:rsidRDefault="0087016E" w:rsidP="00105753">
            <w:pPr>
              <w:jc w:val="center"/>
              <w:rPr>
                <w:sz w:val="18"/>
                <w:szCs w:val="18"/>
              </w:rPr>
            </w:pPr>
            <w:r>
              <w:rPr>
                <w:sz w:val="18"/>
                <w:szCs w:val="18"/>
              </w:rPr>
              <w:t>109 784 139,03</w:t>
            </w:r>
          </w:p>
        </w:tc>
        <w:tc>
          <w:tcPr>
            <w:tcW w:w="708" w:type="dxa"/>
            <w:tcBorders>
              <w:top w:val="nil"/>
              <w:left w:val="nil"/>
              <w:bottom w:val="single" w:sz="4" w:space="0" w:color="auto"/>
              <w:right w:val="single" w:sz="4" w:space="0" w:color="auto"/>
            </w:tcBorders>
            <w:shd w:val="clear" w:color="auto" w:fill="FFFFFF"/>
            <w:vAlign w:val="center"/>
            <w:hideMark/>
          </w:tcPr>
          <w:p w:rsidR="00C53F2E" w:rsidRDefault="007869C8" w:rsidP="00105753">
            <w:pPr>
              <w:jc w:val="center"/>
              <w:rPr>
                <w:sz w:val="18"/>
                <w:szCs w:val="18"/>
              </w:rPr>
            </w:pPr>
            <w:r>
              <w:rPr>
                <w:sz w:val="18"/>
                <w:szCs w:val="18"/>
              </w:rPr>
              <w:t>102 067 681,97</w:t>
            </w:r>
          </w:p>
        </w:tc>
        <w:tc>
          <w:tcPr>
            <w:tcW w:w="709" w:type="dxa"/>
            <w:tcBorders>
              <w:top w:val="nil"/>
              <w:left w:val="nil"/>
              <w:bottom w:val="single" w:sz="4" w:space="0" w:color="auto"/>
              <w:right w:val="single" w:sz="4" w:space="0" w:color="auto"/>
            </w:tcBorders>
            <w:shd w:val="clear" w:color="auto" w:fill="FFFFFF"/>
            <w:noWrap/>
            <w:vAlign w:val="center"/>
            <w:hideMark/>
          </w:tcPr>
          <w:p w:rsidR="00C53F2E" w:rsidRDefault="007869C8" w:rsidP="007869C8">
            <w:pPr>
              <w:jc w:val="center"/>
              <w:rPr>
                <w:sz w:val="18"/>
                <w:szCs w:val="18"/>
              </w:rPr>
            </w:pPr>
            <w:r>
              <w:rPr>
                <w:sz w:val="18"/>
                <w:szCs w:val="18"/>
              </w:rPr>
              <w:t>30 620 304,59</w:t>
            </w:r>
          </w:p>
        </w:tc>
        <w:tc>
          <w:tcPr>
            <w:tcW w:w="709" w:type="dxa"/>
            <w:tcBorders>
              <w:top w:val="nil"/>
              <w:left w:val="nil"/>
              <w:bottom w:val="single" w:sz="4" w:space="0" w:color="auto"/>
              <w:right w:val="single" w:sz="4" w:space="0" w:color="auto"/>
            </w:tcBorders>
            <w:shd w:val="clear" w:color="auto" w:fill="FFFFFF"/>
            <w:noWrap/>
            <w:vAlign w:val="center"/>
            <w:hideMark/>
          </w:tcPr>
          <w:p w:rsidR="00C53F2E" w:rsidRDefault="007869C8" w:rsidP="00105753">
            <w:pPr>
              <w:jc w:val="center"/>
              <w:rPr>
                <w:sz w:val="18"/>
                <w:szCs w:val="18"/>
              </w:rPr>
            </w:pPr>
            <w:r>
              <w:rPr>
                <w:sz w:val="18"/>
                <w:szCs w:val="18"/>
              </w:rPr>
              <w:t>71 447 377,38</w:t>
            </w:r>
          </w:p>
        </w:tc>
        <w:tc>
          <w:tcPr>
            <w:tcW w:w="709" w:type="dxa"/>
            <w:tcBorders>
              <w:top w:val="nil"/>
              <w:left w:val="nil"/>
              <w:bottom w:val="single" w:sz="4" w:space="0" w:color="auto"/>
              <w:right w:val="single" w:sz="4" w:space="0" w:color="auto"/>
            </w:tcBorders>
            <w:shd w:val="clear" w:color="auto" w:fill="FFFFFF"/>
            <w:noWrap/>
            <w:vAlign w:val="center"/>
            <w:hideMark/>
          </w:tcPr>
          <w:p w:rsidR="00C53F2E" w:rsidRDefault="007869C8" w:rsidP="00105753">
            <w:pPr>
              <w:jc w:val="center"/>
              <w:rPr>
                <w:sz w:val="18"/>
                <w:szCs w:val="18"/>
              </w:rPr>
            </w:pPr>
            <w:r>
              <w:rPr>
                <w:sz w:val="18"/>
                <w:szCs w:val="18"/>
              </w:rPr>
              <w:t>0,00</w:t>
            </w:r>
          </w:p>
        </w:tc>
        <w:tc>
          <w:tcPr>
            <w:tcW w:w="708" w:type="dxa"/>
            <w:tcBorders>
              <w:top w:val="nil"/>
              <w:left w:val="nil"/>
              <w:bottom w:val="single" w:sz="4" w:space="0" w:color="auto"/>
              <w:right w:val="single" w:sz="4" w:space="0" w:color="auto"/>
            </w:tcBorders>
            <w:shd w:val="clear" w:color="auto" w:fill="FFFFFF"/>
            <w:vAlign w:val="center"/>
            <w:hideMark/>
          </w:tcPr>
          <w:p w:rsidR="00C53F2E" w:rsidRDefault="004C677F" w:rsidP="00105753">
            <w:pPr>
              <w:jc w:val="center"/>
              <w:rPr>
                <w:sz w:val="18"/>
                <w:szCs w:val="18"/>
              </w:rPr>
            </w:pPr>
            <w:r>
              <w:rPr>
                <w:sz w:val="18"/>
                <w:szCs w:val="18"/>
              </w:rPr>
              <w:t>7 716 457,06</w:t>
            </w:r>
          </w:p>
        </w:tc>
        <w:tc>
          <w:tcPr>
            <w:tcW w:w="709" w:type="dxa"/>
            <w:tcBorders>
              <w:top w:val="nil"/>
              <w:left w:val="nil"/>
              <w:bottom w:val="single" w:sz="4" w:space="0" w:color="auto"/>
              <w:right w:val="single" w:sz="4" w:space="0" w:color="auto"/>
            </w:tcBorders>
            <w:shd w:val="clear" w:color="auto" w:fill="FFFFFF"/>
            <w:noWrap/>
            <w:vAlign w:val="center"/>
            <w:hideMark/>
          </w:tcPr>
          <w:p w:rsidR="00C53F2E" w:rsidRDefault="00C53F2E" w:rsidP="00105753">
            <w:pPr>
              <w:jc w:val="center"/>
              <w:rPr>
                <w:sz w:val="18"/>
                <w:szCs w:val="18"/>
              </w:rPr>
            </w:pPr>
            <w:r>
              <w:rPr>
                <w:sz w:val="18"/>
                <w:szCs w:val="18"/>
              </w:rPr>
              <w:t>0,00</w:t>
            </w:r>
          </w:p>
        </w:tc>
        <w:tc>
          <w:tcPr>
            <w:tcW w:w="709" w:type="dxa"/>
            <w:tcBorders>
              <w:top w:val="nil"/>
              <w:left w:val="nil"/>
              <w:bottom w:val="single" w:sz="4" w:space="0" w:color="auto"/>
              <w:right w:val="single" w:sz="4" w:space="0" w:color="auto"/>
            </w:tcBorders>
            <w:shd w:val="clear" w:color="auto" w:fill="FFFFFF"/>
            <w:noWrap/>
            <w:vAlign w:val="center"/>
            <w:hideMark/>
          </w:tcPr>
          <w:p w:rsidR="00C53F2E" w:rsidRDefault="004C677F" w:rsidP="00105753">
            <w:pPr>
              <w:jc w:val="center"/>
              <w:rPr>
                <w:sz w:val="18"/>
                <w:szCs w:val="18"/>
              </w:rPr>
            </w:pPr>
            <w:r>
              <w:rPr>
                <w:sz w:val="18"/>
                <w:szCs w:val="18"/>
              </w:rPr>
              <w:t>7 716 457,06</w:t>
            </w:r>
          </w:p>
        </w:tc>
        <w:tc>
          <w:tcPr>
            <w:tcW w:w="599" w:type="dxa"/>
            <w:tcBorders>
              <w:top w:val="nil"/>
              <w:left w:val="nil"/>
              <w:bottom w:val="single" w:sz="4" w:space="0" w:color="auto"/>
              <w:right w:val="single" w:sz="4" w:space="0" w:color="auto"/>
            </w:tcBorders>
            <w:shd w:val="clear" w:color="auto" w:fill="FFFFFF"/>
            <w:noWrap/>
            <w:vAlign w:val="center"/>
            <w:hideMark/>
          </w:tcPr>
          <w:p w:rsidR="00C53F2E" w:rsidRDefault="007869C8" w:rsidP="00105753">
            <w:pPr>
              <w:jc w:val="center"/>
              <w:rPr>
                <w:sz w:val="18"/>
                <w:szCs w:val="18"/>
              </w:rPr>
            </w:pPr>
            <w:r>
              <w:rPr>
                <w:sz w:val="18"/>
                <w:szCs w:val="18"/>
              </w:rPr>
              <w:t>0,00</w:t>
            </w:r>
          </w:p>
        </w:tc>
      </w:tr>
      <w:tr w:rsidR="00C53F2E" w:rsidTr="00CF37AC">
        <w:trPr>
          <w:trHeight w:val="259"/>
        </w:trPr>
        <w:tc>
          <w:tcPr>
            <w:tcW w:w="283" w:type="dxa"/>
            <w:tcBorders>
              <w:top w:val="nil"/>
              <w:left w:val="single" w:sz="4" w:space="0" w:color="auto"/>
              <w:bottom w:val="single" w:sz="4" w:space="0" w:color="auto"/>
              <w:right w:val="single" w:sz="4" w:space="0" w:color="auto"/>
            </w:tcBorders>
            <w:shd w:val="clear" w:color="auto" w:fill="FFFFFF"/>
            <w:noWrap/>
            <w:vAlign w:val="center"/>
            <w:hideMark/>
          </w:tcPr>
          <w:p w:rsidR="00C53F2E" w:rsidRDefault="00C53F2E" w:rsidP="00105753">
            <w:pPr>
              <w:jc w:val="center"/>
              <w:rPr>
                <w:sz w:val="18"/>
                <w:szCs w:val="18"/>
              </w:rPr>
            </w:pPr>
            <w:r>
              <w:rPr>
                <w:sz w:val="18"/>
                <w:szCs w:val="18"/>
              </w:rPr>
              <w:t>4</w:t>
            </w:r>
          </w:p>
        </w:tc>
        <w:tc>
          <w:tcPr>
            <w:tcW w:w="708" w:type="dxa"/>
            <w:tcBorders>
              <w:top w:val="nil"/>
              <w:left w:val="nil"/>
              <w:bottom w:val="single" w:sz="4" w:space="0" w:color="auto"/>
              <w:right w:val="single" w:sz="4" w:space="0" w:color="auto"/>
            </w:tcBorders>
            <w:shd w:val="clear" w:color="auto" w:fill="FFFFFF"/>
            <w:noWrap/>
            <w:vAlign w:val="center"/>
            <w:hideMark/>
          </w:tcPr>
          <w:p w:rsidR="00C53F2E" w:rsidRDefault="00C53F2E" w:rsidP="00105753">
            <w:pPr>
              <w:jc w:val="center"/>
              <w:rPr>
                <w:sz w:val="18"/>
                <w:szCs w:val="18"/>
              </w:rPr>
            </w:pPr>
            <w:r>
              <w:rPr>
                <w:sz w:val="18"/>
                <w:szCs w:val="18"/>
              </w:rPr>
              <w:t>г.Пущино, микрорайон «В», дом 20</w:t>
            </w:r>
          </w:p>
        </w:tc>
        <w:tc>
          <w:tcPr>
            <w:tcW w:w="566" w:type="dxa"/>
            <w:tcBorders>
              <w:top w:val="nil"/>
              <w:left w:val="nil"/>
              <w:bottom w:val="single" w:sz="4" w:space="0" w:color="auto"/>
              <w:right w:val="single" w:sz="4" w:space="0" w:color="auto"/>
            </w:tcBorders>
            <w:shd w:val="clear" w:color="auto" w:fill="FFFFFF"/>
            <w:noWrap/>
            <w:vAlign w:val="center"/>
            <w:hideMark/>
          </w:tcPr>
          <w:p w:rsidR="00C53F2E" w:rsidRDefault="00C53F2E" w:rsidP="00105753">
            <w:pPr>
              <w:jc w:val="center"/>
              <w:rPr>
                <w:sz w:val="18"/>
                <w:szCs w:val="18"/>
              </w:rPr>
            </w:pPr>
            <w:r>
              <w:rPr>
                <w:sz w:val="18"/>
                <w:szCs w:val="18"/>
              </w:rPr>
              <w:t>498-п</w:t>
            </w:r>
          </w:p>
        </w:tc>
        <w:tc>
          <w:tcPr>
            <w:tcW w:w="708" w:type="dxa"/>
            <w:tcBorders>
              <w:top w:val="nil"/>
              <w:left w:val="nil"/>
              <w:bottom w:val="single" w:sz="4" w:space="0" w:color="auto"/>
              <w:right w:val="single" w:sz="4" w:space="0" w:color="auto"/>
            </w:tcBorders>
            <w:shd w:val="clear" w:color="auto" w:fill="FFFFFF"/>
            <w:noWrap/>
            <w:vAlign w:val="center"/>
            <w:hideMark/>
          </w:tcPr>
          <w:p w:rsidR="00C53F2E" w:rsidRDefault="00C53F2E" w:rsidP="00105753">
            <w:pPr>
              <w:jc w:val="center"/>
              <w:rPr>
                <w:sz w:val="18"/>
                <w:szCs w:val="18"/>
              </w:rPr>
            </w:pPr>
            <w:r>
              <w:rPr>
                <w:sz w:val="18"/>
                <w:szCs w:val="18"/>
              </w:rPr>
              <w:t>15.10.2013</w:t>
            </w:r>
          </w:p>
        </w:tc>
        <w:tc>
          <w:tcPr>
            <w:tcW w:w="567" w:type="dxa"/>
            <w:tcBorders>
              <w:top w:val="nil"/>
              <w:left w:val="nil"/>
              <w:bottom w:val="single" w:sz="4" w:space="0" w:color="auto"/>
              <w:right w:val="single" w:sz="4" w:space="0" w:color="auto"/>
            </w:tcBorders>
            <w:shd w:val="clear" w:color="auto" w:fill="FFFFFF"/>
            <w:noWrap/>
            <w:vAlign w:val="center"/>
            <w:hideMark/>
          </w:tcPr>
          <w:p w:rsidR="00C53F2E" w:rsidRDefault="00C53F2E" w:rsidP="00105753">
            <w:pPr>
              <w:jc w:val="center"/>
              <w:rPr>
                <w:sz w:val="18"/>
                <w:szCs w:val="18"/>
              </w:rPr>
            </w:pPr>
            <w:r>
              <w:rPr>
                <w:sz w:val="18"/>
                <w:szCs w:val="18"/>
              </w:rPr>
              <w:t>IV кв. 2021</w:t>
            </w:r>
          </w:p>
        </w:tc>
        <w:tc>
          <w:tcPr>
            <w:tcW w:w="567" w:type="dxa"/>
            <w:tcBorders>
              <w:top w:val="nil"/>
              <w:left w:val="nil"/>
              <w:bottom w:val="single" w:sz="4" w:space="0" w:color="auto"/>
              <w:right w:val="single" w:sz="4" w:space="0" w:color="auto"/>
            </w:tcBorders>
            <w:shd w:val="clear" w:color="auto" w:fill="FFFFFF"/>
            <w:noWrap/>
            <w:vAlign w:val="center"/>
            <w:hideMark/>
          </w:tcPr>
          <w:p w:rsidR="00C53F2E" w:rsidRDefault="00C53F2E" w:rsidP="00105753">
            <w:pPr>
              <w:jc w:val="center"/>
              <w:rPr>
                <w:sz w:val="18"/>
                <w:szCs w:val="18"/>
              </w:rPr>
            </w:pPr>
            <w:r>
              <w:rPr>
                <w:sz w:val="18"/>
                <w:szCs w:val="18"/>
              </w:rPr>
              <w:t>IV кв. 2022</w:t>
            </w:r>
          </w:p>
        </w:tc>
        <w:tc>
          <w:tcPr>
            <w:tcW w:w="568" w:type="dxa"/>
            <w:tcBorders>
              <w:top w:val="nil"/>
              <w:left w:val="nil"/>
              <w:bottom w:val="single" w:sz="4" w:space="0" w:color="auto"/>
              <w:right w:val="single" w:sz="4" w:space="0" w:color="auto"/>
            </w:tcBorders>
            <w:shd w:val="clear" w:color="auto" w:fill="FFFFFF"/>
            <w:noWrap/>
            <w:vAlign w:val="center"/>
            <w:hideMark/>
          </w:tcPr>
          <w:p w:rsidR="00C53F2E" w:rsidRDefault="00C53F2E" w:rsidP="00105753">
            <w:pPr>
              <w:jc w:val="center"/>
              <w:rPr>
                <w:sz w:val="18"/>
                <w:szCs w:val="18"/>
              </w:rPr>
            </w:pPr>
            <w:r>
              <w:rPr>
                <w:sz w:val="18"/>
                <w:szCs w:val="18"/>
              </w:rPr>
              <w:t>24</w:t>
            </w:r>
          </w:p>
        </w:tc>
        <w:tc>
          <w:tcPr>
            <w:tcW w:w="567" w:type="dxa"/>
            <w:tcBorders>
              <w:top w:val="nil"/>
              <w:left w:val="nil"/>
              <w:bottom w:val="single" w:sz="4" w:space="0" w:color="auto"/>
              <w:right w:val="single" w:sz="4" w:space="0" w:color="auto"/>
            </w:tcBorders>
            <w:shd w:val="clear" w:color="auto" w:fill="FFFFFF"/>
            <w:noWrap/>
            <w:vAlign w:val="center"/>
            <w:hideMark/>
          </w:tcPr>
          <w:p w:rsidR="00C53F2E" w:rsidRDefault="00C53F2E" w:rsidP="00105753">
            <w:pPr>
              <w:jc w:val="center"/>
              <w:rPr>
                <w:sz w:val="18"/>
                <w:szCs w:val="18"/>
              </w:rPr>
            </w:pPr>
            <w:r>
              <w:rPr>
                <w:sz w:val="18"/>
                <w:szCs w:val="18"/>
              </w:rPr>
              <w:t>24</w:t>
            </w:r>
          </w:p>
        </w:tc>
        <w:tc>
          <w:tcPr>
            <w:tcW w:w="708" w:type="dxa"/>
            <w:tcBorders>
              <w:top w:val="nil"/>
              <w:left w:val="nil"/>
              <w:bottom w:val="single" w:sz="4" w:space="0" w:color="auto"/>
              <w:right w:val="single" w:sz="4" w:space="0" w:color="auto"/>
            </w:tcBorders>
            <w:shd w:val="clear" w:color="auto" w:fill="FFFFFF"/>
            <w:noWrap/>
            <w:vAlign w:val="center"/>
            <w:hideMark/>
          </w:tcPr>
          <w:p w:rsidR="00C53F2E" w:rsidRDefault="00C53F2E" w:rsidP="00105753">
            <w:pPr>
              <w:jc w:val="center"/>
              <w:rPr>
                <w:sz w:val="18"/>
                <w:szCs w:val="18"/>
              </w:rPr>
            </w:pPr>
            <w:r>
              <w:rPr>
                <w:sz w:val="18"/>
                <w:szCs w:val="18"/>
              </w:rPr>
              <w:t>535,20</w:t>
            </w:r>
          </w:p>
        </w:tc>
        <w:tc>
          <w:tcPr>
            <w:tcW w:w="567" w:type="dxa"/>
            <w:tcBorders>
              <w:top w:val="nil"/>
              <w:left w:val="nil"/>
              <w:bottom w:val="single" w:sz="4" w:space="0" w:color="auto"/>
              <w:right w:val="single" w:sz="4" w:space="0" w:color="auto"/>
            </w:tcBorders>
            <w:shd w:val="clear" w:color="auto" w:fill="FFFFFF"/>
            <w:noWrap/>
            <w:vAlign w:val="center"/>
            <w:hideMark/>
          </w:tcPr>
          <w:p w:rsidR="00C53F2E" w:rsidRDefault="00C53F2E" w:rsidP="00105753">
            <w:pPr>
              <w:jc w:val="center"/>
              <w:rPr>
                <w:sz w:val="18"/>
                <w:szCs w:val="18"/>
              </w:rPr>
            </w:pPr>
            <w:r>
              <w:rPr>
                <w:sz w:val="18"/>
                <w:szCs w:val="18"/>
              </w:rPr>
              <w:t>11</w:t>
            </w:r>
          </w:p>
        </w:tc>
        <w:tc>
          <w:tcPr>
            <w:tcW w:w="567" w:type="dxa"/>
            <w:tcBorders>
              <w:top w:val="nil"/>
              <w:left w:val="nil"/>
              <w:bottom w:val="single" w:sz="4" w:space="0" w:color="auto"/>
              <w:right w:val="single" w:sz="4" w:space="0" w:color="auto"/>
            </w:tcBorders>
            <w:shd w:val="clear" w:color="auto" w:fill="FFFFFF"/>
            <w:noWrap/>
            <w:vAlign w:val="center"/>
            <w:hideMark/>
          </w:tcPr>
          <w:p w:rsidR="00C53F2E" w:rsidRDefault="00C53F2E" w:rsidP="00105753">
            <w:pPr>
              <w:jc w:val="center"/>
              <w:rPr>
                <w:sz w:val="18"/>
                <w:szCs w:val="18"/>
              </w:rPr>
            </w:pPr>
            <w:r>
              <w:rPr>
                <w:sz w:val="18"/>
                <w:szCs w:val="18"/>
              </w:rPr>
              <w:t>7</w:t>
            </w:r>
          </w:p>
        </w:tc>
        <w:tc>
          <w:tcPr>
            <w:tcW w:w="567" w:type="dxa"/>
            <w:tcBorders>
              <w:top w:val="nil"/>
              <w:left w:val="nil"/>
              <w:bottom w:val="single" w:sz="4" w:space="0" w:color="auto"/>
              <w:right w:val="single" w:sz="4" w:space="0" w:color="auto"/>
            </w:tcBorders>
            <w:shd w:val="clear" w:color="auto" w:fill="FFFFFF"/>
            <w:noWrap/>
            <w:vAlign w:val="center"/>
            <w:hideMark/>
          </w:tcPr>
          <w:p w:rsidR="00C53F2E" w:rsidRDefault="00C53F2E" w:rsidP="00105753">
            <w:pPr>
              <w:jc w:val="center"/>
              <w:rPr>
                <w:sz w:val="18"/>
                <w:szCs w:val="18"/>
              </w:rPr>
            </w:pPr>
            <w:r>
              <w:rPr>
                <w:sz w:val="18"/>
                <w:szCs w:val="18"/>
              </w:rPr>
              <w:t>4</w:t>
            </w:r>
          </w:p>
        </w:tc>
        <w:tc>
          <w:tcPr>
            <w:tcW w:w="567" w:type="dxa"/>
            <w:tcBorders>
              <w:top w:val="nil"/>
              <w:left w:val="nil"/>
              <w:bottom w:val="single" w:sz="4" w:space="0" w:color="auto"/>
              <w:right w:val="single" w:sz="4" w:space="0" w:color="auto"/>
            </w:tcBorders>
            <w:shd w:val="clear" w:color="auto" w:fill="FFFFFF"/>
            <w:noWrap/>
            <w:vAlign w:val="center"/>
            <w:hideMark/>
          </w:tcPr>
          <w:p w:rsidR="00C53F2E" w:rsidRDefault="00C53F2E" w:rsidP="00105753">
            <w:pPr>
              <w:jc w:val="center"/>
              <w:rPr>
                <w:sz w:val="18"/>
                <w:szCs w:val="18"/>
              </w:rPr>
            </w:pPr>
            <w:r>
              <w:rPr>
                <w:sz w:val="18"/>
                <w:szCs w:val="18"/>
              </w:rPr>
              <w:t>535,20</w:t>
            </w:r>
          </w:p>
        </w:tc>
        <w:tc>
          <w:tcPr>
            <w:tcW w:w="567" w:type="dxa"/>
            <w:tcBorders>
              <w:top w:val="nil"/>
              <w:left w:val="nil"/>
              <w:bottom w:val="single" w:sz="4" w:space="0" w:color="auto"/>
              <w:right w:val="single" w:sz="4" w:space="0" w:color="auto"/>
            </w:tcBorders>
            <w:shd w:val="clear" w:color="auto" w:fill="FFFFFF"/>
            <w:noWrap/>
            <w:vAlign w:val="center"/>
            <w:hideMark/>
          </w:tcPr>
          <w:p w:rsidR="00C53F2E" w:rsidRDefault="00C53F2E" w:rsidP="00105753">
            <w:pPr>
              <w:jc w:val="center"/>
              <w:rPr>
                <w:sz w:val="18"/>
                <w:szCs w:val="18"/>
              </w:rPr>
            </w:pPr>
            <w:r>
              <w:rPr>
                <w:sz w:val="18"/>
                <w:szCs w:val="18"/>
              </w:rPr>
              <w:t>332,2</w:t>
            </w:r>
          </w:p>
        </w:tc>
        <w:tc>
          <w:tcPr>
            <w:tcW w:w="567" w:type="dxa"/>
            <w:tcBorders>
              <w:top w:val="nil"/>
              <w:left w:val="nil"/>
              <w:bottom w:val="single" w:sz="4" w:space="0" w:color="auto"/>
              <w:right w:val="single" w:sz="4" w:space="0" w:color="auto"/>
            </w:tcBorders>
            <w:shd w:val="clear" w:color="auto" w:fill="FFFFFF"/>
            <w:noWrap/>
            <w:vAlign w:val="center"/>
            <w:hideMark/>
          </w:tcPr>
          <w:p w:rsidR="00C53F2E" w:rsidRDefault="00C53F2E" w:rsidP="00105753">
            <w:pPr>
              <w:jc w:val="center"/>
              <w:rPr>
                <w:sz w:val="18"/>
                <w:szCs w:val="18"/>
              </w:rPr>
            </w:pPr>
            <w:r>
              <w:rPr>
                <w:sz w:val="18"/>
                <w:szCs w:val="18"/>
              </w:rPr>
              <w:t>203,00</w:t>
            </w:r>
          </w:p>
        </w:tc>
        <w:tc>
          <w:tcPr>
            <w:tcW w:w="851" w:type="dxa"/>
            <w:tcBorders>
              <w:top w:val="nil"/>
              <w:left w:val="nil"/>
              <w:bottom w:val="single" w:sz="4" w:space="0" w:color="auto"/>
              <w:right w:val="single" w:sz="4" w:space="0" w:color="auto"/>
            </w:tcBorders>
            <w:shd w:val="clear" w:color="auto" w:fill="FFFFFF"/>
            <w:vAlign w:val="center"/>
            <w:hideMark/>
          </w:tcPr>
          <w:p w:rsidR="00C53F2E" w:rsidRDefault="0087016E" w:rsidP="00105753">
            <w:pPr>
              <w:jc w:val="center"/>
              <w:rPr>
                <w:sz w:val="18"/>
                <w:szCs w:val="18"/>
              </w:rPr>
            </w:pPr>
            <w:r>
              <w:rPr>
                <w:sz w:val="18"/>
                <w:szCs w:val="18"/>
              </w:rPr>
              <w:t>30 675 822,91</w:t>
            </w:r>
          </w:p>
        </w:tc>
        <w:tc>
          <w:tcPr>
            <w:tcW w:w="708" w:type="dxa"/>
            <w:tcBorders>
              <w:top w:val="nil"/>
              <w:left w:val="nil"/>
              <w:bottom w:val="single" w:sz="4" w:space="0" w:color="auto"/>
              <w:right w:val="single" w:sz="4" w:space="0" w:color="auto"/>
            </w:tcBorders>
            <w:shd w:val="clear" w:color="auto" w:fill="FFFFFF"/>
            <w:vAlign w:val="center"/>
            <w:hideMark/>
          </w:tcPr>
          <w:p w:rsidR="00C53F2E" w:rsidRDefault="007869C8" w:rsidP="00105753">
            <w:pPr>
              <w:jc w:val="center"/>
              <w:rPr>
                <w:sz w:val="18"/>
                <w:szCs w:val="18"/>
              </w:rPr>
            </w:pPr>
            <w:r>
              <w:rPr>
                <w:sz w:val="18"/>
                <w:szCs w:val="18"/>
              </w:rPr>
              <w:t>28 519 694,78</w:t>
            </w:r>
          </w:p>
        </w:tc>
        <w:tc>
          <w:tcPr>
            <w:tcW w:w="709" w:type="dxa"/>
            <w:tcBorders>
              <w:top w:val="nil"/>
              <w:left w:val="nil"/>
              <w:bottom w:val="single" w:sz="4" w:space="0" w:color="auto"/>
              <w:right w:val="single" w:sz="4" w:space="0" w:color="auto"/>
            </w:tcBorders>
            <w:shd w:val="clear" w:color="auto" w:fill="FFFFFF"/>
            <w:noWrap/>
            <w:vAlign w:val="center"/>
            <w:hideMark/>
          </w:tcPr>
          <w:p w:rsidR="00C53F2E" w:rsidRDefault="007869C8" w:rsidP="00105753">
            <w:pPr>
              <w:jc w:val="center"/>
              <w:rPr>
                <w:sz w:val="18"/>
                <w:szCs w:val="18"/>
              </w:rPr>
            </w:pPr>
            <w:r>
              <w:rPr>
                <w:sz w:val="18"/>
                <w:szCs w:val="18"/>
              </w:rPr>
              <w:t>8 555 908,4</w:t>
            </w:r>
          </w:p>
          <w:p w:rsidR="007869C8" w:rsidRDefault="007869C8" w:rsidP="007869C8">
            <w:pPr>
              <w:rPr>
                <w:sz w:val="18"/>
                <w:szCs w:val="18"/>
              </w:rPr>
            </w:pPr>
            <w:r>
              <w:rPr>
                <w:sz w:val="18"/>
                <w:szCs w:val="18"/>
              </w:rPr>
              <w:t>3</w:t>
            </w:r>
          </w:p>
        </w:tc>
        <w:tc>
          <w:tcPr>
            <w:tcW w:w="709" w:type="dxa"/>
            <w:tcBorders>
              <w:top w:val="nil"/>
              <w:left w:val="nil"/>
              <w:bottom w:val="single" w:sz="4" w:space="0" w:color="auto"/>
              <w:right w:val="single" w:sz="4" w:space="0" w:color="auto"/>
            </w:tcBorders>
            <w:shd w:val="clear" w:color="auto" w:fill="FFFFFF"/>
            <w:noWrap/>
            <w:vAlign w:val="center"/>
            <w:hideMark/>
          </w:tcPr>
          <w:p w:rsidR="00C53F2E" w:rsidRDefault="007869C8" w:rsidP="00105753">
            <w:pPr>
              <w:jc w:val="center"/>
              <w:rPr>
                <w:sz w:val="18"/>
                <w:szCs w:val="18"/>
              </w:rPr>
            </w:pPr>
            <w:r>
              <w:rPr>
                <w:sz w:val="18"/>
                <w:szCs w:val="18"/>
              </w:rPr>
              <w:t>19 963 786,35</w:t>
            </w:r>
          </w:p>
        </w:tc>
        <w:tc>
          <w:tcPr>
            <w:tcW w:w="709" w:type="dxa"/>
            <w:tcBorders>
              <w:top w:val="nil"/>
              <w:left w:val="nil"/>
              <w:bottom w:val="single" w:sz="4" w:space="0" w:color="auto"/>
              <w:right w:val="single" w:sz="4" w:space="0" w:color="auto"/>
            </w:tcBorders>
            <w:shd w:val="clear" w:color="auto" w:fill="FFFFFF"/>
            <w:noWrap/>
            <w:vAlign w:val="center"/>
            <w:hideMark/>
          </w:tcPr>
          <w:p w:rsidR="00C53F2E" w:rsidRDefault="007869C8" w:rsidP="00105753">
            <w:pPr>
              <w:jc w:val="center"/>
              <w:rPr>
                <w:sz w:val="18"/>
                <w:szCs w:val="18"/>
              </w:rPr>
            </w:pPr>
            <w:r>
              <w:rPr>
                <w:sz w:val="18"/>
                <w:szCs w:val="18"/>
              </w:rPr>
              <w:t>0,00</w:t>
            </w:r>
          </w:p>
        </w:tc>
        <w:tc>
          <w:tcPr>
            <w:tcW w:w="708" w:type="dxa"/>
            <w:tcBorders>
              <w:top w:val="nil"/>
              <w:left w:val="nil"/>
              <w:bottom w:val="single" w:sz="4" w:space="0" w:color="auto"/>
              <w:right w:val="single" w:sz="4" w:space="0" w:color="auto"/>
            </w:tcBorders>
            <w:shd w:val="clear" w:color="auto" w:fill="FFFFFF"/>
            <w:vAlign w:val="center"/>
            <w:hideMark/>
          </w:tcPr>
          <w:p w:rsidR="00C53F2E" w:rsidRDefault="004C677F" w:rsidP="00105753">
            <w:pPr>
              <w:jc w:val="center"/>
              <w:rPr>
                <w:sz w:val="18"/>
                <w:szCs w:val="18"/>
              </w:rPr>
            </w:pPr>
            <w:r>
              <w:rPr>
                <w:sz w:val="18"/>
                <w:szCs w:val="18"/>
              </w:rPr>
              <w:t>2 156 128,13</w:t>
            </w:r>
          </w:p>
        </w:tc>
        <w:tc>
          <w:tcPr>
            <w:tcW w:w="709" w:type="dxa"/>
            <w:tcBorders>
              <w:top w:val="nil"/>
              <w:left w:val="nil"/>
              <w:bottom w:val="single" w:sz="4" w:space="0" w:color="auto"/>
              <w:right w:val="single" w:sz="4" w:space="0" w:color="auto"/>
            </w:tcBorders>
            <w:shd w:val="clear" w:color="auto" w:fill="FFFFFF"/>
            <w:noWrap/>
            <w:vAlign w:val="center"/>
            <w:hideMark/>
          </w:tcPr>
          <w:p w:rsidR="00C53F2E" w:rsidRDefault="00C53F2E" w:rsidP="00105753">
            <w:pPr>
              <w:jc w:val="center"/>
              <w:rPr>
                <w:sz w:val="18"/>
                <w:szCs w:val="18"/>
              </w:rPr>
            </w:pPr>
            <w:r>
              <w:rPr>
                <w:sz w:val="18"/>
                <w:szCs w:val="18"/>
              </w:rPr>
              <w:t>0,00</w:t>
            </w:r>
          </w:p>
        </w:tc>
        <w:tc>
          <w:tcPr>
            <w:tcW w:w="709" w:type="dxa"/>
            <w:tcBorders>
              <w:top w:val="nil"/>
              <w:left w:val="nil"/>
              <w:bottom w:val="single" w:sz="4" w:space="0" w:color="auto"/>
              <w:right w:val="single" w:sz="4" w:space="0" w:color="auto"/>
            </w:tcBorders>
            <w:shd w:val="clear" w:color="auto" w:fill="FFFFFF"/>
            <w:noWrap/>
            <w:vAlign w:val="center"/>
            <w:hideMark/>
          </w:tcPr>
          <w:p w:rsidR="00C53F2E" w:rsidRDefault="004C677F" w:rsidP="00105753">
            <w:pPr>
              <w:jc w:val="center"/>
              <w:rPr>
                <w:sz w:val="18"/>
                <w:szCs w:val="18"/>
              </w:rPr>
            </w:pPr>
            <w:r>
              <w:rPr>
                <w:sz w:val="18"/>
                <w:szCs w:val="18"/>
              </w:rPr>
              <w:t>2 156 128,13</w:t>
            </w:r>
          </w:p>
        </w:tc>
        <w:tc>
          <w:tcPr>
            <w:tcW w:w="599" w:type="dxa"/>
            <w:tcBorders>
              <w:top w:val="nil"/>
              <w:left w:val="nil"/>
              <w:bottom w:val="single" w:sz="4" w:space="0" w:color="auto"/>
              <w:right w:val="single" w:sz="4" w:space="0" w:color="auto"/>
            </w:tcBorders>
            <w:shd w:val="clear" w:color="auto" w:fill="FFFFFF"/>
            <w:noWrap/>
            <w:vAlign w:val="center"/>
            <w:hideMark/>
          </w:tcPr>
          <w:p w:rsidR="00C53F2E" w:rsidRDefault="007869C8" w:rsidP="00105753">
            <w:pPr>
              <w:jc w:val="center"/>
              <w:rPr>
                <w:sz w:val="18"/>
                <w:szCs w:val="18"/>
              </w:rPr>
            </w:pPr>
            <w:r>
              <w:rPr>
                <w:sz w:val="18"/>
                <w:szCs w:val="18"/>
              </w:rPr>
              <w:t>0,00</w:t>
            </w:r>
          </w:p>
        </w:tc>
      </w:tr>
      <w:tr w:rsidR="00C53F2E" w:rsidTr="00CF37AC">
        <w:trPr>
          <w:trHeight w:val="259"/>
        </w:trPr>
        <w:tc>
          <w:tcPr>
            <w:tcW w:w="283" w:type="dxa"/>
            <w:tcBorders>
              <w:top w:val="nil"/>
              <w:left w:val="single" w:sz="4" w:space="0" w:color="auto"/>
              <w:bottom w:val="single" w:sz="4" w:space="0" w:color="auto"/>
              <w:right w:val="single" w:sz="4" w:space="0" w:color="auto"/>
            </w:tcBorders>
            <w:shd w:val="clear" w:color="auto" w:fill="FFFFFF"/>
            <w:noWrap/>
            <w:vAlign w:val="center"/>
            <w:hideMark/>
          </w:tcPr>
          <w:p w:rsidR="00C53F2E" w:rsidRDefault="00C53F2E" w:rsidP="00105753">
            <w:pPr>
              <w:jc w:val="center"/>
              <w:rPr>
                <w:sz w:val="18"/>
                <w:szCs w:val="18"/>
              </w:rPr>
            </w:pPr>
            <w:r>
              <w:rPr>
                <w:sz w:val="18"/>
                <w:szCs w:val="18"/>
              </w:rPr>
              <w:t>5</w:t>
            </w:r>
          </w:p>
        </w:tc>
        <w:tc>
          <w:tcPr>
            <w:tcW w:w="708" w:type="dxa"/>
            <w:tcBorders>
              <w:top w:val="nil"/>
              <w:left w:val="nil"/>
              <w:bottom w:val="single" w:sz="4" w:space="0" w:color="auto"/>
              <w:right w:val="single" w:sz="4" w:space="0" w:color="auto"/>
            </w:tcBorders>
            <w:shd w:val="clear" w:color="auto" w:fill="FFFFFF"/>
            <w:noWrap/>
            <w:vAlign w:val="center"/>
            <w:hideMark/>
          </w:tcPr>
          <w:p w:rsidR="00C53F2E" w:rsidRDefault="00C53F2E" w:rsidP="00105753">
            <w:pPr>
              <w:jc w:val="center"/>
              <w:rPr>
                <w:sz w:val="18"/>
                <w:szCs w:val="18"/>
              </w:rPr>
            </w:pPr>
            <w:r>
              <w:rPr>
                <w:sz w:val="18"/>
                <w:szCs w:val="18"/>
              </w:rPr>
              <w:t>г.Пущино, микрорайон «В», дом 17</w:t>
            </w:r>
          </w:p>
        </w:tc>
        <w:tc>
          <w:tcPr>
            <w:tcW w:w="566" w:type="dxa"/>
            <w:tcBorders>
              <w:top w:val="nil"/>
              <w:left w:val="nil"/>
              <w:bottom w:val="single" w:sz="4" w:space="0" w:color="auto"/>
              <w:right w:val="single" w:sz="4" w:space="0" w:color="auto"/>
            </w:tcBorders>
            <w:shd w:val="clear" w:color="auto" w:fill="FFFFFF"/>
            <w:noWrap/>
            <w:vAlign w:val="center"/>
            <w:hideMark/>
          </w:tcPr>
          <w:p w:rsidR="00C53F2E" w:rsidRDefault="00C53F2E" w:rsidP="00105753">
            <w:pPr>
              <w:jc w:val="center"/>
              <w:rPr>
                <w:sz w:val="18"/>
                <w:szCs w:val="18"/>
              </w:rPr>
            </w:pPr>
            <w:r>
              <w:rPr>
                <w:sz w:val="18"/>
                <w:szCs w:val="18"/>
              </w:rPr>
              <w:t>498-п</w:t>
            </w:r>
          </w:p>
        </w:tc>
        <w:tc>
          <w:tcPr>
            <w:tcW w:w="708" w:type="dxa"/>
            <w:tcBorders>
              <w:top w:val="nil"/>
              <w:left w:val="nil"/>
              <w:bottom w:val="single" w:sz="4" w:space="0" w:color="auto"/>
              <w:right w:val="single" w:sz="4" w:space="0" w:color="auto"/>
            </w:tcBorders>
            <w:shd w:val="clear" w:color="auto" w:fill="FFFFFF"/>
            <w:noWrap/>
            <w:vAlign w:val="center"/>
            <w:hideMark/>
          </w:tcPr>
          <w:p w:rsidR="00C53F2E" w:rsidRDefault="00C53F2E" w:rsidP="00105753">
            <w:pPr>
              <w:jc w:val="center"/>
              <w:rPr>
                <w:sz w:val="18"/>
                <w:szCs w:val="18"/>
              </w:rPr>
            </w:pPr>
            <w:r>
              <w:rPr>
                <w:sz w:val="18"/>
                <w:szCs w:val="18"/>
              </w:rPr>
              <w:t>15.10.2013</w:t>
            </w:r>
          </w:p>
        </w:tc>
        <w:tc>
          <w:tcPr>
            <w:tcW w:w="567" w:type="dxa"/>
            <w:tcBorders>
              <w:top w:val="nil"/>
              <w:left w:val="nil"/>
              <w:bottom w:val="single" w:sz="4" w:space="0" w:color="auto"/>
              <w:right w:val="single" w:sz="4" w:space="0" w:color="auto"/>
            </w:tcBorders>
            <w:shd w:val="clear" w:color="auto" w:fill="FFFFFF"/>
            <w:noWrap/>
            <w:vAlign w:val="center"/>
            <w:hideMark/>
          </w:tcPr>
          <w:p w:rsidR="00C53F2E" w:rsidRDefault="00C53F2E" w:rsidP="00105753">
            <w:pPr>
              <w:jc w:val="center"/>
              <w:rPr>
                <w:sz w:val="18"/>
                <w:szCs w:val="18"/>
              </w:rPr>
            </w:pPr>
            <w:r>
              <w:rPr>
                <w:sz w:val="18"/>
                <w:szCs w:val="18"/>
              </w:rPr>
              <w:t>IV кв. 2021</w:t>
            </w:r>
          </w:p>
        </w:tc>
        <w:tc>
          <w:tcPr>
            <w:tcW w:w="567" w:type="dxa"/>
            <w:tcBorders>
              <w:top w:val="nil"/>
              <w:left w:val="nil"/>
              <w:bottom w:val="single" w:sz="4" w:space="0" w:color="auto"/>
              <w:right w:val="single" w:sz="4" w:space="0" w:color="auto"/>
            </w:tcBorders>
            <w:shd w:val="clear" w:color="auto" w:fill="FFFFFF"/>
            <w:noWrap/>
            <w:vAlign w:val="center"/>
            <w:hideMark/>
          </w:tcPr>
          <w:p w:rsidR="00C53F2E" w:rsidRDefault="00C53F2E" w:rsidP="00105753">
            <w:pPr>
              <w:jc w:val="center"/>
              <w:rPr>
                <w:sz w:val="18"/>
                <w:szCs w:val="18"/>
              </w:rPr>
            </w:pPr>
            <w:r>
              <w:rPr>
                <w:sz w:val="18"/>
                <w:szCs w:val="18"/>
              </w:rPr>
              <w:t>IV кв. 2022</w:t>
            </w:r>
          </w:p>
        </w:tc>
        <w:tc>
          <w:tcPr>
            <w:tcW w:w="568" w:type="dxa"/>
            <w:tcBorders>
              <w:top w:val="nil"/>
              <w:left w:val="nil"/>
              <w:bottom w:val="single" w:sz="4" w:space="0" w:color="auto"/>
              <w:right w:val="single" w:sz="4" w:space="0" w:color="auto"/>
            </w:tcBorders>
            <w:shd w:val="clear" w:color="auto" w:fill="FFFFFF"/>
            <w:noWrap/>
            <w:vAlign w:val="center"/>
            <w:hideMark/>
          </w:tcPr>
          <w:p w:rsidR="00C53F2E" w:rsidRDefault="00C53F2E" w:rsidP="00105753">
            <w:pPr>
              <w:jc w:val="center"/>
              <w:rPr>
                <w:sz w:val="18"/>
                <w:szCs w:val="18"/>
              </w:rPr>
            </w:pPr>
            <w:r>
              <w:rPr>
                <w:sz w:val="18"/>
                <w:szCs w:val="18"/>
              </w:rPr>
              <w:t>140</w:t>
            </w:r>
          </w:p>
        </w:tc>
        <w:tc>
          <w:tcPr>
            <w:tcW w:w="567" w:type="dxa"/>
            <w:tcBorders>
              <w:top w:val="nil"/>
              <w:left w:val="nil"/>
              <w:bottom w:val="single" w:sz="4" w:space="0" w:color="auto"/>
              <w:right w:val="single" w:sz="4" w:space="0" w:color="auto"/>
            </w:tcBorders>
            <w:shd w:val="clear" w:color="auto" w:fill="FFFFFF"/>
            <w:noWrap/>
            <w:vAlign w:val="center"/>
            <w:hideMark/>
          </w:tcPr>
          <w:p w:rsidR="00C53F2E" w:rsidRDefault="00C53F2E" w:rsidP="00105753">
            <w:pPr>
              <w:jc w:val="center"/>
              <w:rPr>
                <w:sz w:val="18"/>
                <w:szCs w:val="18"/>
              </w:rPr>
            </w:pPr>
            <w:r>
              <w:rPr>
                <w:sz w:val="18"/>
                <w:szCs w:val="18"/>
              </w:rPr>
              <w:t>140</w:t>
            </w:r>
          </w:p>
        </w:tc>
        <w:tc>
          <w:tcPr>
            <w:tcW w:w="708" w:type="dxa"/>
            <w:tcBorders>
              <w:top w:val="nil"/>
              <w:left w:val="nil"/>
              <w:bottom w:val="single" w:sz="4" w:space="0" w:color="auto"/>
              <w:right w:val="single" w:sz="4" w:space="0" w:color="auto"/>
            </w:tcBorders>
            <w:shd w:val="clear" w:color="auto" w:fill="FFFFFF"/>
            <w:noWrap/>
            <w:vAlign w:val="center"/>
            <w:hideMark/>
          </w:tcPr>
          <w:p w:rsidR="00C53F2E" w:rsidRDefault="00C53F2E" w:rsidP="00105753">
            <w:pPr>
              <w:jc w:val="center"/>
              <w:rPr>
                <w:sz w:val="18"/>
                <w:szCs w:val="18"/>
              </w:rPr>
            </w:pPr>
            <w:r>
              <w:rPr>
                <w:sz w:val="18"/>
                <w:szCs w:val="18"/>
              </w:rPr>
              <w:t>2577,80</w:t>
            </w:r>
          </w:p>
        </w:tc>
        <w:tc>
          <w:tcPr>
            <w:tcW w:w="567" w:type="dxa"/>
            <w:tcBorders>
              <w:top w:val="nil"/>
              <w:left w:val="nil"/>
              <w:bottom w:val="single" w:sz="4" w:space="0" w:color="auto"/>
              <w:right w:val="single" w:sz="4" w:space="0" w:color="auto"/>
            </w:tcBorders>
            <w:shd w:val="clear" w:color="auto" w:fill="FFFFFF"/>
            <w:noWrap/>
            <w:vAlign w:val="center"/>
            <w:hideMark/>
          </w:tcPr>
          <w:p w:rsidR="00C53F2E" w:rsidRDefault="00C53F2E" w:rsidP="00105753">
            <w:pPr>
              <w:jc w:val="center"/>
              <w:rPr>
                <w:sz w:val="18"/>
                <w:szCs w:val="18"/>
              </w:rPr>
            </w:pPr>
            <w:r>
              <w:rPr>
                <w:sz w:val="18"/>
                <w:szCs w:val="18"/>
              </w:rPr>
              <w:t>57</w:t>
            </w:r>
          </w:p>
        </w:tc>
        <w:tc>
          <w:tcPr>
            <w:tcW w:w="567" w:type="dxa"/>
            <w:tcBorders>
              <w:top w:val="nil"/>
              <w:left w:val="nil"/>
              <w:bottom w:val="single" w:sz="4" w:space="0" w:color="auto"/>
              <w:right w:val="single" w:sz="4" w:space="0" w:color="auto"/>
            </w:tcBorders>
            <w:shd w:val="clear" w:color="auto" w:fill="FFFFFF"/>
            <w:noWrap/>
            <w:vAlign w:val="center"/>
            <w:hideMark/>
          </w:tcPr>
          <w:p w:rsidR="00C53F2E" w:rsidRDefault="00C53F2E" w:rsidP="00105753">
            <w:pPr>
              <w:jc w:val="center"/>
              <w:rPr>
                <w:sz w:val="18"/>
                <w:szCs w:val="18"/>
              </w:rPr>
            </w:pPr>
            <w:r>
              <w:rPr>
                <w:sz w:val="18"/>
                <w:szCs w:val="18"/>
              </w:rPr>
              <w:t>37</w:t>
            </w:r>
          </w:p>
        </w:tc>
        <w:tc>
          <w:tcPr>
            <w:tcW w:w="567" w:type="dxa"/>
            <w:tcBorders>
              <w:top w:val="nil"/>
              <w:left w:val="nil"/>
              <w:bottom w:val="single" w:sz="4" w:space="0" w:color="auto"/>
              <w:right w:val="single" w:sz="4" w:space="0" w:color="auto"/>
            </w:tcBorders>
            <w:shd w:val="clear" w:color="auto" w:fill="FFFFFF"/>
            <w:noWrap/>
            <w:vAlign w:val="center"/>
            <w:hideMark/>
          </w:tcPr>
          <w:p w:rsidR="00C53F2E" w:rsidRDefault="00C53F2E" w:rsidP="00105753">
            <w:pPr>
              <w:jc w:val="center"/>
              <w:rPr>
                <w:sz w:val="18"/>
                <w:szCs w:val="18"/>
              </w:rPr>
            </w:pPr>
            <w:r>
              <w:rPr>
                <w:sz w:val="18"/>
                <w:szCs w:val="18"/>
              </w:rPr>
              <w:t>20</w:t>
            </w:r>
          </w:p>
        </w:tc>
        <w:tc>
          <w:tcPr>
            <w:tcW w:w="567" w:type="dxa"/>
            <w:tcBorders>
              <w:top w:val="nil"/>
              <w:left w:val="nil"/>
              <w:bottom w:val="single" w:sz="4" w:space="0" w:color="auto"/>
              <w:right w:val="single" w:sz="4" w:space="0" w:color="auto"/>
            </w:tcBorders>
            <w:shd w:val="clear" w:color="auto" w:fill="FFFFFF"/>
            <w:noWrap/>
            <w:vAlign w:val="center"/>
            <w:hideMark/>
          </w:tcPr>
          <w:p w:rsidR="00C53F2E" w:rsidRDefault="00C53F2E" w:rsidP="00105753">
            <w:pPr>
              <w:jc w:val="center"/>
              <w:rPr>
                <w:sz w:val="18"/>
                <w:szCs w:val="18"/>
              </w:rPr>
            </w:pPr>
            <w:r>
              <w:rPr>
                <w:sz w:val="18"/>
                <w:szCs w:val="18"/>
              </w:rPr>
              <w:t>2577,80</w:t>
            </w:r>
          </w:p>
        </w:tc>
        <w:tc>
          <w:tcPr>
            <w:tcW w:w="567" w:type="dxa"/>
            <w:tcBorders>
              <w:top w:val="nil"/>
              <w:left w:val="nil"/>
              <w:bottom w:val="single" w:sz="4" w:space="0" w:color="auto"/>
              <w:right w:val="single" w:sz="4" w:space="0" w:color="auto"/>
            </w:tcBorders>
            <w:shd w:val="clear" w:color="auto" w:fill="FFFFFF"/>
            <w:noWrap/>
            <w:vAlign w:val="center"/>
            <w:hideMark/>
          </w:tcPr>
          <w:p w:rsidR="00C53F2E" w:rsidRDefault="00C53F2E" w:rsidP="00105753">
            <w:pPr>
              <w:jc w:val="center"/>
              <w:rPr>
                <w:sz w:val="18"/>
                <w:szCs w:val="18"/>
              </w:rPr>
            </w:pPr>
            <w:r>
              <w:rPr>
                <w:sz w:val="18"/>
                <w:szCs w:val="18"/>
              </w:rPr>
              <w:t>1634,00</w:t>
            </w:r>
          </w:p>
        </w:tc>
        <w:tc>
          <w:tcPr>
            <w:tcW w:w="567" w:type="dxa"/>
            <w:tcBorders>
              <w:top w:val="nil"/>
              <w:left w:val="nil"/>
              <w:bottom w:val="single" w:sz="4" w:space="0" w:color="auto"/>
              <w:right w:val="single" w:sz="4" w:space="0" w:color="auto"/>
            </w:tcBorders>
            <w:shd w:val="clear" w:color="auto" w:fill="FFFFFF"/>
            <w:noWrap/>
            <w:vAlign w:val="center"/>
            <w:hideMark/>
          </w:tcPr>
          <w:p w:rsidR="00C53F2E" w:rsidRDefault="00C53F2E" w:rsidP="00105753">
            <w:pPr>
              <w:jc w:val="center"/>
              <w:rPr>
                <w:sz w:val="18"/>
                <w:szCs w:val="18"/>
              </w:rPr>
            </w:pPr>
            <w:r>
              <w:rPr>
                <w:sz w:val="18"/>
                <w:szCs w:val="18"/>
              </w:rPr>
              <w:t>943,80</w:t>
            </w:r>
          </w:p>
        </w:tc>
        <w:tc>
          <w:tcPr>
            <w:tcW w:w="851" w:type="dxa"/>
            <w:tcBorders>
              <w:top w:val="nil"/>
              <w:left w:val="nil"/>
              <w:bottom w:val="single" w:sz="4" w:space="0" w:color="auto"/>
              <w:right w:val="single" w:sz="4" w:space="0" w:color="auto"/>
            </w:tcBorders>
            <w:shd w:val="clear" w:color="auto" w:fill="FFFFFF"/>
            <w:vAlign w:val="center"/>
            <w:hideMark/>
          </w:tcPr>
          <w:p w:rsidR="00C53F2E" w:rsidRDefault="0087016E" w:rsidP="00105753">
            <w:pPr>
              <w:jc w:val="center"/>
              <w:rPr>
                <w:sz w:val="18"/>
                <w:szCs w:val="18"/>
              </w:rPr>
            </w:pPr>
            <w:r w:rsidRPr="004C677F">
              <w:rPr>
                <w:sz w:val="18"/>
                <w:szCs w:val="18"/>
              </w:rPr>
              <w:t>147 750 628,</w:t>
            </w:r>
            <w:r w:rsidR="004C677F" w:rsidRPr="004C677F">
              <w:rPr>
                <w:sz w:val="18"/>
                <w:szCs w:val="18"/>
              </w:rPr>
              <w:t>37</w:t>
            </w:r>
          </w:p>
        </w:tc>
        <w:tc>
          <w:tcPr>
            <w:tcW w:w="708" w:type="dxa"/>
            <w:tcBorders>
              <w:top w:val="nil"/>
              <w:left w:val="nil"/>
              <w:bottom w:val="single" w:sz="4" w:space="0" w:color="auto"/>
              <w:right w:val="single" w:sz="4" w:space="0" w:color="auto"/>
            </w:tcBorders>
            <w:shd w:val="clear" w:color="auto" w:fill="FFFFFF"/>
            <w:vAlign w:val="center"/>
            <w:hideMark/>
          </w:tcPr>
          <w:p w:rsidR="00C53F2E" w:rsidRDefault="007869C8" w:rsidP="00105753">
            <w:pPr>
              <w:jc w:val="center"/>
              <w:rPr>
                <w:sz w:val="18"/>
                <w:szCs w:val="18"/>
              </w:rPr>
            </w:pPr>
            <w:r>
              <w:rPr>
                <w:sz w:val="18"/>
                <w:szCs w:val="18"/>
              </w:rPr>
              <w:t>137 365 600,18</w:t>
            </w:r>
          </w:p>
        </w:tc>
        <w:tc>
          <w:tcPr>
            <w:tcW w:w="709" w:type="dxa"/>
            <w:tcBorders>
              <w:top w:val="nil"/>
              <w:left w:val="nil"/>
              <w:bottom w:val="single" w:sz="4" w:space="0" w:color="auto"/>
              <w:right w:val="single" w:sz="4" w:space="0" w:color="auto"/>
            </w:tcBorders>
            <w:shd w:val="clear" w:color="auto" w:fill="FFFFFF"/>
            <w:noWrap/>
            <w:vAlign w:val="center"/>
            <w:hideMark/>
          </w:tcPr>
          <w:p w:rsidR="00C53F2E" w:rsidRDefault="007869C8" w:rsidP="00105753">
            <w:pPr>
              <w:jc w:val="center"/>
              <w:rPr>
                <w:sz w:val="18"/>
                <w:szCs w:val="18"/>
              </w:rPr>
            </w:pPr>
            <w:r>
              <w:rPr>
                <w:sz w:val="18"/>
                <w:szCs w:val="18"/>
              </w:rPr>
              <w:t>41 209 680,05</w:t>
            </w:r>
          </w:p>
        </w:tc>
        <w:tc>
          <w:tcPr>
            <w:tcW w:w="709" w:type="dxa"/>
            <w:tcBorders>
              <w:top w:val="nil"/>
              <w:left w:val="nil"/>
              <w:bottom w:val="single" w:sz="4" w:space="0" w:color="auto"/>
              <w:right w:val="single" w:sz="4" w:space="0" w:color="auto"/>
            </w:tcBorders>
            <w:shd w:val="clear" w:color="auto" w:fill="FFFFFF"/>
            <w:noWrap/>
            <w:vAlign w:val="center"/>
            <w:hideMark/>
          </w:tcPr>
          <w:p w:rsidR="00C53F2E" w:rsidRDefault="007869C8" w:rsidP="00105753">
            <w:pPr>
              <w:jc w:val="center"/>
              <w:rPr>
                <w:sz w:val="18"/>
                <w:szCs w:val="18"/>
              </w:rPr>
            </w:pPr>
            <w:r>
              <w:rPr>
                <w:sz w:val="18"/>
                <w:szCs w:val="18"/>
              </w:rPr>
              <w:t>96 155 920,13</w:t>
            </w:r>
          </w:p>
        </w:tc>
        <w:tc>
          <w:tcPr>
            <w:tcW w:w="709" w:type="dxa"/>
            <w:tcBorders>
              <w:top w:val="nil"/>
              <w:left w:val="nil"/>
              <w:bottom w:val="single" w:sz="4" w:space="0" w:color="auto"/>
              <w:right w:val="single" w:sz="4" w:space="0" w:color="auto"/>
            </w:tcBorders>
            <w:shd w:val="clear" w:color="auto" w:fill="FFFFFF"/>
            <w:noWrap/>
            <w:vAlign w:val="center"/>
            <w:hideMark/>
          </w:tcPr>
          <w:p w:rsidR="00C53F2E" w:rsidRDefault="007869C8" w:rsidP="00105753">
            <w:pPr>
              <w:jc w:val="center"/>
              <w:rPr>
                <w:sz w:val="18"/>
                <w:szCs w:val="18"/>
              </w:rPr>
            </w:pPr>
            <w:r>
              <w:rPr>
                <w:sz w:val="18"/>
                <w:szCs w:val="18"/>
              </w:rPr>
              <w:t>0,00</w:t>
            </w:r>
          </w:p>
        </w:tc>
        <w:tc>
          <w:tcPr>
            <w:tcW w:w="708" w:type="dxa"/>
            <w:tcBorders>
              <w:top w:val="nil"/>
              <w:left w:val="nil"/>
              <w:bottom w:val="single" w:sz="4" w:space="0" w:color="auto"/>
              <w:right w:val="single" w:sz="4" w:space="0" w:color="auto"/>
            </w:tcBorders>
            <w:shd w:val="clear" w:color="auto" w:fill="FFFFFF"/>
            <w:vAlign w:val="center"/>
            <w:hideMark/>
          </w:tcPr>
          <w:p w:rsidR="00C53F2E" w:rsidRDefault="004C677F" w:rsidP="00105753">
            <w:pPr>
              <w:jc w:val="center"/>
              <w:rPr>
                <w:sz w:val="18"/>
                <w:szCs w:val="18"/>
              </w:rPr>
            </w:pPr>
            <w:r>
              <w:rPr>
                <w:sz w:val="18"/>
                <w:szCs w:val="18"/>
              </w:rPr>
              <w:t>10 385 028,19</w:t>
            </w:r>
          </w:p>
        </w:tc>
        <w:tc>
          <w:tcPr>
            <w:tcW w:w="709" w:type="dxa"/>
            <w:tcBorders>
              <w:top w:val="nil"/>
              <w:left w:val="nil"/>
              <w:bottom w:val="single" w:sz="4" w:space="0" w:color="auto"/>
              <w:right w:val="single" w:sz="4" w:space="0" w:color="auto"/>
            </w:tcBorders>
            <w:shd w:val="clear" w:color="auto" w:fill="FFFFFF"/>
            <w:noWrap/>
            <w:vAlign w:val="center"/>
            <w:hideMark/>
          </w:tcPr>
          <w:p w:rsidR="00C53F2E" w:rsidRDefault="00C53F2E" w:rsidP="00105753">
            <w:pPr>
              <w:jc w:val="center"/>
              <w:rPr>
                <w:sz w:val="18"/>
                <w:szCs w:val="18"/>
              </w:rPr>
            </w:pPr>
            <w:r>
              <w:rPr>
                <w:sz w:val="18"/>
                <w:szCs w:val="18"/>
              </w:rPr>
              <w:t>0,00</w:t>
            </w:r>
          </w:p>
        </w:tc>
        <w:tc>
          <w:tcPr>
            <w:tcW w:w="709" w:type="dxa"/>
            <w:tcBorders>
              <w:top w:val="nil"/>
              <w:left w:val="nil"/>
              <w:bottom w:val="single" w:sz="4" w:space="0" w:color="auto"/>
              <w:right w:val="single" w:sz="4" w:space="0" w:color="auto"/>
            </w:tcBorders>
            <w:shd w:val="clear" w:color="auto" w:fill="FFFFFF"/>
            <w:noWrap/>
            <w:vAlign w:val="center"/>
            <w:hideMark/>
          </w:tcPr>
          <w:p w:rsidR="00C53F2E" w:rsidRDefault="004C677F" w:rsidP="00105753">
            <w:pPr>
              <w:jc w:val="center"/>
              <w:rPr>
                <w:sz w:val="18"/>
                <w:szCs w:val="18"/>
              </w:rPr>
            </w:pPr>
            <w:r>
              <w:rPr>
                <w:sz w:val="18"/>
                <w:szCs w:val="18"/>
              </w:rPr>
              <w:t>10 385 028,19</w:t>
            </w:r>
          </w:p>
        </w:tc>
        <w:tc>
          <w:tcPr>
            <w:tcW w:w="599" w:type="dxa"/>
            <w:tcBorders>
              <w:top w:val="nil"/>
              <w:left w:val="nil"/>
              <w:bottom w:val="single" w:sz="4" w:space="0" w:color="auto"/>
              <w:right w:val="single" w:sz="4" w:space="0" w:color="auto"/>
            </w:tcBorders>
            <w:shd w:val="clear" w:color="auto" w:fill="FFFFFF"/>
            <w:noWrap/>
            <w:vAlign w:val="center"/>
            <w:hideMark/>
          </w:tcPr>
          <w:p w:rsidR="00C53F2E" w:rsidRDefault="007869C8" w:rsidP="00105753">
            <w:pPr>
              <w:jc w:val="center"/>
              <w:rPr>
                <w:sz w:val="18"/>
                <w:szCs w:val="18"/>
              </w:rPr>
            </w:pPr>
            <w:r>
              <w:rPr>
                <w:sz w:val="18"/>
                <w:szCs w:val="18"/>
              </w:rPr>
              <w:t>0,00</w:t>
            </w:r>
          </w:p>
        </w:tc>
      </w:tr>
    </w:tbl>
    <w:p w:rsidR="00C53F2E" w:rsidRPr="00CF37AC" w:rsidRDefault="00C53F2E" w:rsidP="00105753">
      <w:pPr>
        <w:jc w:val="center"/>
        <w:rPr>
          <w:b/>
          <w:bCs/>
          <w:sz w:val="24"/>
          <w:szCs w:val="24"/>
        </w:rPr>
      </w:pPr>
    </w:p>
    <w:p w:rsidR="007869C8" w:rsidRDefault="007869C8" w:rsidP="00105753">
      <w:pPr>
        <w:jc w:val="center"/>
        <w:rPr>
          <w:b/>
          <w:bCs/>
          <w:sz w:val="24"/>
          <w:szCs w:val="24"/>
        </w:rPr>
      </w:pPr>
    </w:p>
    <w:p w:rsidR="007869C8" w:rsidRDefault="007869C8" w:rsidP="00105753">
      <w:pPr>
        <w:jc w:val="center"/>
        <w:rPr>
          <w:b/>
          <w:bCs/>
          <w:sz w:val="24"/>
          <w:szCs w:val="24"/>
        </w:rPr>
      </w:pPr>
    </w:p>
    <w:p w:rsidR="007869C8" w:rsidRDefault="007869C8" w:rsidP="00105753">
      <w:pPr>
        <w:jc w:val="center"/>
        <w:rPr>
          <w:b/>
          <w:bCs/>
          <w:sz w:val="24"/>
          <w:szCs w:val="24"/>
        </w:rPr>
      </w:pPr>
    </w:p>
    <w:p w:rsidR="007869C8" w:rsidRDefault="007869C8" w:rsidP="00105753">
      <w:pPr>
        <w:jc w:val="center"/>
        <w:rPr>
          <w:b/>
          <w:bCs/>
          <w:sz w:val="24"/>
          <w:szCs w:val="24"/>
        </w:rPr>
      </w:pPr>
    </w:p>
    <w:p w:rsidR="007869C8" w:rsidRDefault="007869C8" w:rsidP="00105753">
      <w:pPr>
        <w:jc w:val="center"/>
        <w:rPr>
          <w:b/>
          <w:bCs/>
          <w:sz w:val="24"/>
          <w:szCs w:val="24"/>
        </w:rPr>
      </w:pPr>
    </w:p>
    <w:p w:rsidR="007869C8" w:rsidRDefault="007869C8" w:rsidP="00105753">
      <w:pPr>
        <w:jc w:val="center"/>
        <w:rPr>
          <w:b/>
          <w:bCs/>
          <w:sz w:val="24"/>
          <w:szCs w:val="24"/>
        </w:rPr>
      </w:pPr>
    </w:p>
    <w:p w:rsidR="007869C8" w:rsidRDefault="007869C8" w:rsidP="00105753">
      <w:pPr>
        <w:jc w:val="center"/>
        <w:rPr>
          <w:b/>
          <w:bCs/>
          <w:sz w:val="24"/>
          <w:szCs w:val="24"/>
        </w:rPr>
      </w:pPr>
    </w:p>
    <w:p w:rsidR="007869C8" w:rsidRDefault="007869C8" w:rsidP="00105753">
      <w:pPr>
        <w:jc w:val="center"/>
        <w:rPr>
          <w:b/>
          <w:bCs/>
          <w:sz w:val="24"/>
          <w:szCs w:val="24"/>
        </w:rPr>
      </w:pPr>
    </w:p>
    <w:p w:rsidR="007869C8" w:rsidRDefault="007869C8" w:rsidP="00105753">
      <w:pPr>
        <w:jc w:val="center"/>
        <w:rPr>
          <w:b/>
          <w:bCs/>
          <w:sz w:val="24"/>
          <w:szCs w:val="24"/>
        </w:rPr>
      </w:pPr>
    </w:p>
    <w:p w:rsidR="007869C8" w:rsidRDefault="007869C8" w:rsidP="00105753">
      <w:pPr>
        <w:jc w:val="center"/>
        <w:rPr>
          <w:b/>
          <w:bCs/>
          <w:sz w:val="24"/>
          <w:szCs w:val="24"/>
        </w:rPr>
      </w:pPr>
    </w:p>
    <w:p w:rsidR="007869C8" w:rsidRDefault="007869C8" w:rsidP="00105753">
      <w:pPr>
        <w:jc w:val="center"/>
        <w:rPr>
          <w:b/>
          <w:bCs/>
          <w:sz w:val="24"/>
          <w:szCs w:val="24"/>
        </w:rPr>
      </w:pPr>
    </w:p>
    <w:p w:rsidR="007869C8" w:rsidRDefault="007869C8" w:rsidP="00105753">
      <w:pPr>
        <w:jc w:val="center"/>
        <w:rPr>
          <w:b/>
          <w:bCs/>
          <w:sz w:val="24"/>
          <w:szCs w:val="24"/>
        </w:rPr>
      </w:pPr>
    </w:p>
    <w:p w:rsidR="00C53F2E" w:rsidRPr="00CF37AC" w:rsidRDefault="00C53F2E" w:rsidP="00105753">
      <w:pPr>
        <w:jc w:val="center"/>
        <w:rPr>
          <w:b/>
          <w:bCs/>
          <w:sz w:val="24"/>
          <w:szCs w:val="24"/>
        </w:rPr>
      </w:pPr>
      <w:r w:rsidRPr="00CF37AC">
        <w:rPr>
          <w:b/>
          <w:bCs/>
          <w:sz w:val="24"/>
          <w:szCs w:val="24"/>
        </w:rPr>
        <w:lastRenderedPageBreak/>
        <w:t>Перечень аварийных многоквартирных домов, по которым ведется претензионная работа.</w:t>
      </w:r>
    </w:p>
    <w:p w:rsidR="00C53F2E" w:rsidRPr="00CF37AC" w:rsidRDefault="00C53F2E" w:rsidP="00105753">
      <w:pPr>
        <w:jc w:val="center"/>
        <w:rPr>
          <w:b/>
          <w:bCs/>
          <w:sz w:val="24"/>
          <w:szCs w:val="24"/>
        </w:rPr>
      </w:pPr>
    </w:p>
    <w:tbl>
      <w:tblPr>
        <w:tblW w:w="15055" w:type="dxa"/>
        <w:tblInd w:w="-318" w:type="dxa"/>
        <w:tblLayout w:type="fixed"/>
        <w:tblLook w:val="04A0" w:firstRow="1" w:lastRow="0" w:firstColumn="1" w:lastColumn="0" w:noHBand="0" w:noVBand="1"/>
      </w:tblPr>
      <w:tblGrid>
        <w:gridCol w:w="236"/>
        <w:gridCol w:w="756"/>
        <w:gridCol w:w="567"/>
        <w:gridCol w:w="139"/>
        <w:gridCol w:w="17"/>
        <w:gridCol w:w="6"/>
        <w:gridCol w:w="544"/>
        <w:gridCol w:w="143"/>
        <w:gridCol w:w="18"/>
        <w:gridCol w:w="410"/>
        <w:gridCol w:w="144"/>
        <w:gridCol w:w="14"/>
        <w:gridCol w:w="567"/>
        <w:gridCol w:w="546"/>
        <w:gridCol w:w="22"/>
        <w:gridCol w:w="545"/>
        <w:gridCol w:w="22"/>
        <w:gridCol w:w="684"/>
        <w:gridCol w:w="24"/>
        <w:gridCol w:w="10"/>
        <w:gridCol w:w="533"/>
        <w:gridCol w:w="24"/>
        <w:gridCol w:w="10"/>
        <w:gridCol w:w="533"/>
        <w:gridCol w:w="24"/>
        <w:gridCol w:w="10"/>
        <w:gridCol w:w="533"/>
        <w:gridCol w:w="24"/>
        <w:gridCol w:w="10"/>
        <w:gridCol w:w="533"/>
        <w:gridCol w:w="24"/>
        <w:gridCol w:w="10"/>
        <w:gridCol w:w="533"/>
        <w:gridCol w:w="24"/>
        <w:gridCol w:w="10"/>
        <w:gridCol w:w="533"/>
        <w:gridCol w:w="24"/>
        <w:gridCol w:w="10"/>
        <w:gridCol w:w="816"/>
        <w:gridCol w:w="25"/>
        <w:gridCol w:w="9"/>
        <w:gridCol w:w="675"/>
        <w:gridCol w:w="24"/>
        <w:gridCol w:w="9"/>
        <w:gridCol w:w="676"/>
        <w:gridCol w:w="24"/>
        <w:gridCol w:w="9"/>
        <w:gridCol w:w="675"/>
        <w:gridCol w:w="25"/>
        <w:gridCol w:w="9"/>
        <w:gridCol w:w="675"/>
        <w:gridCol w:w="25"/>
        <w:gridCol w:w="9"/>
        <w:gridCol w:w="661"/>
        <w:gridCol w:w="9"/>
        <w:gridCol w:w="8"/>
        <w:gridCol w:w="21"/>
        <w:gridCol w:w="679"/>
        <w:gridCol w:w="9"/>
        <w:gridCol w:w="21"/>
        <w:gridCol w:w="576"/>
        <w:gridCol w:w="570"/>
      </w:tblGrid>
      <w:tr w:rsidR="00C53F2E" w:rsidTr="00CF37AC">
        <w:trPr>
          <w:trHeight w:val="690"/>
        </w:trPr>
        <w:tc>
          <w:tcPr>
            <w:tcW w:w="993" w:type="dxa"/>
            <w:gridSpan w:val="2"/>
            <w:vMerge w:val="restart"/>
            <w:tcBorders>
              <w:top w:val="single" w:sz="4" w:space="0" w:color="auto"/>
              <w:left w:val="single" w:sz="4" w:space="0" w:color="auto"/>
              <w:bottom w:val="single" w:sz="4" w:space="0" w:color="000000"/>
              <w:right w:val="single" w:sz="4" w:space="0" w:color="000000"/>
            </w:tcBorders>
            <w:vAlign w:val="center"/>
            <w:hideMark/>
          </w:tcPr>
          <w:p w:rsidR="00C53F2E" w:rsidRDefault="00C53F2E" w:rsidP="00105753">
            <w:pPr>
              <w:jc w:val="center"/>
              <w:rPr>
                <w:sz w:val="18"/>
                <w:szCs w:val="18"/>
              </w:rPr>
            </w:pPr>
            <w:r>
              <w:rPr>
                <w:sz w:val="18"/>
                <w:szCs w:val="18"/>
              </w:rPr>
              <w:t>Адрес многоквартирных аварийных жилых домов             (далее - МКД)</w:t>
            </w:r>
          </w:p>
        </w:tc>
        <w:tc>
          <w:tcPr>
            <w:tcW w:w="1275"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Документ, подтверждающий признание МКД аварийным</w:t>
            </w:r>
          </w:p>
        </w:tc>
        <w:tc>
          <w:tcPr>
            <w:tcW w:w="571" w:type="dxa"/>
            <w:gridSpan w:val="3"/>
            <w:vMerge w:val="restart"/>
            <w:tcBorders>
              <w:top w:val="single" w:sz="4" w:space="0" w:color="auto"/>
              <w:left w:val="single" w:sz="4" w:space="0" w:color="auto"/>
              <w:bottom w:val="single" w:sz="4" w:space="0" w:color="auto"/>
              <w:right w:val="single" w:sz="4" w:space="0" w:color="auto"/>
            </w:tcBorders>
            <w:textDirection w:val="btLr"/>
            <w:vAlign w:val="center"/>
            <w:hideMark/>
          </w:tcPr>
          <w:p w:rsidR="00C53F2E" w:rsidRDefault="00C53F2E" w:rsidP="00105753">
            <w:pPr>
              <w:jc w:val="center"/>
              <w:rPr>
                <w:sz w:val="18"/>
                <w:szCs w:val="18"/>
              </w:rPr>
            </w:pPr>
            <w:r>
              <w:rPr>
                <w:sz w:val="18"/>
                <w:szCs w:val="18"/>
              </w:rPr>
              <w:t>Планируемая дата  окончания переселения</w:t>
            </w:r>
          </w:p>
        </w:tc>
        <w:tc>
          <w:tcPr>
            <w:tcW w:w="725" w:type="dxa"/>
            <w:gridSpan w:val="3"/>
            <w:vMerge w:val="restart"/>
            <w:tcBorders>
              <w:top w:val="single" w:sz="4" w:space="0" w:color="auto"/>
              <w:left w:val="single" w:sz="4" w:space="0" w:color="auto"/>
              <w:bottom w:val="single" w:sz="4" w:space="0" w:color="auto"/>
              <w:right w:val="single" w:sz="4" w:space="0" w:color="auto"/>
            </w:tcBorders>
            <w:textDirection w:val="btLr"/>
            <w:hideMark/>
          </w:tcPr>
          <w:p w:rsidR="00C53F2E" w:rsidRDefault="00C53F2E" w:rsidP="00105753">
            <w:pPr>
              <w:jc w:val="center"/>
              <w:rPr>
                <w:sz w:val="18"/>
                <w:szCs w:val="18"/>
              </w:rPr>
            </w:pPr>
            <w:r>
              <w:rPr>
                <w:sz w:val="18"/>
                <w:szCs w:val="18"/>
              </w:rPr>
              <w:t>Планируемая дата сноса/реконструкции МКД</w:t>
            </w:r>
          </w:p>
        </w:tc>
        <w:tc>
          <w:tcPr>
            <w:tcW w:w="546" w:type="dxa"/>
            <w:vMerge w:val="restart"/>
            <w:tcBorders>
              <w:top w:val="single" w:sz="4" w:space="0" w:color="auto"/>
              <w:left w:val="nil"/>
              <w:bottom w:val="single" w:sz="4" w:space="0" w:color="auto"/>
              <w:right w:val="single" w:sz="4" w:space="0" w:color="auto"/>
            </w:tcBorders>
            <w:textDirection w:val="btLr"/>
            <w:vAlign w:val="center"/>
            <w:hideMark/>
          </w:tcPr>
          <w:p w:rsidR="00C53F2E" w:rsidRDefault="00C53F2E" w:rsidP="00105753">
            <w:pPr>
              <w:jc w:val="center"/>
              <w:rPr>
                <w:sz w:val="18"/>
                <w:szCs w:val="18"/>
              </w:rPr>
            </w:pPr>
            <w:r>
              <w:rPr>
                <w:sz w:val="18"/>
                <w:szCs w:val="18"/>
              </w:rPr>
              <w:t>Число жителей, всего</w:t>
            </w:r>
          </w:p>
        </w:tc>
        <w:tc>
          <w:tcPr>
            <w:tcW w:w="567" w:type="dxa"/>
            <w:gridSpan w:val="2"/>
            <w:vMerge w:val="restart"/>
            <w:tcBorders>
              <w:top w:val="single" w:sz="4" w:space="0" w:color="auto"/>
              <w:left w:val="single" w:sz="4" w:space="0" w:color="auto"/>
              <w:bottom w:val="single" w:sz="4" w:space="0" w:color="auto"/>
              <w:right w:val="single" w:sz="4" w:space="0" w:color="auto"/>
            </w:tcBorders>
            <w:textDirection w:val="btLr"/>
            <w:vAlign w:val="center"/>
            <w:hideMark/>
          </w:tcPr>
          <w:p w:rsidR="00C53F2E" w:rsidRDefault="00C53F2E" w:rsidP="00105753">
            <w:pPr>
              <w:jc w:val="center"/>
              <w:rPr>
                <w:sz w:val="18"/>
                <w:szCs w:val="18"/>
              </w:rPr>
            </w:pPr>
            <w:r>
              <w:rPr>
                <w:sz w:val="18"/>
                <w:szCs w:val="18"/>
              </w:rPr>
              <w:t>Число жителей, планируемых к переселению</w:t>
            </w:r>
          </w:p>
        </w:tc>
        <w:tc>
          <w:tcPr>
            <w:tcW w:w="706" w:type="dxa"/>
            <w:gridSpan w:val="2"/>
            <w:vMerge w:val="restart"/>
            <w:tcBorders>
              <w:top w:val="single" w:sz="4" w:space="0" w:color="auto"/>
              <w:left w:val="single" w:sz="4" w:space="0" w:color="auto"/>
              <w:bottom w:val="single" w:sz="4" w:space="0" w:color="auto"/>
              <w:right w:val="single" w:sz="4" w:space="0" w:color="auto"/>
            </w:tcBorders>
            <w:textDirection w:val="btLr"/>
            <w:vAlign w:val="center"/>
            <w:hideMark/>
          </w:tcPr>
          <w:p w:rsidR="00C53F2E" w:rsidRDefault="00C53F2E" w:rsidP="00105753">
            <w:pPr>
              <w:jc w:val="center"/>
              <w:rPr>
                <w:sz w:val="18"/>
                <w:szCs w:val="18"/>
              </w:rPr>
            </w:pPr>
            <w:r>
              <w:rPr>
                <w:sz w:val="18"/>
                <w:szCs w:val="18"/>
              </w:rPr>
              <w:t>Общая площадь жилых помещений МКД</w:t>
            </w:r>
          </w:p>
        </w:tc>
        <w:tc>
          <w:tcPr>
            <w:tcW w:w="1701" w:type="dxa"/>
            <w:gridSpan w:val="9"/>
            <w:tcBorders>
              <w:top w:val="single" w:sz="4" w:space="0" w:color="auto"/>
              <w:left w:val="nil"/>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Количество расселяемых жилых помещений</w:t>
            </w:r>
          </w:p>
        </w:tc>
        <w:tc>
          <w:tcPr>
            <w:tcW w:w="1701" w:type="dxa"/>
            <w:gridSpan w:val="9"/>
            <w:tcBorders>
              <w:top w:val="single" w:sz="4" w:space="0" w:color="auto"/>
              <w:left w:val="nil"/>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Расселяемая площадь жилых помещений</w:t>
            </w:r>
          </w:p>
        </w:tc>
        <w:tc>
          <w:tcPr>
            <w:tcW w:w="6270" w:type="dxa"/>
            <w:gridSpan w:val="26"/>
            <w:tcBorders>
              <w:top w:val="single" w:sz="4" w:space="0" w:color="auto"/>
              <w:left w:val="nil"/>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Стоимость переселения граждан</w:t>
            </w:r>
          </w:p>
        </w:tc>
      </w:tr>
      <w:tr w:rsidR="00C53F2E" w:rsidTr="00CF37AC">
        <w:trPr>
          <w:trHeight w:val="540"/>
        </w:trPr>
        <w:tc>
          <w:tcPr>
            <w:tcW w:w="993" w:type="dxa"/>
            <w:gridSpan w:val="2"/>
            <w:vMerge/>
            <w:tcBorders>
              <w:top w:val="single" w:sz="4" w:space="0" w:color="auto"/>
              <w:left w:val="single" w:sz="4" w:space="0" w:color="auto"/>
              <w:bottom w:val="single" w:sz="4" w:space="0" w:color="000000"/>
              <w:right w:val="single" w:sz="4" w:space="0" w:color="000000"/>
            </w:tcBorders>
            <w:vAlign w:val="center"/>
            <w:hideMark/>
          </w:tcPr>
          <w:p w:rsidR="00C53F2E" w:rsidRDefault="00C53F2E" w:rsidP="00105753">
            <w:pPr>
              <w:rPr>
                <w:sz w:val="18"/>
                <w:szCs w:val="18"/>
              </w:rPr>
            </w:pPr>
          </w:p>
        </w:tc>
        <w:tc>
          <w:tcPr>
            <w:tcW w:w="1275" w:type="dxa"/>
            <w:gridSpan w:val="5"/>
            <w:vMerge/>
            <w:tcBorders>
              <w:top w:val="single" w:sz="4" w:space="0" w:color="auto"/>
              <w:left w:val="single" w:sz="4" w:space="0" w:color="auto"/>
              <w:bottom w:val="single" w:sz="4" w:space="0" w:color="auto"/>
              <w:right w:val="single" w:sz="4" w:space="0" w:color="auto"/>
            </w:tcBorders>
            <w:vAlign w:val="center"/>
            <w:hideMark/>
          </w:tcPr>
          <w:p w:rsidR="00C53F2E" w:rsidRDefault="00C53F2E" w:rsidP="00105753">
            <w:pPr>
              <w:rPr>
                <w:sz w:val="18"/>
                <w:szCs w:val="18"/>
              </w:rPr>
            </w:pPr>
          </w:p>
        </w:tc>
        <w:tc>
          <w:tcPr>
            <w:tcW w:w="571" w:type="dxa"/>
            <w:gridSpan w:val="3"/>
            <w:vMerge/>
            <w:tcBorders>
              <w:top w:val="single" w:sz="4" w:space="0" w:color="auto"/>
              <w:left w:val="single" w:sz="4" w:space="0" w:color="auto"/>
              <w:bottom w:val="single" w:sz="4" w:space="0" w:color="auto"/>
              <w:right w:val="single" w:sz="4" w:space="0" w:color="auto"/>
            </w:tcBorders>
            <w:vAlign w:val="center"/>
            <w:hideMark/>
          </w:tcPr>
          <w:p w:rsidR="00C53F2E" w:rsidRDefault="00C53F2E" w:rsidP="00105753">
            <w:pPr>
              <w:rPr>
                <w:sz w:val="18"/>
                <w:szCs w:val="18"/>
              </w:rPr>
            </w:pPr>
          </w:p>
        </w:tc>
        <w:tc>
          <w:tcPr>
            <w:tcW w:w="725" w:type="dxa"/>
            <w:gridSpan w:val="3"/>
            <w:vMerge/>
            <w:tcBorders>
              <w:top w:val="single" w:sz="4" w:space="0" w:color="auto"/>
              <w:left w:val="single" w:sz="4" w:space="0" w:color="auto"/>
              <w:bottom w:val="single" w:sz="4" w:space="0" w:color="auto"/>
              <w:right w:val="single" w:sz="4" w:space="0" w:color="auto"/>
            </w:tcBorders>
            <w:vAlign w:val="center"/>
            <w:hideMark/>
          </w:tcPr>
          <w:p w:rsidR="00C53F2E" w:rsidRDefault="00C53F2E" w:rsidP="00105753">
            <w:pPr>
              <w:rPr>
                <w:sz w:val="18"/>
                <w:szCs w:val="18"/>
              </w:rPr>
            </w:pPr>
          </w:p>
        </w:tc>
        <w:tc>
          <w:tcPr>
            <w:tcW w:w="546" w:type="dxa"/>
            <w:vMerge/>
            <w:tcBorders>
              <w:top w:val="single" w:sz="4" w:space="0" w:color="auto"/>
              <w:left w:val="nil"/>
              <w:bottom w:val="single" w:sz="4" w:space="0" w:color="auto"/>
              <w:right w:val="single" w:sz="4" w:space="0" w:color="auto"/>
            </w:tcBorders>
            <w:vAlign w:val="center"/>
            <w:hideMark/>
          </w:tcPr>
          <w:p w:rsidR="00C53F2E" w:rsidRDefault="00C53F2E" w:rsidP="00105753">
            <w:pPr>
              <w:rPr>
                <w:sz w:val="18"/>
                <w:szCs w:val="18"/>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C53F2E" w:rsidRDefault="00C53F2E" w:rsidP="00105753">
            <w:pPr>
              <w:rPr>
                <w:sz w:val="18"/>
                <w:szCs w:val="18"/>
              </w:rPr>
            </w:pPr>
          </w:p>
        </w:tc>
        <w:tc>
          <w:tcPr>
            <w:tcW w:w="706" w:type="dxa"/>
            <w:gridSpan w:val="2"/>
            <w:vMerge/>
            <w:tcBorders>
              <w:top w:val="single" w:sz="4" w:space="0" w:color="auto"/>
              <w:left w:val="single" w:sz="4" w:space="0" w:color="auto"/>
              <w:bottom w:val="single" w:sz="4" w:space="0" w:color="auto"/>
              <w:right w:val="single" w:sz="4" w:space="0" w:color="auto"/>
            </w:tcBorders>
            <w:vAlign w:val="center"/>
            <w:hideMark/>
          </w:tcPr>
          <w:p w:rsidR="00C53F2E" w:rsidRDefault="00C53F2E" w:rsidP="00105753">
            <w:pPr>
              <w:rPr>
                <w:sz w:val="18"/>
                <w:szCs w:val="18"/>
              </w:rPr>
            </w:pPr>
          </w:p>
        </w:tc>
        <w:tc>
          <w:tcPr>
            <w:tcW w:w="567" w:type="dxa"/>
            <w:gridSpan w:val="3"/>
            <w:vMerge w:val="restart"/>
            <w:tcBorders>
              <w:top w:val="nil"/>
              <w:left w:val="single" w:sz="4" w:space="0" w:color="auto"/>
              <w:bottom w:val="single" w:sz="4" w:space="0" w:color="auto"/>
              <w:right w:val="single" w:sz="4" w:space="0" w:color="auto"/>
            </w:tcBorders>
            <w:textDirection w:val="btLr"/>
            <w:vAlign w:val="center"/>
            <w:hideMark/>
          </w:tcPr>
          <w:p w:rsidR="00C53F2E" w:rsidRDefault="00C53F2E" w:rsidP="00105753">
            <w:pPr>
              <w:jc w:val="center"/>
              <w:rPr>
                <w:sz w:val="18"/>
                <w:szCs w:val="18"/>
              </w:rPr>
            </w:pPr>
            <w:r>
              <w:rPr>
                <w:sz w:val="18"/>
                <w:szCs w:val="18"/>
              </w:rPr>
              <w:t>Всего</w:t>
            </w:r>
          </w:p>
        </w:tc>
        <w:tc>
          <w:tcPr>
            <w:tcW w:w="1134" w:type="dxa"/>
            <w:gridSpan w:val="6"/>
            <w:tcBorders>
              <w:top w:val="single" w:sz="4" w:space="0" w:color="auto"/>
              <w:left w:val="nil"/>
              <w:bottom w:val="single" w:sz="4" w:space="0" w:color="auto"/>
              <w:right w:val="single" w:sz="4" w:space="0" w:color="000000"/>
            </w:tcBorders>
            <w:vAlign w:val="center"/>
            <w:hideMark/>
          </w:tcPr>
          <w:p w:rsidR="00C53F2E" w:rsidRDefault="00C53F2E" w:rsidP="00105753">
            <w:pPr>
              <w:jc w:val="center"/>
              <w:rPr>
                <w:sz w:val="18"/>
                <w:szCs w:val="18"/>
              </w:rPr>
            </w:pPr>
            <w:r>
              <w:rPr>
                <w:sz w:val="18"/>
                <w:szCs w:val="18"/>
              </w:rPr>
              <w:t>в том числе:</w:t>
            </w:r>
          </w:p>
        </w:tc>
        <w:tc>
          <w:tcPr>
            <w:tcW w:w="567" w:type="dxa"/>
            <w:gridSpan w:val="3"/>
            <w:vMerge w:val="restart"/>
            <w:tcBorders>
              <w:top w:val="nil"/>
              <w:left w:val="single" w:sz="4" w:space="0" w:color="auto"/>
              <w:bottom w:val="single" w:sz="4" w:space="0" w:color="auto"/>
              <w:right w:val="single" w:sz="4" w:space="0" w:color="auto"/>
            </w:tcBorders>
            <w:textDirection w:val="btLr"/>
            <w:vAlign w:val="center"/>
            <w:hideMark/>
          </w:tcPr>
          <w:p w:rsidR="00C53F2E" w:rsidRDefault="00C53F2E" w:rsidP="00105753">
            <w:pPr>
              <w:jc w:val="center"/>
              <w:rPr>
                <w:sz w:val="18"/>
                <w:szCs w:val="18"/>
              </w:rPr>
            </w:pPr>
            <w:r>
              <w:rPr>
                <w:sz w:val="18"/>
                <w:szCs w:val="18"/>
              </w:rPr>
              <w:t>Всего</w:t>
            </w:r>
          </w:p>
        </w:tc>
        <w:tc>
          <w:tcPr>
            <w:tcW w:w="1134" w:type="dxa"/>
            <w:gridSpan w:val="6"/>
            <w:tcBorders>
              <w:top w:val="single" w:sz="4" w:space="0" w:color="auto"/>
              <w:left w:val="nil"/>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в том числе:</w:t>
            </w:r>
          </w:p>
        </w:tc>
        <w:tc>
          <w:tcPr>
            <w:tcW w:w="850" w:type="dxa"/>
            <w:gridSpan w:val="3"/>
            <w:vMerge w:val="restart"/>
            <w:tcBorders>
              <w:top w:val="nil"/>
              <w:left w:val="single" w:sz="4" w:space="0" w:color="auto"/>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Всего:</w:t>
            </w:r>
          </w:p>
        </w:tc>
        <w:tc>
          <w:tcPr>
            <w:tcW w:w="5420" w:type="dxa"/>
            <w:gridSpan w:val="23"/>
            <w:tcBorders>
              <w:top w:val="single" w:sz="4" w:space="0" w:color="auto"/>
              <w:left w:val="nil"/>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 </w:t>
            </w:r>
          </w:p>
        </w:tc>
      </w:tr>
      <w:tr w:rsidR="00C53F2E" w:rsidTr="00CF37AC">
        <w:trPr>
          <w:trHeight w:val="2370"/>
        </w:trPr>
        <w:tc>
          <w:tcPr>
            <w:tcW w:w="993" w:type="dxa"/>
            <w:gridSpan w:val="2"/>
            <w:vMerge/>
            <w:tcBorders>
              <w:top w:val="single" w:sz="4" w:space="0" w:color="auto"/>
              <w:left w:val="single" w:sz="4" w:space="0" w:color="auto"/>
              <w:bottom w:val="single" w:sz="4" w:space="0" w:color="000000"/>
              <w:right w:val="single" w:sz="4" w:space="0" w:color="000000"/>
            </w:tcBorders>
            <w:vAlign w:val="center"/>
            <w:hideMark/>
          </w:tcPr>
          <w:p w:rsidR="00C53F2E" w:rsidRDefault="00C53F2E" w:rsidP="00105753">
            <w:pPr>
              <w:rPr>
                <w:sz w:val="18"/>
                <w:szCs w:val="18"/>
              </w:rPr>
            </w:pPr>
          </w:p>
        </w:tc>
        <w:tc>
          <w:tcPr>
            <w:tcW w:w="568" w:type="dxa"/>
            <w:vMerge w:val="restart"/>
            <w:tcBorders>
              <w:top w:val="nil"/>
              <w:left w:val="single" w:sz="4" w:space="0" w:color="auto"/>
              <w:bottom w:val="single" w:sz="4" w:space="0" w:color="auto"/>
              <w:right w:val="single" w:sz="4" w:space="0" w:color="auto"/>
            </w:tcBorders>
            <w:noWrap/>
            <w:textDirection w:val="btLr"/>
            <w:vAlign w:val="center"/>
            <w:hideMark/>
          </w:tcPr>
          <w:p w:rsidR="00C53F2E" w:rsidRDefault="00C53F2E" w:rsidP="00105753">
            <w:pPr>
              <w:jc w:val="center"/>
              <w:rPr>
                <w:sz w:val="18"/>
                <w:szCs w:val="18"/>
              </w:rPr>
            </w:pPr>
            <w:r>
              <w:rPr>
                <w:sz w:val="18"/>
                <w:szCs w:val="18"/>
              </w:rPr>
              <w:t>Номер</w:t>
            </w:r>
          </w:p>
        </w:tc>
        <w:tc>
          <w:tcPr>
            <w:tcW w:w="707" w:type="dxa"/>
            <w:gridSpan w:val="4"/>
            <w:vMerge w:val="restart"/>
            <w:tcBorders>
              <w:top w:val="nil"/>
              <w:left w:val="single" w:sz="4" w:space="0" w:color="auto"/>
              <w:bottom w:val="single" w:sz="4" w:space="0" w:color="auto"/>
              <w:right w:val="single" w:sz="4" w:space="0" w:color="auto"/>
            </w:tcBorders>
            <w:noWrap/>
            <w:textDirection w:val="btLr"/>
            <w:vAlign w:val="center"/>
            <w:hideMark/>
          </w:tcPr>
          <w:p w:rsidR="00C53F2E" w:rsidRDefault="00C53F2E" w:rsidP="00105753">
            <w:pPr>
              <w:jc w:val="center"/>
              <w:rPr>
                <w:sz w:val="18"/>
                <w:szCs w:val="18"/>
              </w:rPr>
            </w:pPr>
            <w:r>
              <w:rPr>
                <w:sz w:val="18"/>
                <w:szCs w:val="18"/>
              </w:rPr>
              <w:t>Дата</w:t>
            </w:r>
          </w:p>
        </w:tc>
        <w:tc>
          <w:tcPr>
            <w:tcW w:w="571" w:type="dxa"/>
            <w:gridSpan w:val="3"/>
            <w:vMerge/>
            <w:tcBorders>
              <w:top w:val="single" w:sz="4" w:space="0" w:color="auto"/>
              <w:left w:val="single" w:sz="4" w:space="0" w:color="auto"/>
              <w:bottom w:val="single" w:sz="4" w:space="0" w:color="auto"/>
              <w:right w:val="single" w:sz="4" w:space="0" w:color="auto"/>
            </w:tcBorders>
            <w:vAlign w:val="center"/>
            <w:hideMark/>
          </w:tcPr>
          <w:p w:rsidR="00C53F2E" w:rsidRDefault="00C53F2E" w:rsidP="00105753">
            <w:pPr>
              <w:rPr>
                <w:sz w:val="18"/>
                <w:szCs w:val="18"/>
              </w:rPr>
            </w:pPr>
          </w:p>
        </w:tc>
        <w:tc>
          <w:tcPr>
            <w:tcW w:w="725" w:type="dxa"/>
            <w:gridSpan w:val="3"/>
            <w:vMerge/>
            <w:tcBorders>
              <w:top w:val="single" w:sz="4" w:space="0" w:color="auto"/>
              <w:left w:val="single" w:sz="4" w:space="0" w:color="auto"/>
              <w:bottom w:val="single" w:sz="4" w:space="0" w:color="auto"/>
              <w:right w:val="single" w:sz="4" w:space="0" w:color="auto"/>
            </w:tcBorders>
            <w:vAlign w:val="center"/>
            <w:hideMark/>
          </w:tcPr>
          <w:p w:rsidR="00C53F2E" w:rsidRDefault="00C53F2E" w:rsidP="00105753">
            <w:pPr>
              <w:rPr>
                <w:sz w:val="18"/>
                <w:szCs w:val="18"/>
              </w:rPr>
            </w:pPr>
          </w:p>
        </w:tc>
        <w:tc>
          <w:tcPr>
            <w:tcW w:w="546" w:type="dxa"/>
            <w:vMerge/>
            <w:tcBorders>
              <w:top w:val="single" w:sz="4" w:space="0" w:color="auto"/>
              <w:left w:val="nil"/>
              <w:bottom w:val="single" w:sz="4" w:space="0" w:color="auto"/>
              <w:right w:val="single" w:sz="4" w:space="0" w:color="auto"/>
            </w:tcBorders>
            <w:vAlign w:val="center"/>
            <w:hideMark/>
          </w:tcPr>
          <w:p w:rsidR="00C53F2E" w:rsidRDefault="00C53F2E" w:rsidP="00105753">
            <w:pPr>
              <w:rPr>
                <w:sz w:val="18"/>
                <w:szCs w:val="18"/>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C53F2E" w:rsidRDefault="00C53F2E" w:rsidP="00105753">
            <w:pPr>
              <w:rPr>
                <w:sz w:val="18"/>
                <w:szCs w:val="18"/>
              </w:rPr>
            </w:pPr>
          </w:p>
        </w:tc>
        <w:tc>
          <w:tcPr>
            <w:tcW w:w="706" w:type="dxa"/>
            <w:gridSpan w:val="2"/>
            <w:vMerge/>
            <w:tcBorders>
              <w:top w:val="single" w:sz="4" w:space="0" w:color="auto"/>
              <w:left w:val="single" w:sz="4" w:space="0" w:color="auto"/>
              <w:bottom w:val="single" w:sz="4" w:space="0" w:color="auto"/>
              <w:right w:val="single" w:sz="4" w:space="0" w:color="auto"/>
            </w:tcBorders>
            <w:vAlign w:val="center"/>
            <w:hideMark/>
          </w:tcPr>
          <w:p w:rsidR="00C53F2E" w:rsidRDefault="00C53F2E" w:rsidP="00105753">
            <w:pPr>
              <w:rPr>
                <w:sz w:val="18"/>
                <w:szCs w:val="18"/>
              </w:rPr>
            </w:pPr>
          </w:p>
        </w:tc>
        <w:tc>
          <w:tcPr>
            <w:tcW w:w="567" w:type="dxa"/>
            <w:gridSpan w:val="3"/>
            <w:vMerge/>
            <w:tcBorders>
              <w:top w:val="nil"/>
              <w:left w:val="single" w:sz="4" w:space="0" w:color="auto"/>
              <w:bottom w:val="single" w:sz="4" w:space="0" w:color="auto"/>
              <w:right w:val="single" w:sz="4" w:space="0" w:color="auto"/>
            </w:tcBorders>
            <w:vAlign w:val="center"/>
            <w:hideMark/>
          </w:tcPr>
          <w:p w:rsidR="00C53F2E" w:rsidRDefault="00C53F2E" w:rsidP="00105753">
            <w:pPr>
              <w:rPr>
                <w:sz w:val="18"/>
                <w:szCs w:val="18"/>
              </w:rPr>
            </w:pPr>
          </w:p>
        </w:tc>
        <w:tc>
          <w:tcPr>
            <w:tcW w:w="567" w:type="dxa"/>
            <w:gridSpan w:val="3"/>
            <w:vMerge w:val="restart"/>
            <w:tcBorders>
              <w:top w:val="nil"/>
              <w:left w:val="single" w:sz="4" w:space="0" w:color="auto"/>
              <w:bottom w:val="single" w:sz="4" w:space="0" w:color="000000"/>
              <w:right w:val="single" w:sz="4" w:space="0" w:color="auto"/>
            </w:tcBorders>
            <w:textDirection w:val="btLr"/>
            <w:vAlign w:val="center"/>
            <w:hideMark/>
          </w:tcPr>
          <w:p w:rsidR="00C53F2E" w:rsidRDefault="00C53F2E" w:rsidP="00105753">
            <w:pPr>
              <w:jc w:val="center"/>
              <w:rPr>
                <w:sz w:val="18"/>
                <w:szCs w:val="18"/>
              </w:rPr>
            </w:pPr>
            <w:r>
              <w:rPr>
                <w:sz w:val="18"/>
                <w:szCs w:val="18"/>
              </w:rPr>
              <w:t>частная собственность</w:t>
            </w:r>
          </w:p>
        </w:tc>
        <w:tc>
          <w:tcPr>
            <w:tcW w:w="567" w:type="dxa"/>
            <w:gridSpan w:val="3"/>
            <w:vMerge w:val="restart"/>
            <w:tcBorders>
              <w:top w:val="nil"/>
              <w:left w:val="single" w:sz="4" w:space="0" w:color="auto"/>
              <w:bottom w:val="single" w:sz="4" w:space="0" w:color="auto"/>
              <w:right w:val="single" w:sz="4" w:space="0" w:color="auto"/>
            </w:tcBorders>
            <w:textDirection w:val="btLr"/>
            <w:vAlign w:val="center"/>
            <w:hideMark/>
          </w:tcPr>
          <w:p w:rsidR="00C53F2E" w:rsidRDefault="00C53F2E" w:rsidP="00105753">
            <w:pPr>
              <w:jc w:val="center"/>
              <w:rPr>
                <w:sz w:val="18"/>
                <w:szCs w:val="18"/>
              </w:rPr>
            </w:pPr>
            <w:r>
              <w:rPr>
                <w:sz w:val="18"/>
                <w:szCs w:val="18"/>
              </w:rPr>
              <w:t>муниципальная собственность</w:t>
            </w:r>
          </w:p>
        </w:tc>
        <w:tc>
          <w:tcPr>
            <w:tcW w:w="567" w:type="dxa"/>
            <w:gridSpan w:val="3"/>
            <w:vMerge/>
            <w:tcBorders>
              <w:top w:val="nil"/>
              <w:left w:val="single" w:sz="4" w:space="0" w:color="auto"/>
              <w:bottom w:val="single" w:sz="4" w:space="0" w:color="auto"/>
              <w:right w:val="single" w:sz="4" w:space="0" w:color="auto"/>
            </w:tcBorders>
            <w:vAlign w:val="center"/>
            <w:hideMark/>
          </w:tcPr>
          <w:p w:rsidR="00C53F2E" w:rsidRDefault="00C53F2E" w:rsidP="00105753">
            <w:pPr>
              <w:rPr>
                <w:sz w:val="18"/>
                <w:szCs w:val="18"/>
              </w:rPr>
            </w:pPr>
          </w:p>
        </w:tc>
        <w:tc>
          <w:tcPr>
            <w:tcW w:w="567" w:type="dxa"/>
            <w:gridSpan w:val="3"/>
            <w:vMerge w:val="restart"/>
            <w:tcBorders>
              <w:top w:val="nil"/>
              <w:left w:val="single" w:sz="4" w:space="0" w:color="auto"/>
              <w:bottom w:val="single" w:sz="4" w:space="0" w:color="auto"/>
              <w:right w:val="single" w:sz="4" w:space="0" w:color="auto"/>
            </w:tcBorders>
            <w:textDirection w:val="btLr"/>
            <w:vAlign w:val="center"/>
            <w:hideMark/>
          </w:tcPr>
          <w:p w:rsidR="00C53F2E" w:rsidRDefault="00C53F2E" w:rsidP="00105753">
            <w:pPr>
              <w:jc w:val="center"/>
              <w:rPr>
                <w:sz w:val="18"/>
                <w:szCs w:val="18"/>
              </w:rPr>
            </w:pPr>
            <w:r>
              <w:rPr>
                <w:sz w:val="18"/>
                <w:szCs w:val="18"/>
              </w:rPr>
              <w:t>частная собственность</w:t>
            </w:r>
          </w:p>
        </w:tc>
        <w:tc>
          <w:tcPr>
            <w:tcW w:w="567" w:type="dxa"/>
            <w:gridSpan w:val="3"/>
            <w:vMerge w:val="restart"/>
            <w:tcBorders>
              <w:top w:val="nil"/>
              <w:left w:val="single" w:sz="4" w:space="0" w:color="auto"/>
              <w:bottom w:val="single" w:sz="4" w:space="0" w:color="auto"/>
              <w:right w:val="single" w:sz="4" w:space="0" w:color="auto"/>
            </w:tcBorders>
            <w:textDirection w:val="btLr"/>
            <w:vAlign w:val="center"/>
            <w:hideMark/>
          </w:tcPr>
          <w:p w:rsidR="00C53F2E" w:rsidRDefault="00C53F2E" w:rsidP="00105753">
            <w:pPr>
              <w:jc w:val="center"/>
              <w:rPr>
                <w:sz w:val="18"/>
                <w:szCs w:val="18"/>
              </w:rPr>
            </w:pPr>
            <w:r>
              <w:rPr>
                <w:sz w:val="18"/>
                <w:szCs w:val="18"/>
              </w:rPr>
              <w:t>муниципальная собственность</w:t>
            </w:r>
          </w:p>
        </w:tc>
        <w:tc>
          <w:tcPr>
            <w:tcW w:w="850" w:type="dxa"/>
            <w:gridSpan w:val="3"/>
            <w:vMerge/>
            <w:tcBorders>
              <w:top w:val="nil"/>
              <w:left w:val="single" w:sz="4" w:space="0" w:color="auto"/>
              <w:bottom w:val="single" w:sz="4" w:space="0" w:color="auto"/>
              <w:right w:val="single" w:sz="4" w:space="0" w:color="auto"/>
            </w:tcBorders>
            <w:vAlign w:val="center"/>
            <w:hideMark/>
          </w:tcPr>
          <w:p w:rsidR="00C53F2E" w:rsidRDefault="00C53F2E" w:rsidP="00105753">
            <w:pPr>
              <w:rPr>
                <w:sz w:val="18"/>
                <w:szCs w:val="18"/>
              </w:rPr>
            </w:pPr>
          </w:p>
        </w:tc>
        <w:tc>
          <w:tcPr>
            <w:tcW w:w="2835" w:type="dxa"/>
            <w:gridSpan w:val="12"/>
            <w:tcBorders>
              <w:top w:val="single" w:sz="4" w:space="0" w:color="auto"/>
              <w:left w:val="nil"/>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 xml:space="preserve">За счет средств бюджета </w:t>
            </w:r>
          </w:p>
          <w:p w:rsidR="00C53F2E" w:rsidRDefault="00C53F2E" w:rsidP="00105753">
            <w:pPr>
              <w:jc w:val="center"/>
              <w:rPr>
                <w:sz w:val="18"/>
                <w:szCs w:val="18"/>
              </w:rPr>
            </w:pPr>
            <w:r>
              <w:rPr>
                <w:sz w:val="18"/>
                <w:szCs w:val="18"/>
              </w:rPr>
              <w:t>Московской области</w:t>
            </w:r>
          </w:p>
        </w:tc>
        <w:tc>
          <w:tcPr>
            <w:tcW w:w="2585" w:type="dxa"/>
            <w:gridSpan w:val="11"/>
            <w:tcBorders>
              <w:top w:val="single" w:sz="4" w:space="0" w:color="auto"/>
              <w:left w:val="nil"/>
              <w:bottom w:val="single" w:sz="4" w:space="0" w:color="auto"/>
              <w:right w:val="single" w:sz="4" w:space="0" w:color="auto"/>
            </w:tcBorders>
            <w:vAlign w:val="center"/>
            <w:hideMark/>
          </w:tcPr>
          <w:p w:rsidR="00C53F2E" w:rsidRDefault="00C53F2E" w:rsidP="00105753">
            <w:pPr>
              <w:ind w:hanging="518"/>
              <w:jc w:val="center"/>
              <w:rPr>
                <w:sz w:val="18"/>
                <w:szCs w:val="18"/>
              </w:rPr>
            </w:pPr>
            <w:r>
              <w:rPr>
                <w:sz w:val="18"/>
                <w:szCs w:val="18"/>
              </w:rPr>
              <w:t xml:space="preserve">За счет  средств </w:t>
            </w:r>
          </w:p>
          <w:p w:rsidR="00C53F2E" w:rsidRDefault="00C53F2E" w:rsidP="00105753">
            <w:pPr>
              <w:ind w:hanging="518"/>
              <w:jc w:val="center"/>
              <w:rPr>
                <w:sz w:val="18"/>
                <w:szCs w:val="18"/>
              </w:rPr>
            </w:pPr>
            <w:r>
              <w:rPr>
                <w:sz w:val="18"/>
                <w:szCs w:val="18"/>
              </w:rPr>
              <w:t>местного бюджета</w:t>
            </w:r>
          </w:p>
        </w:tc>
      </w:tr>
      <w:tr w:rsidR="00C53F2E" w:rsidTr="00CF37AC">
        <w:trPr>
          <w:trHeight w:val="855"/>
        </w:trPr>
        <w:tc>
          <w:tcPr>
            <w:tcW w:w="993" w:type="dxa"/>
            <w:gridSpan w:val="2"/>
            <w:vMerge/>
            <w:tcBorders>
              <w:top w:val="single" w:sz="4" w:space="0" w:color="auto"/>
              <w:left w:val="single" w:sz="4" w:space="0" w:color="auto"/>
              <w:bottom w:val="single" w:sz="4" w:space="0" w:color="000000"/>
              <w:right w:val="single" w:sz="4" w:space="0" w:color="000000"/>
            </w:tcBorders>
            <w:vAlign w:val="center"/>
            <w:hideMark/>
          </w:tcPr>
          <w:p w:rsidR="00C53F2E" w:rsidRDefault="00C53F2E" w:rsidP="00105753">
            <w:pPr>
              <w:rPr>
                <w:sz w:val="18"/>
                <w:szCs w:val="18"/>
              </w:rPr>
            </w:pPr>
          </w:p>
        </w:tc>
        <w:tc>
          <w:tcPr>
            <w:tcW w:w="568" w:type="dxa"/>
            <w:vMerge/>
            <w:tcBorders>
              <w:top w:val="nil"/>
              <w:left w:val="single" w:sz="4" w:space="0" w:color="auto"/>
              <w:bottom w:val="single" w:sz="4" w:space="0" w:color="auto"/>
              <w:right w:val="single" w:sz="4" w:space="0" w:color="auto"/>
            </w:tcBorders>
            <w:vAlign w:val="center"/>
            <w:hideMark/>
          </w:tcPr>
          <w:p w:rsidR="00C53F2E" w:rsidRDefault="00C53F2E" w:rsidP="00105753">
            <w:pPr>
              <w:rPr>
                <w:sz w:val="18"/>
                <w:szCs w:val="18"/>
              </w:rPr>
            </w:pPr>
          </w:p>
        </w:tc>
        <w:tc>
          <w:tcPr>
            <w:tcW w:w="707" w:type="dxa"/>
            <w:gridSpan w:val="4"/>
            <w:vMerge/>
            <w:tcBorders>
              <w:top w:val="nil"/>
              <w:left w:val="single" w:sz="4" w:space="0" w:color="auto"/>
              <w:bottom w:val="single" w:sz="4" w:space="0" w:color="auto"/>
              <w:right w:val="single" w:sz="4" w:space="0" w:color="auto"/>
            </w:tcBorders>
            <w:vAlign w:val="center"/>
            <w:hideMark/>
          </w:tcPr>
          <w:p w:rsidR="00C53F2E" w:rsidRDefault="00C53F2E" w:rsidP="00105753">
            <w:pPr>
              <w:rPr>
                <w:sz w:val="18"/>
                <w:szCs w:val="18"/>
              </w:rPr>
            </w:pPr>
          </w:p>
        </w:tc>
        <w:tc>
          <w:tcPr>
            <w:tcW w:w="571" w:type="dxa"/>
            <w:gridSpan w:val="3"/>
            <w:vMerge/>
            <w:tcBorders>
              <w:top w:val="single" w:sz="4" w:space="0" w:color="auto"/>
              <w:left w:val="single" w:sz="4" w:space="0" w:color="auto"/>
              <w:bottom w:val="single" w:sz="4" w:space="0" w:color="auto"/>
              <w:right w:val="single" w:sz="4" w:space="0" w:color="auto"/>
            </w:tcBorders>
            <w:vAlign w:val="center"/>
            <w:hideMark/>
          </w:tcPr>
          <w:p w:rsidR="00C53F2E" w:rsidRDefault="00C53F2E" w:rsidP="00105753">
            <w:pPr>
              <w:rPr>
                <w:sz w:val="18"/>
                <w:szCs w:val="18"/>
              </w:rPr>
            </w:pPr>
          </w:p>
        </w:tc>
        <w:tc>
          <w:tcPr>
            <w:tcW w:w="725" w:type="dxa"/>
            <w:gridSpan w:val="3"/>
            <w:vMerge/>
            <w:tcBorders>
              <w:top w:val="single" w:sz="4" w:space="0" w:color="auto"/>
              <w:left w:val="single" w:sz="4" w:space="0" w:color="auto"/>
              <w:bottom w:val="single" w:sz="4" w:space="0" w:color="auto"/>
              <w:right w:val="single" w:sz="4" w:space="0" w:color="auto"/>
            </w:tcBorders>
            <w:vAlign w:val="center"/>
            <w:hideMark/>
          </w:tcPr>
          <w:p w:rsidR="00C53F2E" w:rsidRDefault="00C53F2E" w:rsidP="00105753">
            <w:pPr>
              <w:rPr>
                <w:sz w:val="18"/>
                <w:szCs w:val="18"/>
              </w:rPr>
            </w:pPr>
          </w:p>
        </w:tc>
        <w:tc>
          <w:tcPr>
            <w:tcW w:w="546" w:type="dxa"/>
            <w:vMerge/>
            <w:tcBorders>
              <w:top w:val="single" w:sz="4" w:space="0" w:color="auto"/>
              <w:left w:val="nil"/>
              <w:bottom w:val="single" w:sz="4" w:space="0" w:color="auto"/>
              <w:right w:val="single" w:sz="4" w:space="0" w:color="auto"/>
            </w:tcBorders>
            <w:vAlign w:val="center"/>
            <w:hideMark/>
          </w:tcPr>
          <w:p w:rsidR="00C53F2E" w:rsidRDefault="00C53F2E" w:rsidP="00105753">
            <w:pPr>
              <w:rPr>
                <w:sz w:val="18"/>
                <w:szCs w:val="18"/>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C53F2E" w:rsidRDefault="00C53F2E" w:rsidP="00105753">
            <w:pPr>
              <w:rPr>
                <w:sz w:val="18"/>
                <w:szCs w:val="18"/>
              </w:rPr>
            </w:pPr>
          </w:p>
        </w:tc>
        <w:tc>
          <w:tcPr>
            <w:tcW w:w="706" w:type="dxa"/>
            <w:gridSpan w:val="2"/>
            <w:vMerge/>
            <w:tcBorders>
              <w:top w:val="single" w:sz="4" w:space="0" w:color="auto"/>
              <w:left w:val="single" w:sz="4" w:space="0" w:color="auto"/>
              <w:bottom w:val="single" w:sz="4" w:space="0" w:color="auto"/>
              <w:right w:val="single" w:sz="4" w:space="0" w:color="auto"/>
            </w:tcBorders>
            <w:vAlign w:val="center"/>
            <w:hideMark/>
          </w:tcPr>
          <w:p w:rsidR="00C53F2E" w:rsidRDefault="00C53F2E" w:rsidP="00105753">
            <w:pPr>
              <w:rPr>
                <w:sz w:val="18"/>
                <w:szCs w:val="18"/>
              </w:rPr>
            </w:pPr>
          </w:p>
        </w:tc>
        <w:tc>
          <w:tcPr>
            <w:tcW w:w="567" w:type="dxa"/>
            <w:gridSpan w:val="3"/>
            <w:vMerge/>
            <w:tcBorders>
              <w:top w:val="nil"/>
              <w:left w:val="single" w:sz="4" w:space="0" w:color="auto"/>
              <w:bottom w:val="single" w:sz="4" w:space="0" w:color="auto"/>
              <w:right w:val="single" w:sz="4" w:space="0" w:color="auto"/>
            </w:tcBorders>
            <w:vAlign w:val="center"/>
            <w:hideMark/>
          </w:tcPr>
          <w:p w:rsidR="00C53F2E" w:rsidRDefault="00C53F2E" w:rsidP="00105753">
            <w:pPr>
              <w:rPr>
                <w:sz w:val="18"/>
                <w:szCs w:val="18"/>
              </w:rPr>
            </w:pPr>
          </w:p>
        </w:tc>
        <w:tc>
          <w:tcPr>
            <w:tcW w:w="567" w:type="dxa"/>
            <w:gridSpan w:val="3"/>
            <w:vMerge/>
            <w:tcBorders>
              <w:top w:val="nil"/>
              <w:left w:val="single" w:sz="4" w:space="0" w:color="auto"/>
              <w:bottom w:val="single" w:sz="4" w:space="0" w:color="000000"/>
              <w:right w:val="single" w:sz="4" w:space="0" w:color="auto"/>
            </w:tcBorders>
            <w:vAlign w:val="center"/>
            <w:hideMark/>
          </w:tcPr>
          <w:p w:rsidR="00C53F2E" w:rsidRDefault="00C53F2E" w:rsidP="00105753">
            <w:pPr>
              <w:rPr>
                <w:sz w:val="18"/>
                <w:szCs w:val="18"/>
              </w:rPr>
            </w:pPr>
          </w:p>
        </w:tc>
        <w:tc>
          <w:tcPr>
            <w:tcW w:w="567" w:type="dxa"/>
            <w:gridSpan w:val="3"/>
            <w:vMerge/>
            <w:tcBorders>
              <w:top w:val="nil"/>
              <w:left w:val="single" w:sz="4" w:space="0" w:color="auto"/>
              <w:bottom w:val="single" w:sz="4" w:space="0" w:color="auto"/>
              <w:right w:val="single" w:sz="4" w:space="0" w:color="auto"/>
            </w:tcBorders>
            <w:vAlign w:val="center"/>
            <w:hideMark/>
          </w:tcPr>
          <w:p w:rsidR="00C53F2E" w:rsidRDefault="00C53F2E" w:rsidP="00105753">
            <w:pPr>
              <w:rPr>
                <w:sz w:val="18"/>
                <w:szCs w:val="18"/>
              </w:rPr>
            </w:pPr>
          </w:p>
        </w:tc>
        <w:tc>
          <w:tcPr>
            <w:tcW w:w="567" w:type="dxa"/>
            <w:gridSpan w:val="3"/>
            <w:vMerge/>
            <w:tcBorders>
              <w:top w:val="nil"/>
              <w:left w:val="single" w:sz="4" w:space="0" w:color="auto"/>
              <w:bottom w:val="single" w:sz="4" w:space="0" w:color="auto"/>
              <w:right w:val="single" w:sz="4" w:space="0" w:color="auto"/>
            </w:tcBorders>
            <w:vAlign w:val="center"/>
            <w:hideMark/>
          </w:tcPr>
          <w:p w:rsidR="00C53F2E" w:rsidRDefault="00C53F2E" w:rsidP="00105753">
            <w:pPr>
              <w:rPr>
                <w:sz w:val="18"/>
                <w:szCs w:val="18"/>
              </w:rPr>
            </w:pPr>
          </w:p>
        </w:tc>
        <w:tc>
          <w:tcPr>
            <w:tcW w:w="567" w:type="dxa"/>
            <w:gridSpan w:val="3"/>
            <w:vMerge/>
            <w:tcBorders>
              <w:top w:val="nil"/>
              <w:left w:val="single" w:sz="4" w:space="0" w:color="auto"/>
              <w:bottom w:val="single" w:sz="4" w:space="0" w:color="auto"/>
              <w:right w:val="single" w:sz="4" w:space="0" w:color="auto"/>
            </w:tcBorders>
            <w:vAlign w:val="center"/>
            <w:hideMark/>
          </w:tcPr>
          <w:p w:rsidR="00C53F2E" w:rsidRDefault="00C53F2E" w:rsidP="00105753">
            <w:pPr>
              <w:rPr>
                <w:sz w:val="18"/>
                <w:szCs w:val="18"/>
              </w:rPr>
            </w:pPr>
          </w:p>
        </w:tc>
        <w:tc>
          <w:tcPr>
            <w:tcW w:w="567" w:type="dxa"/>
            <w:gridSpan w:val="3"/>
            <w:vMerge/>
            <w:tcBorders>
              <w:top w:val="nil"/>
              <w:left w:val="single" w:sz="4" w:space="0" w:color="auto"/>
              <w:bottom w:val="single" w:sz="4" w:space="0" w:color="auto"/>
              <w:right w:val="single" w:sz="4" w:space="0" w:color="auto"/>
            </w:tcBorders>
            <w:vAlign w:val="center"/>
            <w:hideMark/>
          </w:tcPr>
          <w:p w:rsidR="00C53F2E" w:rsidRDefault="00C53F2E" w:rsidP="00105753">
            <w:pPr>
              <w:rPr>
                <w:sz w:val="18"/>
                <w:szCs w:val="18"/>
              </w:rPr>
            </w:pPr>
          </w:p>
        </w:tc>
        <w:tc>
          <w:tcPr>
            <w:tcW w:w="850" w:type="dxa"/>
            <w:gridSpan w:val="3"/>
            <w:vMerge/>
            <w:tcBorders>
              <w:top w:val="nil"/>
              <w:left w:val="single" w:sz="4" w:space="0" w:color="auto"/>
              <w:bottom w:val="single" w:sz="4" w:space="0" w:color="auto"/>
              <w:right w:val="single" w:sz="4" w:space="0" w:color="auto"/>
            </w:tcBorders>
            <w:vAlign w:val="center"/>
            <w:hideMark/>
          </w:tcPr>
          <w:p w:rsidR="00C53F2E" w:rsidRDefault="00C53F2E" w:rsidP="00105753">
            <w:pPr>
              <w:rPr>
                <w:sz w:val="18"/>
                <w:szCs w:val="18"/>
              </w:rPr>
            </w:pPr>
          </w:p>
        </w:tc>
        <w:tc>
          <w:tcPr>
            <w:tcW w:w="709" w:type="dxa"/>
            <w:gridSpan w:val="3"/>
            <w:tcBorders>
              <w:top w:val="nil"/>
              <w:left w:val="nil"/>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Всего</w:t>
            </w:r>
          </w:p>
        </w:tc>
        <w:tc>
          <w:tcPr>
            <w:tcW w:w="709" w:type="dxa"/>
            <w:gridSpan w:val="3"/>
            <w:tcBorders>
              <w:top w:val="nil"/>
              <w:left w:val="nil"/>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2019 год</w:t>
            </w:r>
          </w:p>
        </w:tc>
        <w:tc>
          <w:tcPr>
            <w:tcW w:w="708" w:type="dxa"/>
            <w:gridSpan w:val="3"/>
            <w:tcBorders>
              <w:top w:val="nil"/>
              <w:left w:val="nil"/>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2020 год</w:t>
            </w:r>
          </w:p>
        </w:tc>
        <w:tc>
          <w:tcPr>
            <w:tcW w:w="709" w:type="dxa"/>
            <w:gridSpan w:val="3"/>
            <w:tcBorders>
              <w:top w:val="nil"/>
              <w:left w:val="nil"/>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2021 год</w:t>
            </w:r>
          </w:p>
        </w:tc>
        <w:tc>
          <w:tcPr>
            <w:tcW w:w="695" w:type="dxa"/>
            <w:gridSpan w:val="3"/>
            <w:tcBorders>
              <w:top w:val="nil"/>
              <w:left w:val="nil"/>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Всего</w:t>
            </w:r>
          </w:p>
        </w:tc>
        <w:tc>
          <w:tcPr>
            <w:tcW w:w="717" w:type="dxa"/>
            <w:gridSpan w:val="4"/>
            <w:tcBorders>
              <w:top w:val="nil"/>
              <w:left w:val="nil"/>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2019 год</w:t>
            </w:r>
          </w:p>
        </w:tc>
        <w:tc>
          <w:tcPr>
            <w:tcW w:w="603" w:type="dxa"/>
            <w:gridSpan w:val="3"/>
            <w:tcBorders>
              <w:top w:val="nil"/>
              <w:left w:val="nil"/>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2020 год</w:t>
            </w:r>
          </w:p>
        </w:tc>
        <w:tc>
          <w:tcPr>
            <w:tcW w:w="570" w:type="dxa"/>
            <w:tcBorders>
              <w:top w:val="nil"/>
              <w:left w:val="nil"/>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2021 год</w:t>
            </w:r>
          </w:p>
        </w:tc>
      </w:tr>
      <w:tr w:rsidR="00C53F2E" w:rsidTr="00CF37AC">
        <w:trPr>
          <w:trHeight w:val="420"/>
        </w:trPr>
        <w:tc>
          <w:tcPr>
            <w:tcW w:w="993" w:type="dxa"/>
            <w:gridSpan w:val="2"/>
            <w:vMerge/>
            <w:tcBorders>
              <w:top w:val="single" w:sz="4" w:space="0" w:color="auto"/>
              <w:left w:val="single" w:sz="4" w:space="0" w:color="auto"/>
              <w:bottom w:val="single" w:sz="4" w:space="0" w:color="000000"/>
              <w:right w:val="single" w:sz="4" w:space="0" w:color="000000"/>
            </w:tcBorders>
            <w:vAlign w:val="center"/>
            <w:hideMark/>
          </w:tcPr>
          <w:p w:rsidR="00C53F2E" w:rsidRDefault="00C53F2E" w:rsidP="00105753">
            <w:pPr>
              <w:rPr>
                <w:sz w:val="18"/>
                <w:szCs w:val="18"/>
              </w:rPr>
            </w:pPr>
          </w:p>
        </w:tc>
        <w:tc>
          <w:tcPr>
            <w:tcW w:w="568" w:type="dxa"/>
            <w:vMerge/>
            <w:tcBorders>
              <w:top w:val="nil"/>
              <w:left w:val="single" w:sz="4" w:space="0" w:color="auto"/>
              <w:bottom w:val="single" w:sz="4" w:space="0" w:color="auto"/>
              <w:right w:val="single" w:sz="4" w:space="0" w:color="auto"/>
            </w:tcBorders>
            <w:vAlign w:val="center"/>
            <w:hideMark/>
          </w:tcPr>
          <w:p w:rsidR="00C53F2E" w:rsidRDefault="00C53F2E" w:rsidP="00105753">
            <w:pPr>
              <w:rPr>
                <w:sz w:val="18"/>
                <w:szCs w:val="18"/>
              </w:rPr>
            </w:pPr>
          </w:p>
        </w:tc>
        <w:tc>
          <w:tcPr>
            <w:tcW w:w="707" w:type="dxa"/>
            <w:gridSpan w:val="4"/>
            <w:vMerge/>
            <w:tcBorders>
              <w:top w:val="nil"/>
              <w:left w:val="single" w:sz="4" w:space="0" w:color="auto"/>
              <w:bottom w:val="single" w:sz="4" w:space="0" w:color="auto"/>
              <w:right w:val="single" w:sz="4" w:space="0" w:color="auto"/>
            </w:tcBorders>
            <w:vAlign w:val="center"/>
            <w:hideMark/>
          </w:tcPr>
          <w:p w:rsidR="00C53F2E" w:rsidRDefault="00C53F2E" w:rsidP="00105753">
            <w:pPr>
              <w:rPr>
                <w:sz w:val="18"/>
                <w:szCs w:val="18"/>
              </w:rPr>
            </w:pPr>
          </w:p>
        </w:tc>
        <w:tc>
          <w:tcPr>
            <w:tcW w:w="571" w:type="dxa"/>
            <w:gridSpan w:val="3"/>
            <w:vMerge/>
            <w:tcBorders>
              <w:top w:val="single" w:sz="4" w:space="0" w:color="auto"/>
              <w:left w:val="single" w:sz="4" w:space="0" w:color="auto"/>
              <w:bottom w:val="single" w:sz="4" w:space="0" w:color="auto"/>
              <w:right w:val="single" w:sz="4" w:space="0" w:color="auto"/>
            </w:tcBorders>
            <w:vAlign w:val="center"/>
            <w:hideMark/>
          </w:tcPr>
          <w:p w:rsidR="00C53F2E" w:rsidRDefault="00C53F2E" w:rsidP="00105753">
            <w:pPr>
              <w:rPr>
                <w:sz w:val="18"/>
                <w:szCs w:val="18"/>
              </w:rPr>
            </w:pPr>
          </w:p>
        </w:tc>
        <w:tc>
          <w:tcPr>
            <w:tcW w:w="725" w:type="dxa"/>
            <w:gridSpan w:val="3"/>
            <w:vMerge/>
            <w:tcBorders>
              <w:top w:val="single" w:sz="4" w:space="0" w:color="auto"/>
              <w:left w:val="single" w:sz="4" w:space="0" w:color="auto"/>
              <w:bottom w:val="single" w:sz="4" w:space="0" w:color="auto"/>
              <w:right w:val="single" w:sz="4" w:space="0" w:color="auto"/>
            </w:tcBorders>
            <w:vAlign w:val="center"/>
            <w:hideMark/>
          </w:tcPr>
          <w:p w:rsidR="00C53F2E" w:rsidRDefault="00C53F2E" w:rsidP="00105753">
            <w:pPr>
              <w:rPr>
                <w:sz w:val="18"/>
                <w:szCs w:val="18"/>
              </w:rPr>
            </w:pPr>
          </w:p>
        </w:tc>
        <w:tc>
          <w:tcPr>
            <w:tcW w:w="546" w:type="dxa"/>
            <w:tcBorders>
              <w:top w:val="nil"/>
              <w:left w:val="nil"/>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чел.</w:t>
            </w:r>
          </w:p>
        </w:tc>
        <w:tc>
          <w:tcPr>
            <w:tcW w:w="567" w:type="dxa"/>
            <w:gridSpan w:val="2"/>
            <w:tcBorders>
              <w:top w:val="nil"/>
              <w:left w:val="nil"/>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чел.</w:t>
            </w:r>
          </w:p>
        </w:tc>
        <w:tc>
          <w:tcPr>
            <w:tcW w:w="706" w:type="dxa"/>
            <w:gridSpan w:val="2"/>
            <w:tcBorders>
              <w:top w:val="nil"/>
              <w:left w:val="nil"/>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кв.м</w:t>
            </w:r>
          </w:p>
        </w:tc>
        <w:tc>
          <w:tcPr>
            <w:tcW w:w="567" w:type="dxa"/>
            <w:gridSpan w:val="3"/>
            <w:tcBorders>
              <w:top w:val="nil"/>
              <w:left w:val="nil"/>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ед.</w:t>
            </w:r>
          </w:p>
        </w:tc>
        <w:tc>
          <w:tcPr>
            <w:tcW w:w="567" w:type="dxa"/>
            <w:gridSpan w:val="3"/>
            <w:tcBorders>
              <w:top w:val="nil"/>
              <w:left w:val="nil"/>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ед.</w:t>
            </w:r>
          </w:p>
        </w:tc>
        <w:tc>
          <w:tcPr>
            <w:tcW w:w="567" w:type="dxa"/>
            <w:gridSpan w:val="3"/>
            <w:tcBorders>
              <w:top w:val="nil"/>
              <w:left w:val="nil"/>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ед.</w:t>
            </w:r>
          </w:p>
        </w:tc>
        <w:tc>
          <w:tcPr>
            <w:tcW w:w="567" w:type="dxa"/>
            <w:gridSpan w:val="3"/>
            <w:tcBorders>
              <w:top w:val="nil"/>
              <w:left w:val="nil"/>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кв.м</w:t>
            </w:r>
          </w:p>
        </w:tc>
        <w:tc>
          <w:tcPr>
            <w:tcW w:w="567" w:type="dxa"/>
            <w:gridSpan w:val="3"/>
            <w:tcBorders>
              <w:top w:val="nil"/>
              <w:left w:val="nil"/>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кв.м</w:t>
            </w:r>
          </w:p>
        </w:tc>
        <w:tc>
          <w:tcPr>
            <w:tcW w:w="567" w:type="dxa"/>
            <w:gridSpan w:val="3"/>
            <w:tcBorders>
              <w:top w:val="nil"/>
              <w:left w:val="nil"/>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кв.м</w:t>
            </w:r>
          </w:p>
        </w:tc>
        <w:tc>
          <w:tcPr>
            <w:tcW w:w="850" w:type="dxa"/>
            <w:gridSpan w:val="3"/>
            <w:tcBorders>
              <w:top w:val="nil"/>
              <w:left w:val="nil"/>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руб.</w:t>
            </w:r>
          </w:p>
        </w:tc>
        <w:tc>
          <w:tcPr>
            <w:tcW w:w="709" w:type="dxa"/>
            <w:gridSpan w:val="3"/>
            <w:tcBorders>
              <w:top w:val="nil"/>
              <w:left w:val="nil"/>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руб.</w:t>
            </w:r>
          </w:p>
        </w:tc>
        <w:tc>
          <w:tcPr>
            <w:tcW w:w="709" w:type="dxa"/>
            <w:gridSpan w:val="3"/>
            <w:tcBorders>
              <w:top w:val="nil"/>
              <w:left w:val="nil"/>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руб.</w:t>
            </w:r>
          </w:p>
        </w:tc>
        <w:tc>
          <w:tcPr>
            <w:tcW w:w="708" w:type="dxa"/>
            <w:gridSpan w:val="3"/>
            <w:tcBorders>
              <w:top w:val="nil"/>
              <w:left w:val="nil"/>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руб.</w:t>
            </w:r>
          </w:p>
        </w:tc>
        <w:tc>
          <w:tcPr>
            <w:tcW w:w="709" w:type="dxa"/>
            <w:gridSpan w:val="3"/>
            <w:tcBorders>
              <w:top w:val="nil"/>
              <w:left w:val="nil"/>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руб.</w:t>
            </w:r>
          </w:p>
        </w:tc>
        <w:tc>
          <w:tcPr>
            <w:tcW w:w="695" w:type="dxa"/>
            <w:gridSpan w:val="3"/>
            <w:tcBorders>
              <w:top w:val="nil"/>
              <w:left w:val="nil"/>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руб.</w:t>
            </w:r>
          </w:p>
        </w:tc>
        <w:tc>
          <w:tcPr>
            <w:tcW w:w="717" w:type="dxa"/>
            <w:gridSpan w:val="4"/>
            <w:tcBorders>
              <w:top w:val="nil"/>
              <w:left w:val="nil"/>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руб.</w:t>
            </w:r>
          </w:p>
        </w:tc>
        <w:tc>
          <w:tcPr>
            <w:tcW w:w="603" w:type="dxa"/>
            <w:gridSpan w:val="3"/>
            <w:tcBorders>
              <w:top w:val="nil"/>
              <w:left w:val="nil"/>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руб.</w:t>
            </w:r>
          </w:p>
        </w:tc>
        <w:tc>
          <w:tcPr>
            <w:tcW w:w="570" w:type="dxa"/>
            <w:tcBorders>
              <w:top w:val="nil"/>
              <w:left w:val="nil"/>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руб.</w:t>
            </w:r>
          </w:p>
        </w:tc>
      </w:tr>
      <w:tr w:rsidR="00C53F2E" w:rsidTr="00CF37AC">
        <w:trPr>
          <w:trHeight w:val="270"/>
        </w:trPr>
        <w:tc>
          <w:tcPr>
            <w:tcW w:w="993" w:type="dxa"/>
            <w:gridSpan w:val="2"/>
            <w:tcBorders>
              <w:top w:val="single" w:sz="4" w:space="0" w:color="auto"/>
              <w:left w:val="single" w:sz="4" w:space="0" w:color="auto"/>
              <w:bottom w:val="single" w:sz="4" w:space="0" w:color="auto"/>
              <w:right w:val="single" w:sz="4" w:space="0" w:color="000000"/>
            </w:tcBorders>
            <w:vAlign w:val="center"/>
            <w:hideMark/>
          </w:tcPr>
          <w:p w:rsidR="00C53F2E" w:rsidRDefault="00C53F2E" w:rsidP="00105753">
            <w:pPr>
              <w:jc w:val="center"/>
              <w:rPr>
                <w:sz w:val="18"/>
                <w:szCs w:val="18"/>
              </w:rPr>
            </w:pPr>
            <w:r>
              <w:rPr>
                <w:sz w:val="18"/>
                <w:szCs w:val="18"/>
              </w:rPr>
              <w:t>1</w:t>
            </w:r>
          </w:p>
        </w:tc>
        <w:tc>
          <w:tcPr>
            <w:tcW w:w="568" w:type="dxa"/>
            <w:tcBorders>
              <w:top w:val="nil"/>
              <w:left w:val="nil"/>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2</w:t>
            </w:r>
          </w:p>
        </w:tc>
        <w:tc>
          <w:tcPr>
            <w:tcW w:w="707" w:type="dxa"/>
            <w:gridSpan w:val="4"/>
            <w:tcBorders>
              <w:top w:val="nil"/>
              <w:left w:val="nil"/>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3</w:t>
            </w:r>
          </w:p>
        </w:tc>
        <w:tc>
          <w:tcPr>
            <w:tcW w:w="571" w:type="dxa"/>
            <w:gridSpan w:val="3"/>
            <w:tcBorders>
              <w:top w:val="nil"/>
              <w:left w:val="nil"/>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4</w:t>
            </w:r>
          </w:p>
        </w:tc>
        <w:tc>
          <w:tcPr>
            <w:tcW w:w="725" w:type="dxa"/>
            <w:gridSpan w:val="3"/>
            <w:tcBorders>
              <w:top w:val="nil"/>
              <w:left w:val="nil"/>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5</w:t>
            </w:r>
          </w:p>
        </w:tc>
        <w:tc>
          <w:tcPr>
            <w:tcW w:w="546" w:type="dxa"/>
            <w:tcBorders>
              <w:top w:val="nil"/>
              <w:left w:val="nil"/>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6</w:t>
            </w:r>
          </w:p>
        </w:tc>
        <w:tc>
          <w:tcPr>
            <w:tcW w:w="567" w:type="dxa"/>
            <w:gridSpan w:val="2"/>
            <w:tcBorders>
              <w:top w:val="nil"/>
              <w:left w:val="nil"/>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7</w:t>
            </w:r>
          </w:p>
        </w:tc>
        <w:tc>
          <w:tcPr>
            <w:tcW w:w="706" w:type="dxa"/>
            <w:gridSpan w:val="2"/>
            <w:tcBorders>
              <w:top w:val="nil"/>
              <w:left w:val="nil"/>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8</w:t>
            </w:r>
          </w:p>
        </w:tc>
        <w:tc>
          <w:tcPr>
            <w:tcW w:w="567" w:type="dxa"/>
            <w:gridSpan w:val="3"/>
            <w:tcBorders>
              <w:top w:val="nil"/>
              <w:left w:val="nil"/>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9</w:t>
            </w:r>
          </w:p>
        </w:tc>
        <w:tc>
          <w:tcPr>
            <w:tcW w:w="567" w:type="dxa"/>
            <w:gridSpan w:val="3"/>
            <w:tcBorders>
              <w:top w:val="nil"/>
              <w:left w:val="nil"/>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10</w:t>
            </w:r>
          </w:p>
        </w:tc>
        <w:tc>
          <w:tcPr>
            <w:tcW w:w="567" w:type="dxa"/>
            <w:gridSpan w:val="3"/>
            <w:tcBorders>
              <w:top w:val="nil"/>
              <w:left w:val="nil"/>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11</w:t>
            </w:r>
          </w:p>
        </w:tc>
        <w:tc>
          <w:tcPr>
            <w:tcW w:w="567" w:type="dxa"/>
            <w:gridSpan w:val="3"/>
            <w:tcBorders>
              <w:top w:val="nil"/>
              <w:left w:val="nil"/>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12</w:t>
            </w:r>
          </w:p>
        </w:tc>
        <w:tc>
          <w:tcPr>
            <w:tcW w:w="567" w:type="dxa"/>
            <w:gridSpan w:val="3"/>
            <w:tcBorders>
              <w:top w:val="nil"/>
              <w:left w:val="nil"/>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13</w:t>
            </w:r>
          </w:p>
        </w:tc>
        <w:tc>
          <w:tcPr>
            <w:tcW w:w="567" w:type="dxa"/>
            <w:gridSpan w:val="3"/>
            <w:tcBorders>
              <w:top w:val="nil"/>
              <w:left w:val="nil"/>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14</w:t>
            </w:r>
          </w:p>
        </w:tc>
        <w:tc>
          <w:tcPr>
            <w:tcW w:w="850" w:type="dxa"/>
            <w:gridSpan w:val="3"/>
            <w:tcBorders>
              <w:top w:val="nil"/>
              <w:left w:val="nil"/>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15</w:t>
            </w:r>
          </w:p>
        </w:tc>
        <w:tc>
          <w:tcPr>
            <w:tcW w:w="709" w:type="dxa"/>
            <w:gridSpan w:val="3"/>
            <w:tcBorders>
              <w:top w:val="nil"/>
              <w:left w:val="nil"/>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16</w:t>
            </w:r>
          </w:p>
        </w:tc>
        <w:tc>
          <w:tcPr>
            <w:tcW w:w="709" w:type="dxa"/>
            <w:gridSpan w:val="3"/>
            <w:tcBorders>
              <w:top w:val="nil"/>
              <w:left w:val="nil"/>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17</w:t>
            </w:r>
          </w:p>
        </w:tc>
        <w:tc>
          <w:tcPr>
            <w:tcW w:w="708" w:type="dxa"/>
            <w:gridSpan w:val="3"/>
            <w:tcBorders>
              <w:top w:val="nil"/>
              <w:left w:val="nil"/>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18</w:t>
            </w:r>
          </w:p>
        </w:tc>
        <w:tc>
          <w:tcPr>
            <w:tcW w:w="709" w:type="dxa"/>
            <w:gridSpan w:val="3"/>
            <w:tcBorders>
              <w:top w:val="nil"/>
              <w:left w:val="nil"/>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19</w:t>
            </w:r>
          </w:p>
        </w:tc>
        <w:tc>
          <w:tcPr>
            <w:tcW w:w="695" w:type="dxa"/>
            <w:gridSpan w:val="3"/>
            <w:tcBorders>
              <w:top w:val="nil"/>
              <w:left w:val="nil"/>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20</w:t>
            </w:r>
          </w:p>
        </w:tc>
        <w:tc>
          <w:tcPr>
            <w:tcW w:w="717" w:type="dxa"/>
            <w:gridSpan w:val="4"/>
            <w:tcBorders>
              <w:top w:val="nil"/>
              <w:left w:val="nil"/>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21</w:t>
            </w:r>
          </w:p>
        </w:tc>
        <w:tc>
          <w:tcPr>
            <w:tcW w:w="603" w:type="dxa"/>
            <w:gridSpan w:val="3"/>
            <w:tcBorders>
              <w:top w:val="nil"/>
              <w:left w:val="nil"/>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22</w:t>
            </w:r>
          </w:p>
        </w:tc>
        <w:tc>
          <w:tcPr>
            <w:tcW w:w="570" w:type="dxa"/>
            <w:tcBorders>
              <w:top w:val="nil"/>
              <w:left w:val="nil"/>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23</w:t>
            </w:r>
          </w:p>
        </w:tc>
      </w:tr>
      <w:tr w:rsidR="00C53F2E" w:rsidTr="00CF37AC">
        <w:trPr>
          <w:trHeight w:val="75"/>
        </w:trPr>
        <w:tc>
          <w:tcPr>
            <w:tcW w:w="3564" w:type="dxa"/>
            <w:gridSpan w:val="13"/>
            <w:tcBorders>
              <w:top w:val="single" w:sz="4" w:space="0" w:color="auto"/>
              <w:left w:val="single" w:sz="4" w:space="0" w:color="auto"/>
              <w:bottom w:val="single" w:sz="4" w:space="0" w:color="auto"/>
              <w:right w:val="single" w:sz="4" w:space="0" w:color="auto"/>
            </w:tcBorders>
            <w:vAlign w:val="center"/>
            <w:hideMark/>
          </w:tcPr>
          <w:p w:rsidR="00C53F2E" w:rsidRDefault="00C53F2E" w:rsidP="00105753">
            <w:pPr>
              <w:rPr>
                <w:sz w:val="18"/>
                <w:szCs w:val="18"/>
              </w:rPr>
            </w:pPr>
            <w:r>
              <w:rPr>
                <w:b/>
                <w:bCs/>
                <w:sz w:val="18"/>
                <w:szCs w:val="18"/>
              </w:rPr>
              <w:t>Итого МКД по городскому округу Пущино: 4</w:t>
            </w:r>
          </w:p>
        </w:tc>
        <w:tc>
          <w:tcPr>
            <w:tcW w:w="546" w:type="dxa"/>
            <w:tcBorders>
              <w:top w:val="single" w:sz="4" w:space="0" w:color="auto"/>
              <w:left w:val="nil"/>
              <w:bottom w:val="single" w:sz="4" w:space="0" w:color="auto"/>
              <w:right w:val="single" w:sz="4" w:space="0" w:color="auto"/>
            </w:tcBorders>
            <w:vAlign w:val="center"/>
            <w:hideMark/>
          </w:tcPr>
          <w:p w:rsidR="00C53F2E" w:rsidRDefault="00C53F2E" w:rsidP="00105753">
            <w:pPr>
              <w:jc w:val="center"/>
              <w:rPr>
                <w:b/>
                <w:sz w:val="18"/>
                <w:szCs w:val="18"/>
              </w:rPr>
            </w:pPr>
            <w:r>
              <w:rPr>
                <w:b/>
                <w:sz w:val="18"/>
                <w:szCs w:val="18"/>
              </w:rPr>
              <w:t>130</w:t>
            </w:r>
          </w:p>
        </w:tc>
        <w:tc>
          <w:tcPr>
            <w:tcW w:w="567" w:type="dxa"/>
            <w:gridSpan w:val="2"/>
            <w:tcBorders>
              <w:top w:val="single" w:sz="4" w:space="0" w:color="auto"/>
              <w:left w:val="nil"/>
              <w:bottom w:val="single" w:sz="4" w:space="0" w:color="auto"/>
              <w:right w:val="single" w:sz="4" w:space="0" w:color="auto"/>
            </w:tcBorders>
            <w:vAlign w:val="center"/>
            <w:hideMark/>
          </w:tcPr>
          <w:p w:rsidR="00C53F2E" w:rsidRDefault="00C53F2E" w:rsidP="00105753">
            <w:pPr>
              <w:jc w:val="center"/>
              <w:rPr>
                <w:b/>
                <w:sz w:val="18"/>
                <w:szCs w:val="18"/>
              </w:rPr>
            </w:pPr>
            <w:r>
              <w:rPr>
                <w:b/>
                <w:sz w:val="18"/>
                <w:szCs w:val="18"/>
              </w:rPr>
              <w:t>130</w:t>
            </w:r>
          </w:p>
        </w:tc>
        <w:tc>
          <w:tcPr>
            <w:tcW w:w="706" w:type="dxa"/>
            <w:gridSpan w:val="2"/>
            <w:tcBorders>
              <w:top w:val="single" w:sz="4" w:space="0" w:color="auto"/>
              <w:left w:val="nil"/>
              <w:bottom w:val="single" w:sz="4" w:space="0" w:color="auto"/>
              <w:right w:val="single" w:sz="4" w:space="0" w:color="auto"/>
            </w:tcBorders>
            <w:vAlign w:val="center"/>
            <w:hideMark/>
          </w:tcPr>
          <w:p w:rsidR="00C53F2E" w:rsidRDefault="00C53F2E" w:rsidP="00105753">
            <w:pPr>
              <w:jc w:val="center"/>
              <w:rPr>
                <w:b/>
                <w:sz w:val="18"/>
                <w:szCs w:val="18"/>
              </w:rPr>
            </w:pPr>
            <w:r>
              <w:rPr>
                <w:b/>
                <w:sz w:val="18"/>
                <w:szCs w:val="18"/>
              </w:rPr>
              <w:t>2479,60</w:t>
            </w:r>
          </w:p>
        </w:tc>
        <w:tc>
          <w:tcPr>
            <w:tcW w:w="567" w:type="dxa"/>
            <w:gridSpan w:val="3"/>
            <w:tcBorders>
              <w:top w:val="single" w:sz="4" w:space="0" w:color="auto"/>
              <w:left w:val="nil"/>
              <w:bottom w:val="single" w:sz="4" w:space="0" w:color="auto"/>
              <w:right w:val="single" w:sz="4" w:space="0" w:color="auto"/>
            </w:tcBorders>
            <w:vAlign w:val="center"/>
            <w:hideMark/>
          </w:tcPr>
          <w:p w:rsidR="00C53F2E" w:rsidRDefault="00C53F2E" w:rsidP="00105753">
            <w:pPr>
              <w:jc w:val="center"/>
              <w:rPr>
                <w:b/>
                <w:sz w:val="18"/>
                <w:szCs w:val="18"/>
              </w:rPr>
            </w:pPr>
            <w:r>
              <w:rPr>
                <w:b/>
                <w:sz w:val="18"/>
                <w:szCs w:val="18"/>
              </w:rPr>
              <w:t>57</w:t>
            </w:r>
          </w:p>
        </w:tc>
        <w:tc>
          <w:tcPr>
            <w:tcW w:w="567" w:type="dxa"/>
            <w:gridSpan w:val="3"/>
            <w:tcBorders>
              <w:top w:val="single" w:sz="4" w:space="0" w:color="auto"/>
              <w:left w:val="nil"/>
              <w:bottom w:val="single" w:sz="4" w:space="0" w:color="auto"/>
              <w:right w:val="single" w:sz="4" w:space="0" w:color="auto"/>
            </w:tcBorders>
            <w:vAlign w:val="center"/>
            <w:hideMark/>
          </w:tcPr>
          <w:p w:rsidR="00C53F2E" w:rsidRDefault="00C53F2E" w:rsidP="00105753">
            <w:pPr>
              <w:jc w:val="center"/>
              <w:rPr>
                <w:b/>
                <w:sz w:val="18"/>
                <w:szCs w:val="18"/>
              </w:rPr>
            </w:pPr>
            <w:r>
              <w:rPr>
                <w:b/>
                <w:sz w:val="18"/>
                <w:szCs w:val="18"/>
              </w:rPr>
              <w:t>0</w:t>
            </w:r>
          </w:p>
        </w:tc>
        <w:tc>
          <w:tcPr>
            <w:tcW w:w="567" w:type="dxa"/>
            <w:gridSpan w:val="3"/>
            <w:tcBorders>
              <w:top w:val="single" w:sz="4" w:space="0" w:color="auto"/>
              <w:left w:val="nil"/>
              <w:bottom w:val="single" w:sz="4" w:space="0" w:color="auto"/>
              <w:right w:val="single" w:sz="4" w:space="0" w:color="auto"/>
            </w:tcBorders>
            <w:vAlign w:val="center"/>
            <w:hideMark/>
          </w:tcPr>
          <w:p w:rsidR="00C53F2E" w:rsidRDefault="00C53F2E" w:rsidP="00105753">
            <w:pPr>
              <w:jc w:val="center"/>
              <w:rPr>
                <w:b/>
                <w:sz w:val="18"/>
                <w:szCs w:val="18"/>
              </w:rPr>
            </w:pPr>
            <w:r>
              <w:rPr>
                <w:b/>
                <w:sz w:val="18"/>
                <w:szCs w:val="18"/>
              </w:rPr>
              <w:t>57</w:t>
            </w:r>
          </w:p>
        </w:tc>
        <w:tc>
          <w:tcPr>
            <w:tcW w:w="567" w:type="dxa"/>
            <w:gridSpan w:val="3"/>
            <w:tcBorders>
              <w:top w:val="single" w:sz="4" w:space="0" w:color="auto"/>
              <w:left w:val="nil"/>
              <w:bottom w:val="single" w:sz="4" w:space="0" w:color="auto"/>
              <w:right w:val="single" w:sz="4" w:space="0" w:color="auto"/>
            </w:tcBorders>
            <w:vAlign w:val="center"/>
            <w:hideMark/>
          </w:tcPr>
          <w:p w:rsidR="00C53F2E" w:rsidRDefault="00C53F2E" w:rsidP="00105753">
            <w:pPr>
              <w:jc w:val="center"/>
              <w:rPr>
                <w:b/>
                <w:sz w:val="18"/>
                <w:szCs w:val="18"/>
              </w:rPr>
            </w:pPr>
            <w:r>
              <w:rPr>
                <w:b/>
                <w:sz w:val="18"/>
                <w:szCs w:val="18"/>
              </w:rPr>
              <w:t>2479,60</w:t>
            </w:r>
          </w:p>
        </w:tc>
        <w:tc>
          <w:tcPr>
            <w:tcW w:w="567" w:type="dxa"/>
            <w:gridSpan w:val="3"/>
            <w:tcBorders>
              <w:top w:val="single" w:sz="4" w:space="0" w:color="auto"/>
              <w:left w:val="nil"/>
              <w:bottom w:val="single" w:sz="4" w:space="0" w:color="auto"/>
              <w:right w:val="single" w:sz="4" w:space="0" w:color="auto"/>
            </w:tcBorders>
            <w:vAlign w:val="center"/>
            <w:hideMark/>
          </w:tcPr>
          <w:p w:rsidR="00C53F2E" w:rsidRDefault="00C53F2E" w:rsidP="00105753">
            <w:pPr>
              <w:jc w:val="center"/>
              <w:rPr>
                <w:b/>
                <w:sz w:val="18"/>
                <w:szCs w:val="18"/>
              </w:rPr>
            </w:pPr>
            <w:r>
              <w:rPr>
                <w:b/>
                <w:sz w:val="18"/>
                <w:szCs w:val="18"/>
              </w:rPr>
              <w:t>0</w:t>
            </w:r>
          </w:p>
        </w:tc>
        <w:tc>
          <w:tcPr>
            <w:tcW w:w="567" w:type="dxa"/>
            <w:gridSpan w:val="3"/>
            <w:tcBorders>
              <w:top w:val="single" w:sz="4" w:space="0" w:color="auto"/>
              <w:left w:val="nil"/>
              <w:bottom w:val="single" w:sz="4" w:space="0" w:color="auto"/>
              <w:right w:val="single" w:sz="4" w:space="0" w:color="auto"/>
            </w:tcBorders>
            <w:vAlign w:val="center"/>
            <w:hideMark/>
          </w:tcPr>
          <w:p w:rsidR="00C53F2E" w:rsidRDefault="00C53F2E" w:rsidP="00105753">
            <w:pPr>
              <w:jc w:val="center"/>
              <w:rPr>
                <w:b/>
                <w:sz w:val="18"/>
                <w:szCs w:val="18"/>
              </w:rPr>
            </w:pPr>
            <w:r>
              <w:rPr>
                <w:b/>
                <w:sz w:val="18"/>
                <w:szCs w:val="18"/>
              </w:rPr>
              <w:t>2479,60</w:t>
            </w:r>
          </w:p>
        </w:tc>
        <w:tc>
          <w:tcPr>
            <w:tcW w:w="850" w:type="dxa"/>
            <w:gridSpan w:val="3"/>
            <w:tcBorders>
              <w:top w:val="single" w:sz="4" w:space="0" w:color="auto"/>
              <w:left w:val="nil"/>
              <w:bottom w:val="single" w:sz="4" w:space="0" w:color="auto"/>
              <w:right w:val="single" w:sz="4" w:space="0" w:color="auto"/>
            </w:tcBorders>
            <w:vAlign w:val="center"/>
            <w:hideMark/>
          </w:tcPr>
          <w:p w:rsidR="00C53F2E" w:rsidRDefault="00C53F2E" w:rsidP="00105753">
            <w:pPr>
              <w:jc w:val="center"/>
              <w:rPr>
                <w:b/>
                <w:sz w:val="18"/>
                <w:szCs w:val="18"/>
              </w:rPr>
            </w:pPr>
            <w:r>
              <w:rPr>
                <w:b/>
                <w:sz w:val="18"/>
                <w:szCs w:val="18"/>
              </w:rPr>
              <w:t>21647994,20</w:t>
            </w:r>
          </w:p>
        </w:tc>
        <w:tc>
          <w:tcPr>
            <w:tcW w:w="709" w:type="dxa"/>
            <w:gridSpan w:val="3"/>
            <w:tcBorders>
              <w:top w:val="single" w:sz="4" w:space="0" w:color="auto"/>
              <w:left w:val="nil"/>
              <w:bottom w:val="single" w:sz="4" w:space="0" w:color="auto"/>
              <w:right w:val="single" w:sz="4" w:space="0" w:color="auto"/>
            </w:tcBorders>
            <w:vAlign w:val="center"/>
            <w:hideMark/>
          </w:tcPr>
          <w:p w:rsidR="00C53F2E" w:rsidRDefault="00C53F2E" w:rsidP="00105753">
            <w:pPr>
              <w:jc w:val="center"/>
              <w:rPr>
                <w:b/>
                <w:sz w:val="18"/>
                <w:szCs w:val="18"/>
              </w:rPr>
            </w:pPr>
            <w:r>
              <w:rPr>
                <w:b/>
                <w:sz w:val="18"/>
                <w:szCs w:val="18"/>
              </w:rPr>
              <w:t>0,00</w:t>
            </w:r>
          </w:p>
        </w:tc>
        <w:tc>
          <w:tcPr>
            <w:tcW w:w="709" w:type="dxa"/>
            <w:gridSpan w:val="3"/>
            <w:tcBorders>
              <w:top w:val="single" w:sz="4" w:space="0" w:color="auto"/>
              <w:left w:val="nil"/>
              <w:bottom w:val="single" w:sz="4" w:space="0" w:color="auto"/>
              <w:right w:val="single" w:sz="4" w:space="0" w:color="auto"/>
            </w:tcBorders>
            <w:vAlign w:val="center"/>
            <w:hideMark/>
          </w:tcPr>
          <w:p w:rsidR="00C53F2E" w:rsidRDefault="00C53F2E" w:rsidP="00105753">
            <w:pPr>
              <w:jc w:val="center"/>
              <w:rPr>
                <w:b/>
                <w:sz w:val="18"/>
                <w:szCs w:val="18"/>
              </w:rPr>
            </w:pPr>
            <w:r>
              <w:rPr>
                <w:b/>
                <w:sz w:val="18"/>
                <w:szCs w:val="18"/>
              </w:rPr>
              <w:t>0,00</w:t>
            </w:r>
          </w:p>
        </w:tc>
        <w:tc>
          <w:tcPr>
            <w:tcW w:w="708" w:type="dxa"/>
            <w:gridSpan w:val="3"/>
            <w:tcBorders>
              <w:top w:val="single" w:sz="4" w:space="0" w:color="auto"/>
              <w:left w:val="nil"/>
              <w:bottom w:val="single" w:sz="4" w:space="0" w:color="auto"/>
              <w:right w:val="single" w:sz="4" w:space="0" w:color="auto"/>
            </w:tcBorders>
            <w:vAlign w:val="center"/>
            <w:hideMark/>
          </w:tcPr>
          <w:p w:rsidR="00C53F2E" w:rsidRDefault="00C53F2E" w:rsidP="00105753">
            <w:pPr>
              <w:jc w:val="center"/>
              <w:rPr>
                <w:b/>
                <w:sz w:val="18"/>
                <w:szCs w:val="18"/>
              </w:rPr>
            </w:pPr>
            <w:r>
              <w:rPr>
                <w:b/>
                <w:sz w:val="18"/>
                <w:szCs w:val="18"/>
              </w:rPr>
              <w:t>0,00</w:t>
            </w:r>
          </w:p>
        </w:tc>
        <w:tc>
          <w:tcPr>
            <w:tcW w:w="709" w:type="dxa"/>
            <w:gridSpan w:val="3"/>
            <w:tcBorders>
              <w:top w:val="single" w:sz="4" w:space="0" w:color="auto"/>
              <w:left w:val="nil"/>
              <w:bottom w:val="single" w:sz="4" w:space="0" w:color="auto"/>
              <w:right w:val="single" w:sz="4" w:space="0" w:color="auto"/>
            </w:tcBorders>
            <w:vAlign w:val="center"/>
            <w:hideMark/>
          </w:tcPr>
          <w:p w:rsidR="00C53F2E" w:rsidRDefault="00C53F2E" w:rsidP="00105753">
            <w:pPr>
              <w:jc w:val="center"/>
              <w:rPr>
                <w:b/>
                <w:sz w:val="18"/>
                <w:szCs w:val="18"/>
              </w:rPr>
            </w:pPr>
            <w:r>
              <w:rPr>
                <w:b/>
                <w:sz w:val="18"/>
                <w:szCs w:val="18"/>
              </w:rPr>
              <w:t>0,00</w:t>
            </w:r>
          </w:p>
        </w:tc>
        <w:tc>
          <w:tcPr>
            <w:tcW w:w="695" w:type="dxa"/>
            <w:gridSpan w:val="3"/>
            <w:tcBorders>
              <w:top w:val="single" w:sz="4" w:space="0" w:color="auto"/>
              <w:left w:val="nil"/>
              <w:bottom w:val="single" w:sz="4" w:space="0" w:color="auto"/>
              <w:right w:val="single" w:sz="4" w:space="0" w:color="auto"/>
            </w:tcBorders>
            <w:vAlign w:val="center"/>
            <w:hideMark/>
          </w:tcPr>
          <w:p w:rsidR="00C53F2E" w:rsidRDefault="00C53F2E" w:rsidP="00105753">
            <w:pPr>
              <w:jc w:val="center"/>
              <w:rPr>
                <w:b/>
                <w:sz w:val="18"/>
                <w:szCs w:val="18"/>
              </w:rPr>
            </w:pPr>
            <w:r>
              <w:rPr>
                <w:b/>
                <w:sz w:val="18"/>
                <w:szCs w:val="18"/>
              </w:rPr>
              <w:t>21647994,20</w:t>
            </w:r>
          </w:p>
        </w:tc>
        <w:tc>
          <w:tcPr>
            <w:tcW w:w="717" w:type="dxa"/>
            <w:gridSpan w:val="4"/>
            <w:tcBorders>
              <w:top w:val="single" w:sz="4" w:space="0" w:color="auto"/>
              <w:left w:val="nil"/>
              <w:bottom w:val="single" w:sz="4" w:space="0" w:color="auto"/>
              <w:right w:val="single" w:sz="4" w:space="0" w:color="auto"/>
            </w:tcBorders>
            <w:vAlign w:val="center"/>
            <w:hideMark/>
          </w:tcPr>
          <w:p w:rsidR="00C53F2E" w:rsidRDefault="00C53F2E" w:rsidP="00105753">
            <w:pPr>
              <w:jc w:val="center"/>
              <w:rPr>
                <w:b/>
                <w:sz w:val="18"/>
                <w:szCs w:val="18"/>
              </w:rPr>
            </w:pPr>
            <w:r>
              <w:rPr>
                <w:b/>
                <w:sz w:val="18"/>
                <w:szCs w:val="18"/>
              </w:rPr>
              <w:t>0,00</w:t>
            </w:r>
          </w:p>
        </w:tc>
        <w:tc>
          <w:tcPr>
            <w:tcW w:w="603" w:type="dxa"/>
            <w:gridSpan w:val="3"/>
            <w:tcBorders>
              <w:top w:val="single" w:sz="4" w:space="0" w:color="auto"/>
              <w:left w:val="nil"/>
              <w:bottom w:val="single" w:sz="4" w:space="0" w:color="auto"/>
              <w:right w:val="single" w:sz="4" w:space="0" w:color="auto"/>
            </w:tcBorders>
            <w:vAlign w:val="center"/>
            <w:hideMark/>
          </w:tcPr>
          <w:p w:rsidR="00C53F2E" w:rsidRDefault="00C53F2E" w:rsidP="00105753">
            <w:pPr>
              <w:jc w:val="center"/>
              <w:rPr>
                <w:b/>
                <w:sz w:val="18"/>
                <w:szCs w:val="18"/>
              </w:rPr>
            </w:pPr>
            <w:r>
              <w:rPr>
                <w:b/>
                <w:sz w:val="18"/>
                <w:szCs w:val="18"/>
              </w:rPr>
              <w:t>21647994,20</w:t>
            </w:r>
          </w:p>
        </w:tc>
        <w:tc>
          <w:tcPr>
            <w:tcW w:w="570" w:type="dxa"/>
            <w:tcBorders>
              <w:top w:val="single" w:sz="4" w:space="0" w:color="auto"/>
              <w:left w:val="nil"/>
              <w:bottom w:val="single" w:sz="4" w:space="0" w:color="auto"/>
              <w:right w:val="single" w:sz="4" w:space="0" w:color="auto"/>
            </w:tcBorders>
            <w:vAlign w:val="center"/>
            <w:hideMark/>
          </w:tcPr>
          <w:p w:rsidR="00C53F2E" w:rsidRDefault="00C53F2E" w:rsidP="00105753">
            <w:pPr>
              <w:jc w:val="center"/>
              <w:rPr>
                <w:b/>
                <w:sz w:val="18"/>
                <w:szCs w:val="18"/>
              </w:rPr>
            </w:pPr>
            <w:r>
              <w:rPr>
                <w:b/>
                <w:sz w:val="18"/>
                <w:szCs w:val="18"/>
              </w:rPr>
              <w:t>0,00</w:t>
            </w:r>
          </w:p>
        </w:tc>
      </w:tr>
      <w:tr w:rsidR="00C53F2E" w:rsidTr="00CF37AC">
        <w:trPr>
          <w:trHeight w:val="120"/>
        </w:trPr>
        <w:tc>
          <w:tcPr>
            <w:tcW w:w="236" w:type="dxa"/>
            <w:tcBorders>
              <w:top w:val="single" w:sz="4" w:space="0" w:color="auto"/>
              <w:left w:val="single" w:sz="4" w:space="0" w:color="auto"/>
              <w:bottom w:val="single" w:sz="4" w:space="0" w:color="auto"/>
              <w:right w:val="single" w:sz="4" w:space="0" w:color="auto"/>
            </w:tcBorders>
            <w:vAlign w:val="center"/>
          </w:tcPr>
          <w:p w:rsidR="00C53F2E" w:rsidRDefault="00C53F2E" w:rsidP="00105753">
            <w:pPr>
              <w:rPr>
                <w:sz w:val="18"/>
                <w:szCs w:val="18"/>
              </w:rPr>
            </w:pPr>
          </w:p>
          <w:p w:rsidR="00C53F2E" w:rsidRDefault="00C53F2E" w:rsidP="00105753">
            <w:pPr>
              <w:rPr>
                <w:sz w:val="18"/>
                <w:szCs w:val="18"/>
              </w:rPr>
            </w:pPr>
          </w:p>
          <w:p w:rsidR="00C53F2E" w:rsidRDefault="00C53F2E" w:rsidP="00105753">
            <w:pPr>
              <w:rPr>
                <w:sz w:val="18"/>
                <w:szCs w:val="18"/>
              </w:rPr>
            </w:pPr>
            <w:r>
              <w:rPr>
                <w:sz w:val="18"/>
                <w:szCs w:val="18"/>
              </w:rPr>
              <w:t>1</w:t>
            </w:r>
          </w:p>
        </w:tc>
        <w:tc>
          <w:tcPr>
            <w:tcW w:w="757" w:type="dxa"/>
            <w:tcBorders>
              <w:top w:val="single" w:sz="4" w:space="0" w:color="auto"/>
              <w:left w:val="single" w:sz="4" w:space="0" w:color="auto"/>
              <w:bottom w:val="single" w:sz="4" w:space="0" w:color="auto"/>
              <w:right w:val="single" w:sz="4" w:space="0" w:color="000000"/>
            </w:tcBorders>
            <w:vAlign w:val="center"/>
            <w:hideMark/>
          </w:tcPr>
          <w:p w:rsidR="00C53F2E" w:rsidRDefault="00C53F2E" w:rsidP="00105753">
            <w:pPr>
              <w:rPr>
                <w:sz w:val="18"/>
                <w:szCs w:val="18"/>
              </w:rPr>
            </w:pPr>
            <w:r>
              <w:rPr>
                <w:sz w:val="18"/>
                <w:szCs w:val="18"/>
              </w:rPr>
              <w:t xml:space="preserve">г. </w:t>
            </w:r>
          </w:p>
          <w:p w:rsidR="00C53F2E" w:rsidRDefault="00C53F2E" w:rsidP="00105753">
            <w:pPr>
              <w:rPr>
                <w:sz w:val="18"/>
                <w:szCs w:val="18"/>
              </w:rPr>
            </w:pPr>
            <w:r>
              <w:rPr>
                <w:sz w:val="18"/>
                <w:szCs w:val="18"/>
              </w:rPr>
              <w:t xml:space="preserve">Пущино, </w:t>
            </w:r>
          </w:p>
          <w:p w:rsidR="00C53F2E" w:rsidRDefault="00C53F2E" w:rsidP="00105753">
            <w:pPr>
              <w:rPr>
                <w:sz w:val="18"/>
                <w:szCs w:val="18"/>
              </w:rPr>
            </w:pPr>
            <w:r>
              <w:rPr>
                <w:sz w:val="18"/>
                <w:szCs w:val="18"/>
              </w:rPr>
              <w:t xml:space="preserve">мкр "В", </w:t>
            </w:r>
          </w:p>
          <w:p w:rsidR="00C53F2E" w:rsidRDefault="00C53F2E" w:rsidP="00105753">
            <w:pPr>
              <w:rPr>
                <w:sz w:val="18"/>
                <w:szCs w:val="18"/>
              </w:rPr>
            </w:pPr>
            <w:r>
              <w:rPr>
                <w:sz w:val="18"/>
                <w:szCs w:val="18"/>
              </w:rPr>
              <w:t>д.  18</w:t>
            </w:r>
          </w:p>
        </w:tc>
        <w:tc>
          <w:tcPr>
            <w:tcW w:w="708" w:type="dxa"/>
            <w:gridSpan w:val="2"/>
            <w:tcBorders>
              <w:top w:val="single" w:sz="4" w:space="0" w:color="auto"/>
              <w:left w:val="nil"/>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498-п</w:t>
            </w:r>
          </w:p>
        </w:tc>
        <w:tc>
          <w:tcPr>
            <w:tcW w:w="710" w:type="dxa"/>
            <w:gridSpan w:val="4"/>
            <w:tcBorders>
              <w:top w:val="single" w:sz="4" w:space="0" w:color="auto"/>
              <w:left w:val="nil"/>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15.10.2013</w:t>
            </w:r>
          </w:p>
        </w:tc>
        <w:tc>
          <w:tcPr>
            <w:tcW w:w="572" w:type="dxa"/>
            <w:gridSpan w:val="3"/>
            <w:tcBorders>
              <w:top w:val="single" w:sz="4" w:space="0" w:color="auto"/>
              <w:left w:val="nil"/>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IV кв. 2020</w:t>
            </w:r>
          </w:p>
        </w:tc>
        <w:tc>
          <w:tcPr>
            <w:tcW w:w="581" w:type="dxa"/>
            <w:gridSpan w:val="2"/>
            <w:tcBorders>
              <w:top w:val="single" w:sz="4" w:space="0" w:color="auto"/>
              <w:left w:val="nil"/>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IV кв. 2020</w:t>
            </w:r>
          </w:p>
        </w:tc>
        <w:tc>
          <w:tcPr>
            <w:tcW w:w="546" w:type="dxa"/>
            <w:tcBorders>
              <w:top w:val="single" w:sz="4" w:space="0" w:color="auto"/>
              <w:left w:val="nil"/>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1</w:t>
            </w:r>
          </w:p>
        </w:tc>
        <w:tc>
          <w:tcPr>
            <w:tcW w:w="567" w:type="dxa"/>
            <w:gridSpan w:val="2"/>
            <w:tcBorders>
              <w:top w:val="single" w:sz="4" w:space="0" w:color="auto"/>
              <w:left w:val="nil"/>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1</w:t>
            </w:r>
          </w:p>
        </w:tc>
        <w:tc>
          <w:tcPr>
            <w:tcW w:w="706" w:type="dxa"/>
            <w:gridSpan w:val="2"/>
            <w:tcBorders>
              <w:top w:val="single" w:sz="4" w:space="0" w:color="auto"/>
              <w:left w:val="nil"/>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30,40</w:t>
            </w:r>
          </w:p>
        </w:tc>
        <w:tc>
          <w:tcPr>
            <w:tcW w:w="567" w:type="dxa"/>
            <w:gridSpan w:val="3"/>
            <w:tcBorders>
              <w:top w:val="single" w:sz="4" w:space="0" w:color="auto"/>
              <w:left w:val="nil"/>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1</w:t>
            </w:r>
          </w:p>
        </w:tc>
        <w:tc>
          <w:tcPr>
            <w:tcW w:w="567" w:type="dxa"/>
            <w:gridSpan w:val="3"/>
            <w:tcBorders>
              <w:top w:val="single" w:sz="4" w:space="0" w:color="auto"/>
              <w:left w:val="nil"/>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0</w:t>
            </w:r>
          </w:p>
        </w:tc>
        <w:tc>
          <w:tcPr>
            <w:tcW w:w="567" w:type="dxa"/>
            <w:gridSpan w:val="3"/>
            <w:tcBorders>
              <w:top w:val="single" w:sz="4" w:space="0" w:color="auto"/>
              <w:left w:val="nil"/>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1</w:t>
            </w:r>
          </w:p>
        </w:tc>
        <w:tc>
          <w:tcPr>
            <w:tcW w:w="567" w:type="dxa"/>
            <w:gridSpan w:val="3"/>
            <w:tcBorders>
              <w:top w:val="single" w:sz="4" w:space="0" w:color="auto"/>
              <w:left w:val="nil"/>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30,40</w:t>
            </w:r>
          </w:p>
        </w:tc>
        <w:tc>
          <w:tcPr>
            <w:tcW w:w="567" w:type="dxa"/>
            <w:gridSpan w:val="3"/>
            <w:tcBorders>
              <w:top w:val="single" w:sz="4" w:space="0" w:color="auto"/>
              <w:left w:val="nil"/>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0,00</w:t>
            </w:r>
          </w:p>
        </w:tc>
        <w:tc>
          <w:tcPr>
            <w:tcW w:w="567" w:type="dxa"/>
            <w:gridSpan w:val="3"/>
            <w:tcBorders>
              <w:top w:val="single" w:sz="4" w:space="0" w:color="auto"/>
              <w:left w:val="nil"/>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30,40</w:t>
            </w:r>
          </w:p>
        </w:tc>
        <w:tc>
          <w:tcPr>
            <w:tcW w:w="850" w:type="dxa"/>
            <w:gridSpan w:val="3"/>
            <w:tcBorders>
              <w:top w:val="single" w:sz="4" w:space="0" w:color="auto"/>
              <w:left w:val="nil"/>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5 840 347,80</w:t>
            </w:r>
          </w:p>
        </w:tc>
        <w:tc>
          <w:tcPr>
            <w:tcW w:w="709" w:type="dxa"/>
            <w:gridSpan w:val="3"/>
            <w:tcBorders>
              <w:top w:val="single" w:sz="4" w:space="0" w:color="auto"/>
              <w:left w:val="nil"/>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0,00</w:t>
            </w:r>
          </w:p>
        </w:tc>
        <w:tc>
          <w:tcPr>
            <w:tcW w:w="709" w:type="dxa"/>
            <w:gridSpan w:val="3"/>
            <w:tcBorders>
              <w:top w:val="single" w:sz="4" w:space="0" w:color="auto"/>
              <w:left w:val="nil"/>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0,00</w:t>
            </w:r>
          </w:p>
        </w:tc>
        <w:tc>
          <w:tcPr>
            <w:tcW w:w="708" w:type="dxa"/>
            <w:gridSpan w:val="3"/>
            <w:tcBorders>
              <w:top w:val="single" w:sz="4" w:space="0" w:color="auto"/>
              <w:left w:val="nil"/>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0,00</w:t>
            </w:r>
          </w:p>
        </w:tc>
        <w:tc>
          <w:tcPr>
            <w:tcW w:w="709" w:type="dxa"/>
            <w:gridSpan w:val="3"/>
            <w:tcBorders>
              <w:top w:val="single" w:sz="4" w:space="0" w:color="auto"/>
              <w:left w:val="nil"/>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0,00</w:t>
            </w:r>
          </w:p>
        </w:tc>
        <w:tc>
          <w:tcPr>
            <w:tcW w:w="704" w:type="dxa"/>
            <w:gridSpan w:val="4"/>
            <w:tcBorders>
              <w:top w:val="single" w:sz="4" w:space="0" w:color="auto"/>
              <w:left w:val="nil"/>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5 840 347,80</w:t>
            </w:r>
          </w:p>
        </w:tc>
        <w:tc>
          <w:tcPr>
            <w:tcW w:w="708" w:type="dxa"/>
            <w:gridSpan w:val="3"/>
            <w:tcBorders>
              <w:top w:val="single" w:sz="4" w:space="0" w:color="auto"/>
              <w:left w:val="nil"/>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0,00</w:t>
            </w:r>
          </w:p>
        </w:tc>
        <w:tc>
          <w:tcPr>
            <w:tcW w:w="603" w:type="dxa"/>
            <w:gridSpan w:val="3"/>
            <w:tcBorders>
              <w:top w:val="single" w:sz="4" w:space="0" w:color="auto"/>
              <w:left w:val="nil"/>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5 840 347,80</w:t>
            </w:r>
          </w:p>
        </w:tc>
        <w:tc>
          <w:tcPr>
            <w:tcW w:w="570" w:type="dxa"/>
            <w:tcBorders>
              <w:top w:val="single" w:sz="4" w:space="0" w:color="auto"/>
              <w:left w:val="nil"/>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0,00</w:t>
            </w:r>
          </w:p>
        </w:tc>
      </w:tr>
      <w:tr w:rsidR="00C53F2E" w:rsidTr="00CF37AC">
        <w:trPr>
          <w:trHeight w:val="90"/>
        </w:trPr>
        <w:tc>
          <w:tcPr>
            <w:tcW w:w="236" w:type="dxa"/>
            <w:tcBorders>
              <w:top w:val="single" w:sz="4" w:space="0" w:color="auto"/>
              <w:left w:val="single" w:sz="4" w:space="0" w:color="auto"/>
              <w:bottom w:val="single" w:sz="4" w:space="0" w:color="auto"/>
              <w:right w:val="single" w:sz="4" w:space="0" w:color="auto"/>
            </w:tcBorders>
            <w:vAlign w:val="center"/>
          </w:tcPr>
          <w:p w:rsidR="00C53F2E" w:rsidRDefault="00C53F2E" w:rsidP="00105753">
            <w:pPr>
              <w:rPr>
                <w:sz w:val="18"/>
                <w:szCs w:val="18"/>
              </w:rPr>
            </w:pPr>
            <w:r>
              <w:rPr>
                <w:sz w:val="18"/>
                <w:szCs w:val="18"/>
              </w:rPr>
              <w:t>2</w:t>
            </w:r>
          </w:p>
          <w:p w:rsidR="00C53F2E" w:rsidRDefault="00C53F2E" w:rsidP="00105753">
            <w:pPr>
              <w:rPr>
                <w:sz w:val="18"/>
                <w:szCs w:val="18"/>
              </w:rPr>
            </w:pPr>
          </w:p>
          <w:p w:rsidR="00C53F2E" w:rsidRDefault="00C53F2E" w:rsidP="00105753">
            <w:pPr>
              <w:rPr>
                <w:sz w:val="18"/>
                <w:szCs w:val="18"/>
              </w:rPr>
            </w:pPr>
          </w:p>
        </w:tc>
        <w:tc>
          <w:tcPr>
            <w:tcW w:w="757" w:type="dxa"/>
            <w:tcBorders>
              <w:top w:val="single" w:sz="4" w:space="0" w:color="auto"/>
              <w:left w:val="single" w:sz="4" w:space="0" w:color="auto"/>
              <w:bottom w:val="single" w:sz="4" w:space="0" w:color="auto"/>
              <w:right w:val="single" w:sz="4" w:space="0" w:color="000000"/>
            </w:tcBorders>
            <w:vAlign w:val="center"/>
            <w:hideMark/>
          </w:tcPr>
          <w:p w:rsidR="00C53F2E" w:rsidRDefault="00C53F2E" w:rsidP="00105753">
            <w:pPr>
              <w:rPr>
                <w:sz w:val="18"/>
                <w:szCs w:val="18"/>
              </w:rPr>
            </w:pPr>
            <w:r>
              <w:rPr>
                <w:sz w:val="18"/>
                <w:szCs w:val="18"/>
              </w:rPr>
              <w:t xml:space="preserve">г. </w:t>
            </w:r>
          </w:p>
          <w:p w:rsidR="00C53F2E" w:rsidRDefault="00C53F2E" w:rsidP="00105753">
            <w:pPr>
              <w:rPr>
                <w:sz w:val="18"/>
                <w:szCs w:val="18"/>
              </w:rPr>
            </w:pPr>
            <w:r>
              <w:rPr>
                <w:sz w:val="18"/>
                <w:szCs w:val="18"/>
              </w:rPr>
              <w:t xml:space="preserve">Пущино, </w:t>
            </w:r>
          </w:p>
          <w:p w:rsidR="00C53F2E" w:rsidRDefault="00C53F2E" w:rsidP="00105753">
            <w:pPr>
              <w:rPr>
                <w:sz w:val="18"/>
                <w:szCs w:val="18"/>
              </w:rPr>
            </w:pPr>
            <w:r>
              <w:rPr>
                <w:sz w:val="18"/>
                <w:szCs w:val="18"/>
              </w:rPr>
              <w:t xml:space="preserve">мкр. "В",  </w:t>
            </w:r>
          </w:p>
          <w:p w:rsidR="00C53F2E" w:rsidRDefault="00C53F2E" w:rsidP="00105753">
            <w:pPr>
              <w:rPr>
                <w:sz w:val="18"/>
                <w:szCs w:val="18"/>
              </w:rPr>
            </w:pPr>
            <w:r>
              <w:rPr>
                <w:sz w:val="18"/>
                <w:szCs w:val="18"/>
              </w:rPr>
              <w:t>д. 10</w:t>
            </w:r>
          </w:p>
        </w:tc>
        <w:tc>
          <w:tcPr>
            <w:tcW w:w="708" w:type="dxa"/>
            <w:gridSpan w:val="2"/>
            <w:tcBorders>
              <w:top w:val="single" w:sz="4" w:space="0" w:color="auto"/>
              <w:left w:val="nil"/>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498-п</w:t>
            </w:r>
          </w:p>
        </w:tc>
        <w:tc>
          <w:tcPr>
            <w:tcW w:w="710" w:type="dxa"/>
            <w:gridSpan w:val="4"/>
            <w:tcBorders>
              <w:top w:val="single" w:sz="4" w:space="0" w:color="auto"/>
              <w:left w:val="nil"/>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15.10.2013</w:t>
            </w:r>
          </w:p>
        </w:tc>
        <w:tc>
          <w:tcPr>
            <w:tcW w:w="572" w:type="dxa"/>
            <w:gridSpan w:val="3"/>
            <w:tcBorders>
              <w:top w:val="single" w:sz="4" w:space="0" w:color="auto"/>
              <w:left w:val="nil"/>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IV кв. 2020</w:t>
            </w:r>
          </w:p>
        </w:tc>
        <w:tc>
          <w:tcPr>
            <w:tcW w:w="581" w:type="dxa"/>
            <w:gridSpan w:val="2"/>
            <w:tcBorders>
              <w:top w:val="single" w:sz="4" w:space="0" w:color="auto"/>
              <w:left w:val="nil"/>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IV кв. 2020</w:t>
            </w:r>
          </w:p>
        </w:tc>
        <w:tc>
          <w:tcPr>
            <w:tcW w:w="546" w:type="dxa"/>
            <w:tcBorders>
              <w:top w:val="single" w:sz="4" w:space="0" w:color="auto"/>
              <w:left w:val="nil"/>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7</w:t>
            </w:r>
          </w:p>
        </w:tc>
        <w:tc>
          <w:tcPr>
            <w:tcW w:w="567" w:type="dxa"/>
            <w:gridSpan w:val="2"/>
            <w:tcBorders>
              <w:top w:val="single" w:sz="4" w:space="0" w:color="auto"/>
              <w:left w:val="nil"/>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7</w:t>
            </w:r>
          </w:p>
        </w:tc>
        <w:tc>
          <w:tcPr>
            <w:tcW w:w="706" w:type="dxa"/>
            <w:gridSpan w:val="2"/>
            <w:tcBorders>
              <w:top w:val="single" w:sz="4" w:space="0" w:color="auto"/>
              <w:left w:val="nil"/>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141,10</w:t>
            </w:r>
          </w:p>
        </w:tc>
        <w:tc>
          <w:tcPr>
            <w:tcW w:w="567" w:type="dxa"/>
            <w:gridSpan w:val="3"/>
            <w:tcBorders>
              <w:top w:val="single" w:sz="4" w:space="0" w:color="auto"/>
              <w:left w:val="nil"/>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4</w:t>
            </w:r>
          </w:p>
        </w:tc>
        <w:tc>
          <w:tcPr>
            <w:tcW w:w="567" w:type="dxa"/>
            <w:gridSpan w:val="3"/>
            <w:tcBorders>
              <w:top w:val="single" w:sz="4" w:space="0" w:color="auto"/>
              <w:left w:val="nil"/>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0</w:t>
            </w:r>
          </w:p>
        </w:tc>
        <w:tc>
          <w:tcPr>
            <w:tcW w:w="567" w:type="dxa"/>
            <w:gridSpan w:val="3"/>
            <w:tcBorders>
              <w:top w:val="single" w:sz="4" w:space="0" w:color="auto"/>
              <w:left w:val="nil"/>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4</w:t>
            </w:r>
          </w:p>
        </w:tc>
        <w:tc>
          <w:tcPr>
            <w:tcW w:w="567" w:type="dxa"/>
            <w:gridSpan w:val="3"/>
            <w:tcBorders>
              <w:top w:val="single" w:sz="4" w:space="0" w:color="auto"/>
              <w:left w:val="nil"/>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141,10</w:t>
            </w:r>
          </w:p>
        </w:tc>
        <w:tc>
          <w:tcPr>
            <w:tcW w:w="567" w:type="dxa"/>
            <w:gridSpan w:val="3"/>
            <w:tcBorders>
              <w:top w:val="single" w:sz="4" w:space="0" w:color="auto"/>
              <w:left w:val="nil"/>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0,00</w:t>
            </w:r>
          </w:p>
        </w:tc>
        <w:tc>
          <w:tcPr>
            <w:tcW w:w="567" w:type="dxa"/>
            <w:gridSpan w:val="3"/>
            <w:tcBorders>
              <w:top w:val="single" w:sz="4" w:space="0" w:color="auto"/>
              <w:left w:val="nil"/>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141,10</w:t>
            </w:r>
          </w:p>
        </w:tc>
        <w:tc>
          <w:tcPr>
            <w:tcW w:w="850" w:type="dxa"/>
            <w:gridSpan w:val="3"/>
            <w:tcBorders>
              <w:top w:val="single" w:sz="4" w:space="0" w:color="auto"/>
              <w:left w:val="nil"/>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4 347 441,00</w:t>
            </w:r>
          </w:p>
        </w:tc>
        <w:tc>
          <w:tcPr>
            <w:tcW w:w="709" w:type="dxa"/>
            <w:gridSpan w:val="3"/>
            <w:tcBorders>
              <w:top w:val="single" w:sz="4" w:space="0" w:color="auto"/>
              <w:left w:val="nil"/>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0,00</w:t>
            </w:r>
          </w:p>
        </w:tc>
        <w:tc>
          <w:tcPr>
            <w:tcW w:w="709" w:type="dxa"/>
            <w:gridSpan w:val="3"/>
            <w:tcBorders>
              <w:top w:val="single" w:sz="4" w:space="0" w:color="auto"/>
              <w:left w:val="nil"/>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0,00</w:t>
            </w:r>
          </w:p>
        </w:tc>
        <w:tc>
          <w:tcPr>
            <w:tcW w:w="708" w:type="dxa"/>
            <w:gridSpan w:val="3"/>
            <w:tcBorders>
              <w:top w:val="single" w:sz="4" w:space="0" w:color="auto"/>
              <w:left w:val="nil"/>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0,00</w:t>
            </w:r>
          </w:p>
        </w:tc>
        <w:tc>
          <w:tcPr>
            <w:tcW w:w="709" w:type="dxa"/>
            <w:gridSpan w:val="3"/>
            <w:tcBorders>
              <w:top w:val="single" w:sz="4" w:space="0" w:color="auto"/>
              <w:left w:val="nil"/>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0,00</w:t>
            </w:r>
          </w:p>
        </w:tc>
        <w:tc>
          <w:tcPr>
            <w:tcW w:w="704" w:type="dxa"/>
            <w:gridSpan w:val="4"/>
            <w:tcBorders>
              <w:top w:val="single" w:sz="4" w:space="0" w:color="auto"/>
              <w:left w:val="nil"/>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4 347 441,00</w:t>
            </w:r>
          </w:p>
        </w:tc>
        <w:tc>
          <w:tcPr>
            <w:tcW w:w="708" w:type="dxa"/>
            <w:gridSpan w:val="3"/>
            <w:tcBorders>
              <w:top w:val="single" w:sz="4" w:space="0" w:color="auto"/>
              <w:left w:val="nil"/>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0,00</w:t>
            </w:r>
          </w:p>
        </w:tc>
        <w:tc>
          <w:tcPr>
            <w:tcW w:w="603" w:type="dxa"/>
            <w:gridSpan w:val="3"/>
            <w:tcBorders>
              <w:top w:val="single" w:sz="4" w:space="0" w:color="auto"/>
              <w:left w:val="nil"/>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4 347 441,00</w:t>
            </w:r>
          </w:p>
        </w:tc>
        <w:tc>
          <w:tcPr>
            <w:tcW w:w="570" w:type="dxa"/>
            <w:tcBorders>
              <w:top w:val="single" w:sz="4" w:space="0" w:color="auto"/>
              <w:left w:val="nil"/>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0,00</w:t>
            </w:r>
          </w:p>
        </w:tc>
      </w:tr>
      <w:tr w:rsidR="00C53F2E" w:rsidTr="00CF37AC">
        <w:trPr>
          <w:trHeight w:val="1110"/>
        </w:trPr>
        <w:tc>
          <w:tcPr>
            <w:tcW w:w="236" w:type="dxa"/>
            <w:tcBorders>
              <w:top w:val="single" w:sz="4" w:space="0" w:color="auto"/>
              <w:left w:val="single" w:sz="4" w:space="0" w:color="auto"/>
              <w:bottom w:val="single" w:sz="4" w:space="0" w:color="auto"/>
              <w:right w:val="single" w:sz="4" w:space="0" w:color="auto"/>
            </w:tcBorders>
            <w:vAlign w:val="center"/>
          </w:tcPr>
          <w:p w:rsidR="00C53F2E" w:rsidRDefault="00C53F2E" w:rsidP="00105753">
            <w:pPr>
              <w:rPr>
                <w:sz w:val="18"/>
                <w:szCs w:val="18"/>
              </w:rPr>
            </w:pPr>
          </w:p>
          <w:p w:rsidR="00C53F2E" w:rsidRDefault="00C53F2E" w:rsidP="00105753">
            <w:pPr>
              <w:rPr>
                <w:sz w:val="18"/>
                <w:szCs w:val="18"/>
              </w:rPr>
            </w:pPr>
            <w:r>
              <w:rPr>
                <w:sz w:val="18"/>
                <w:szCs w:val="18"/>
              </w:rPr>
              <w:t>3</w:t>
            </w:r>
          </w:p>
          <w:p w:rsidR="00C53F2E" w:rsidRDefault="00C53F2E" w:rsidP="00105753">
            <w:pPr>
              <w:rPr>
                <w:sz w:val="18"/>
                <w:szCs w:val="18"/>
              </w:rPr>
            </w:pPr>
          </w:p>
        </w:tc>
        <w:tc>
          <w:tcPr>
            <w:tcW w:w="757" w:type="dxa"/>
            <w:tcBorders>
              <w:top w:val="single" w:sz="4" w:space="0" w:color="auto"/>
              <w:left w:val="single" w:sz="4" w:space="0" w:color="auto"/>
              <w:bottom w:val="single" w:sz="4" w:space="0" w:color="auto"/>
              <w:right w:val="single" w:sz="4" w:space="0" w:color="000000"/>
            </w:tcBorders>
            <w:vAlign w:val="center"/>
            <w:hideMark/>
          </w:tcPr>
          <w:p w:rsidR="00C53F2E" w:rsidRDefault="00C53F2E" w:rsidP="00105753">
            <w:pPr>
              <w:rPr>
                <w:sz w:val="18"/>
                <w:szCs w:val="18"/>
              </w:rPr>
            </w:pPr>
            <w:r>
              <w:rPr>
                <w:sz w:val="18"/>
                <w:szCs w:val="18"/>
              </w:rPr>
              <w:t xml:space="preserve">г. </w:t>
            </w:r>
          </w:p>
          <w:p w:rsidR="00C53F2E" w:rsidRDefault="00C53F2E" w:rsidP="00105753">
            <w:pPr>
              <w:rPr>
                <w:sz w:val="18"/>
                <w:szCs w:val="18"/>
              </w:rPr>
            </w:pPr>
            <w:r>
              <w:rPr>
                <w:sz w:val="18"/>
                <w:szCs w:val="18"/>
              </w:rPr>
              <w:t xml:space="preserve">Пущино, </w:t>
            </w:r>
          </w:p>
          <w:p w:rsidR="00C53F2E" w:rsidRDefault="00C53F2E" w:rsidP="00105753">
            <w:pPr>
              <w:rPr>
                <w:sz w:val="18"/>
                <w:szCs w:val="18"/>
              </w:rPr>
            </w:pPr>
            <w:r>
              <w:rPr>
                <w:sz w:val="18"/>
                <w:szCs w:val="18"/>
              </w:rPr>
              <w:t xml:space="preserve">мкр. "В", </w:t>
            </w:r>
          </w:p>
          <w:p w:rsidR="00C53F2E" w:rsidRDefault="00C53F2E" w:rsidP="00105753">
            <w:pPr>
              <w:rPr>
                <w:sz w:val="18"/>
                <w:szCs w:val="18"/>
              </w:rPr>
            </w:pPr>
            <w:r>
              <w:rPr>
                <w:sz w:val="18"/>
                <w:szCs w:val="18"/>
              </w:rPr>
              <w:t>д. 20</w:t>
            </w:r>
          </w:p>
        </w:tc>
        <w:tc>
          <w:tcPr>
            <w:tcW w:w="731" w:type="dxa"/>
            <w:gridSpan w:val="4"/>
            <w:tcBorders>
              <w:top w:val="single" w:sz="4" w:space="0" w:color="auto"/>
              <w:left w:val="nil"/>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498-п</w:t>
            </w:r>
          </w:p>
        </w:tc>
        <w:tc>
          <w:tcPr>
            <w:tcW w:w="705" w:type="dxa"/>
            <w:gridSpan w:val="3"/>
            <w:tcBorders>
              <w:top w:val="single" w:sz="4" w:space="0" w:color="auto"/>
              <w:left w:val="nil"/>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15.10.2013</w:t>
            </w:r>
          </w:p>
        </w:tc>
        <w:tc>
          <w:tcPr>
            <w:tcW w:w="568" w:type="dxa"/>
            <w:gridSpan w:val="3"/>
            <w:tcBorders>
              <w:top w:val="single" w:sz="4" w:space="0" w:color="auto"/>
              <w:left w:val="nil"/>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IV кв. 2020</w:t>
            </w:r>
          </w:p>
        </w:tc>
        <w:tc>
          <w:tcPr>
            <w:tcW w:w="567" w:type="dxa"/>
            <w:tcBorders>
              <w:top w:val="single" w:sz="4" w:space="0" w:color="auto"/>
              <w:left w:val="nil"/>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IV кв. 2020</w:t>
            </w:r>
          </w:p>
        </w:tc>
        <w:tc>
          <w:tcPr>
            <w:tcW w:w="546" w:type="dxa"/>
            <w:tcBorders>
              <w:top w:val="single" w:sz="4" w:space="0" w:color="auto"/>
              <w:left w:val="nil"/>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117</w:t>
            </w:r>
          </w:p>
        </w:tc>
        <w:tc>
          <w:tcPr>
            <w:tcW w:w="567" w:type="dxa"/>
            <w:gridSpan w:val="2"/>
            <w:tcBorders>
              <w:top w:val="single" w:sz="4" w:space="0" w:color="auto"/>
              <w:left w:val="nil"/>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117</w:t>
            </w:r>
          </w:p>
        </w:tc>
        <w:tc>
          <w:tcPr>
            <w:tcW w:w="740" w:type="dxa"/>
            <w:gridSpan w:val="4"/>
            <w:tcBorders>
              <w:top w:val="single" w:sz="4" w:space="0" w:color="auto"/>
              <w:left w:val="nil"/>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2 188,60</w:t>
            </w:r>
          </w:p>
        </w:tc>
        <w:tc>
          <w:tcPr>
            <w:tcW w:w="567" w:type="dxa"/>
            <w:gridSpan w:val="3"/>
            <w:tcBorders>
              <w:top w:val="single" w:sz="4" w:space="0" w:color="auto"/>
              <w:left w:val="nil"/>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49</w:t>
            </w:r>
          </w:p>
        </w:tc>
        <w:tc>
          <w:tcPr>
            <w:tcW w:w="567" w:type="dxa"/>
            <w:gridSpan w:val="3"/>
            <w:tcBorders>
              <w:top w:val="single" w:sz="4" w:space="0" w:color="auto"/>
              <w:left w:val="nil"/>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0</w:t>
            </w:r>
          </w:p>
        </w:tc>
        <w:tc>
          <w:tcPr>
            <w:tcW w:w="567" w:type="dxa"/>
            <w:gridSpan w:val="3"/>
            <w:tcBorders>
              <w:top w:val="single" w:sz="4" w:space="0" w:color="auto"/>
              <w:left w:val="nil"/>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49</w:t>
            </w:r>
          </w:p>
        </w:tc>
        <w:tc>
          <w:tcPr>
            <w:tcW w:w="567" w:type="dxa"/>
            <w:gridSpan w:val="3"/>
            <w:tcBorders>
              <w:top w:val="single" w:sz="4" w:space="0" w:color="auto"/>
              <w:left w:val="nil"/>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2 188,60</w:t>
            </w:r>
          </w:p>
        </w:tc>
        <w:tc>
          <w:tcPr>
            <w:tcW w:w="567" w:type="dxa"/>
            <w:gridSpan w:val="3"/>
            <w:tcBorders>
              <w:top w:val="single" w:sz="4" w:space="0" w:color="auto"/>
              <w:left w:val="nil"/>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0,00</w:t>
            </w:r>
          </w:p>
        </w:tc>
        <w:tc>
          <w:tcPr>
            <w:tcW w:w="567" w:type="dxa"/>
            <w:gridSpan w:val="3"/>
            <w:tcBorders>
              <w:top w:val="single" w:sz="4" w:space="0" w:color="auto"/>
              <w:left w:val="nil"/>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2 188,60</w:t>
            </w:r>
          </w:p>
        </w:tc>
        <w:tc>
          <w:tcPr>
            <w:tcW w:w="850" w:type="dxa"/>
            <w:gridSpan w:val="3"/>
            <w:tcBorders>
              <w:top w:val="single" w:sz="4" w:space="0" w:color="auto"/>
              <w:left w:val="nil"/>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5 758 113,20</w:t>
            </w:r>
          </w:p>
        </w:tc>
        <w:tc>
          <w:tcPr>
            <w:tcW w:w="708" w:type="dxa"/>
            <w:gridSpan w:val="3"/>
            <w:tcBorders>
              <w:top w:val="single" w:sz="4" w:space="0" w:color="auto"/>
              <w:left w:val="nil"/>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0,00</w:t>
            </w:r>
          </w:p>
        </w:tc>
        <w:tc>
          <w:tcPr>
            <w:tcW w:w="709" w:type="dxa"/>
            <w:gridSpan w:val="3"/>
            <w:tcBorders>
              <w:top w:val="single" w:sz="4" w:space="0" w:color="auto"/>
              <w:left w:val="nil"/>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0,00</w:t>
            </w:r>
          </w:p>
        </w:tc>
        <w:tc>
          <w:tcPr>
            <w:tcW w:w="709" w:type="dxa"/>
            <w:gridSpan w:val="3"/>
            <w:tcBorders>
              <w:top w:val="single" w:sz="4" w:space="0" w:color="auto"/>
              <w:left w:val="nil"/>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0,00</w:t>
            </w:r>
          </w:p>
        </w:tc>
        <w:tc>
          <w:tcPr>
            <w:tcW w:w="709" w:type="dxa"/>
            <w:gridSpan w:val="3"/>
            <w:tcBorders>
              <w:top w:val="single" w:sz="4" w:space="0" w:color="auto"/>
              <w:left w:val="nil"/>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0,00</w:t>
            </w:r>
          </w:p>
        </w:tc>
        <w:tc>
          <w:tcPr>
            <w:tcW w:w="678" w:type="dxa"/>
            <w:gridSpan w:val="3"/>
            <w:tcBorders>
              <w:top w:val="single" w:sz="4" w:space="0" w:color="auto"/>
              <w:left w:val="nil"/>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5 758 113,20</w:t>
            </w:r>
          </w:p>
        </w:tc>
        <w:tc>
          <w:tcPr>
            <w:tcW w:w="709" w:type="dxa"/>
            <w:gridSpan w:val="3"/>
            <w:tcBorders>
              <w:top w:val="single" w:sz="4" w:space="0" w:color="auto"/>
              <w:left w:val="nil"/>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0,00</w:t>
            </w:r>
          </w:p>
        </w:tc>
        <w:tc>
          <w:tcPr>
            <w:tcW w:w="594" w:type="dxa"/>
            <w:gridSpan w:val="2"/>
            <w:tcBorders>
              <w:top w:val="single" w:sz="4" w:space="0" w:color="auto"/>
              <w:left w:val="nil"/>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5 758 113,20</w:t>
            </w:r>
          </w:p>
        </w:tc>
        <w:tc>
          <w:tcPr>
            <w:tcW w:w="570" w:type="dxa"/>
            <w:tcBorders>
              <w:top w:val="single" w:sz="4" w:space="0" w:color="auto"/>
              <w:left w:val="nil"/>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0,00</w:t>
            </w:r>
          </w:p>
        </w:tc>
      </w:tr>
      <w:tr w:rsidR="00C53F2E" w:rsidTr="00CF37AC">
        <w:trPr>
          <w:trHeight w:val="447"/>
        </w:trPr>
        <w:tc>
          <w:tcPr>
            <w:tcW w:w="236" w:type="dxa"/>
            <w:tcBorders>
              <w:top w:val="single" w:sz="4" w:space="0" w:color="auto"/>
              <w:left w:val="single" w:sz="4" w:space="0" w:color="auto"/>
              <w:bottom w:val="single" w:sz="4" w:space="0" w:color="auto"/>
              <w:right w:val="single" w:sz="4" w:space="0" w:color="auto"/>
            </w:tcBorders>
            <w:vAlign w:val="center"/>
          </w:tcPr>
          <w:p w:rsidR="00C53F2E" w:rsidRDefault="00C53F2E" w:rsidP="00105753">
            <w:pPr>
              <w:rPr>
                <w:sz w:val="18"/>
                <w:szCs w:val="18"/>
              </w:rPr>
            </w:pPr>
          </w:p>
          <w:p w:rsidR="00C53F2E" w:rsidRDefault="00C53F2E" w:rsidP="00105753">
            <w:pPr>
              <w:rPr>
                <w:sz w:val="18"/>
                <w:szCs w:val="18"/>
              </w:rPr>
            </w:pPr>
            <w:r>
              <w:rPr>
                <w:sz w:val="18"/>
                <w:szCs w:val="18"/>
              </w:rPr>
              <w:t>4</w:t>
            </w:r>
          </w:p>
          <w:p w:rsidR="00C53F2E" w:rsidRDefault="00C53F2E" w:rsidP="00105753">
            <w:pPr>
              <w:rPr>
                <w:sz w:val="18"/>
                <w:szCs w:val="18"/>
              </w:rPr>
            </w:pPr>
          </w:p>
        </w:tc>
        <w:tc>
          <w:tcPr>
            <w:tcW w:w="757" w:type="dxa"/>
            <w:tcBorders>
              <w:top w:val="single" w:sz="4" w:space="0" w:color="auto"/>
              <w:left w:val="single" w:sz="4" w:space="0" w:color="auto"/>
              <w:bottom w:val="single" w:sz="4" w:space="0" w:color="auto"/>
              <w:right w:val="single" w:sz="4" w:space="0" w:color="000000"/>
            </w:tcBorders>
            <w:vAlign w:val="center"/>
            <w:hideMark/>
          </w:tcPr>
          <w:p w:rsidR="00C53F2E" w:rsidRDefault="00C53F2E" w:rsidP="00105753">
            <w:pPr>
              <w:rPr>
                <w:sz w:val="18"/>
                <w:szCs w:val="18"/>
              </w:rPr>
            </w:pPr>
            <w:r>
              <w:rPr>
                <w:sz w:val="18"/>
                <w:szCs w:val="18"/>
              </w:rPr>
              <w:t xml:space="preserve">г. </w:t>
            </w:r>
          </w:p>
          <w:p w:rsidR="00C53F2E" w:rsidRDefault="00C53F2E" w:rsidP="00105753">
            <w:pPr>
              <w:rPr>
                <w:sz w:val="18"/>
                <w:szCs w:val="18"/>
              </w:rPr>
            </w:pPr>
            <w:r>
              <w:rPr>
                <w:sz w:val="18"/>
                <w:szCs w:val="18"/>
              </w:rPr>
              <w:t xml:space="preserve">Пущино, </w:t>
            </w:r>
          </w:p>
          <w:p w:rsidR="00C53F2E" w:rsidRDefault="00C53F2E" w:rsidP="00105753">
            <w:pPr>
              <w:rPr>
                <w:sz w:val="18"/>
                <w:szCs w:val="18"/>
              </w:rPr>
            </w:pPr>
            <w:r>
              <w:rPr>
                <w:sz w:val="18"/>
                <w:szCs w:val="18"/>
              </w:rPr>
              <w:t xml:space="preserve">мкр "В", </w:t>
            </w:r>
          </w:p>
          <w:p w:rsidR="00C53F2E" w:rsidRDefault="00C53F2E" w:rsidP="00105753">
            <w:pPr>
              <w:rPr>
                <w:sz w:val="18"/>
                <w:szCs w:val="18"/>
              </w:rPr>
            </w:pPr>
            <w:r>
              <w:rPr>
                <w:sz w:val="18"/>
                <w:szCs w:val="18"/>
              </w:rPr>
              <w:t>д.  17</w:t>
            </w:r>
          </w:p>
        </w:tc>
        <w:tc>
          <w:tcPr>
            <w:tcW w:w="725" w:type="dxa"/>
            <w:gridSpan w:val="3"/>
            <w:tcBorders>
              <w:top w:val="single" w:sz="4" w:space="0" w:color="auto"/>
              <w:left w:val="nil"/>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498-п</w:t>
            </w:r>
          </w:p>
        </w:tc>
        <w:tc>
          <w:tcPr>
            <w:tcW w:w="693" w:type="dxa"/>
            <w:gridSpan w:val="3"/>
            <w:tcBorders>
              <w:top w:val="single" w:sz="4" w:space="0" w:color="auto"/>
              <w:left w:val="nil"/>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15.10.2013</w:t>
            </w:r>
          </w:p>
        </w:tc>
        <w:tc>
          <w:tcPr>
            <w:tcW w:w="586" w:type="dxa"/>
            <w:gridSpan w:val="4"/>
            <w:tcBorders>
              <w:top w:val="single" w:sz="4" w:space="0" w:color="auto"/>
              <w:left w:val="nil"/>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IV кв. 2020</w:t>
            </w:r>
          </w:p>
        </w:tc>
        <w:tc>
          <w:tcPr>
            <w:tcW w:w="567" w:type="dxa"/>
            <w:tcBorders>
              <w:top w:val="single" w:sz="4" w:space="0" w:color="auto"/>
              <w:left w:val="nil"/>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IV кв. 2020</w:t>
            </w:r>
          </w:p>
        </w:tc>
        <w:tc>
          <w:tcPr>
            <w:tcW w:w="568" w:type="dxa"/>
            <w:gridSpan w:val="2"/>
            <w:tcBorders>
              <w:top w:val="single" w:sz="4" w:space="0" w:color="auto"/>
              <w:left w:val="nil"/>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5</w:t>
            </w:r>
          </w:p>
        </w:tc>
        <w:tc>
          <w:tcPr>
            <w:tcW w:w="567" w:type="dxa"/>
            <w:gridSpan w:val="2"/>
            <w:tcBorders>
              <w:top w:val="single" w:sz="4" w:space="0" w:color="auto"/>
              <w:left w:val="nil"/>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5</w:t>
            </w:r>
          </w:p>
        </w:tc>
        <w:tc>
          <w:tcPr>
            <w:tcW w:w="708" w:type="dxa"/>
            <w:gridSpan w:val="2"/>
            <w:tcBorders>
              <w:top w:val="single" w:sz="4" w:space="0" w:color="auto"/>
              <w:left w:val="nil"/>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119,50</w:t>
            </w:r>
          </w:p>
        </w:tc>
        <w:tc>
          <w:tcPr>
            <w:tcW w:w="567" w:type="dxa"/>
            <w:gridSpan w:val="3"/>
            <w:tcBorders>
              <w:top w:val="single" w:sz="4" w:space="0" w:color="auto"/>
              <w:left w:val="nil"/>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3</w:t>
            </w:r>
          </w:p>
        </w:tc>
        <w:tc>
          <w:tcPr>
            <w:tcW w:w="567" w:type="dxa"/>
            <w:gridSpan w:val="3"/>
            <w:tcBorders>
              <w:top w:val="single" w:sz="4" w:space="0" w:color="auto"/>
              <w:left w:val="nil"/>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0</w:t>
            </w:r>
          </w:p>
        </w:tc>
        <w:tc>
          <w:tcPr>
            <w:tcW w:w="567" w:type="dxa"/>
            <w:gridSpan w:val="3"/>
            <w:tcBorders>
              <w:top w:val="single" w:sz="4" w:space="0" w:color="auto"/>
              <w:left w:val="nil"/>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3</w:t>
            </w:r>
          </w:p>
        </w:tc>
        <w:tc>
          <w:tcPr>
            <w:tcW w:w="567" w:type="dxa"/>
            <w:gridSpan w:val="3"/>
            <w:tcBorders>
              <w:top w:val="single" w:sz="4" w:space="0" w:color="auto"/>
              <w:left w:val="nil"/>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119,50</w:t>
            </w:r>
          </w:p>
        </w:tc>
        <w:tc>
          <w:tcPr>
            <w:tcW w:w="567" w:type="dxa"/>
            <w:gridSpan w:val="3"/>
            <w:tcBorders>
              <w:top w:val="single" w:sz="4" w:space="0" w:color="auto"/>
              <w:left w:val="nil"/>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0,00</w:t>
            </w:r>
          </w:p>
        </w:tc>
        <w:tc>
          <w:tcPr>
            <w:tcW w:w="567" w:type="dxa"/>
            <w:gridSpan w:val="3"/>
            <w:tcBorders>
              <w:top w:val="single" w:sz="4" w:space="0" w:color="auto"/>
              <w:left w:val="nil"/>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119,50</w:t>
            </w:r>
          </w:p>
        </w:tc>
        <w:tc>
          <w:tcPr>
            <w:tcW w:w="851" w:type="dxa"/>
            <w:gridSpan w:val="3"/>
            <w:tcBorders>
              <w:top w:val="single" w:sz="4" w:space="0" w:color="auto"/>
              <w:left w:val="nil"/>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5 702 092,20</w:t>
            </w:r>
          </w:p>
        </w:tc>
        <w:tc>
          <w:tcPr>
            <w:tcW w:w="708" w:type="dxa"/>
            <w:gridSpan w:val="3"/>
            <w:tcBorders>
              <w:top w:val="single" w:sz="4" w:space="0" w:color="auto"/>
              <w:left w:val="nil"/>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0,00</w:t>
            </w:r>
          </w:p>
        </w:tc>
        <w:tc>
          <w:tcPr>
            <w:tcW w:w="709" w:type="dxa"/>
            <w:gridSpan w:val="3"/>
            <w:tcBorders>
              <w:top w:val="single" w:sz="4" w:space="0" w:color="auto"/>
              <w:left w:val="nil"/>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0,00</w:t>
            </w:r>
          </w:p>
        </w:tc>
        <w:tc>
          <w:tcPr>
            <w:tcW w:w="709" w:type="dxa"/>
            <w:gridSpan w:val="3"/>
            <w:tcBorders>
              <w:top w:val="single" w:sz="4" w:space="0" w:color="auto"/>
              <w:left w:val="nil"/>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0,00</w:t>
            </w:r>
          </w:p>
        </w:tc>
        <w:tc>
          <w:tcPr>
            <w:tcW w:w="709" w:type="dxa"/>
            <w:gridSpan w:val="3"/>
            <w:tcBorders>
              <w:top w:val="single" w:sz="4" w:space="0" w:color="auto"/>
              <w:left w:val="nil"/>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0,00</w:t>
            </w:r>
          </w:p>
        </w:tc>
        <w:tc>
          <w:tcPr>
            <w:tcW w:w="708" w:type="dxa"/>
            <w:gridSpan w:val="5"/>
            <w:tcBorders>
              <w:top w:val="single" w:sz="4" w:space="0" w:color="auto"/>
              <w:left w:val="nil"/>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5 702 092,20</w:t>
            </w:r>
          </w:p>
        </w:tc>
        <w:tc>
          <w:tcPr>
            <w:tcW w:w="709" w:type="dxa"/>
            <w:gridSpan w:val="3"/>
            <w:tcBorders>
              <w:top w:val="single" w:sz="4" w:space="0" w:color="auto"/>
              <w:left w:val="nil"/>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0,00</w:t>
            </w:r>
          </w:p>
        </w:tc>
        <w:tc>
          <w:tcPr>
            <w:tcW w:w="576" w:type="dxa"/>
            <w:tcBorders>
              <w:top w:val="single" w:sz="4" w:space="0" w:color="auto"/>
              <w:left w:val="nil"/>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5 702 092,20</w:t>
            </w:r>
          </w:p>
        </w:tc>
        <w:tc>
          <w:tcPr>
            <w:tcW w:w="567" w:type="dxa"/>
            <w:tcBorders>
              <w:top w:val="single" w:sz="4" w:space="0" w:color="auto"/>
              <w:left w:val="nil"/>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0,00</w:t>
            </w:r>
          </w:p>
        </w:tc>
      </w:tr>
    </w:tbl>
    <w:p w:rsidR="00C53F2E" w:rsidRDefault="00C53F2E" w:rsidP="00105753">
      <w:pPr>
        <w:sectPr w:rsidR="00C53F2E" w:rsidSect="00CF37AC">
          <w:pgSz w:w="16838" w:h="11906" w:orient="landscape"/>
          <w:pgMar w:top="1134" w:right="567" w:bottom="1134" w:left="1701" w:header="709" w:footer="709" w:gutter="0"/>
          <w:cols w:space="720"/>
          <w:docGrid w:linePitch="381"/>
        </w:sectPr>
      </w:pPr>
    </w:p>
    <w:tbl>
      <w:tblPr>
        <w:tblW w:w="14513" w:type="dxa"/>
        <w:tblInd w:w="88" w:type="dxa"/>
        <w:tblLayout w:type="fixed"/>
        <w:tblLook w:val="04A0" w:firstRow="1" w:lastRow="0" w:firstColumn="1" w:lastColumn="0" w:noHBand="0" w:noVBand="1"/>
      </w:tblPr>
      <w:tblGrid>
        <w:gridCol w:w="331"/>
        <w:gridCol w:w="1650"/>
        <w:gridCol w:w="663"/>
        <w:gridCol w:w="1067"/>
        <w:gridCol w:w="812"/>
        <w:gridCol w:w="750"/>
        <w:gridCol w:w="604"/>
        <w:gridCol w:w="604"/>
        <w:gridCol w:w="828"/>
        <w:gridCol w:w="550"/>
        <w:gridCol w:w="622"/>
        <w:gridCol w:w="619"/>
        <w:gridCol w:w="828"/>
        <w:gridCol w:w="828"/>
        <w:gridCol w:w="828"/>
        <w:gridCol w:w="1086"/>
        <w:gridCol w:w="992"/>
        <w:gridCol w:w="851"/>
      </w:tblGrid>
      <w:tr w:rsidR="00C53F2E" w:rsidTr="00CF37AC">
        <w:trPr>
          <w:trHeight w:val="870"/>
        </w:trPr>
        <w:tc>
          <w:tcPr>
            <w:tcW w:w="14513" w:type="dxa"/>
            <w:gridSpan w:val="18"/>
            <w:vAlign w:val="center"/>
          </w:tcPr>
          <w:p w:rsidR="00CF37AC" w:rsidRPr="00CF37AC" w:rsidRDefault="00CF37AC" w:rsidP="00CF37AC">
            <w:pPr>
              <w:jc w:val="right"/>
              <w:rPr>
                <w:bCs/>
                <w:sz w:val="24"/>
                <w:szCs w:val="24"/>
              </w:rPr>
            </w:pPr>
            <w:r w:rsidRPr="00CF37AC">
              <w:rPr>
                <w:bCs/>
                <w:sz w:val="24"/>
                <w:szCs w:val="24"/>
              </w:rPr>
              <w:lastRenderedPageBreak/>
              <w:t>Приложение № 2</w:t>
            </w:r>
          </w:p>
          <w:p w:rsidR="00CF37AC" w:rsidRPr="00CF37AC" w:rsidRDefault="00CF37AC" w:rsidP="00CF37AC">
            <w:pPr>
              <w:jc w:val="right"/>
              <w:rPr>
                <w:bCs/>
                <w:sz w:val="24"/>
                <w:szCs w:val="24"/>
              </w:rPr>
            </w:pPr>
            <w:r w:rsidRPr="00CF37AC">
              <w:rPr>
                <w:bCs/>
                <w:sz w:val="24"/>
                <w:szCs w:val="24"/>
              </w:rPr>
              <w:t>к Программе</w:t>
            </w:r>
          </w:p>
          <w:p w:rsidR="00C53F2E" w:rsidRDefault="00CF37AC" w:rsidP="00CF37AC">
            <w:pPr>
              <w:jc w:val="center"/>
              <w:rPr>
                <w:b/>
                <w:bCs/>
                <w:sz w:val="24"/>
                <w:szCs w:val="24"/>
              </w:rPr>
            </w:pPr>
            <w:r w:rsidRPr="00CF37AC">
              <w:rPr>
                <w:b/>
                <w:bCs/>
                <w:sz w:val="24"/>
                <w:szCs w:val="24"/>
              </w:rPr>
              <w:t>Перечень аварийных многоквартирных домов</w:t>
            </w:r>
          </w:p>
          <w:p w:rsidR="00CF37AC" w:rsidRDefault="00CF37AC" w:rsidP="00CF37AC">
            <w:pPr>
              <w:jc w:val="center"/>
              <w:rPr>
                <w:b/>
                <w:bCs/>
                <w:sz w:val="18"/>
                <w:szCs w:val="18"/>
              </w:rPr>
            </w:pPr>
          </w:p>
        </w:tc>
      </w:tr>
      <w:tr w:rsidR="00C53F2E" w:rsidTr="00CF37AC">
        <w:trPr>
          <w:trHeight w:val="555"/>
        </w:trPr>
        <w:tc>
          <w:tcPr>
            <w:tcW w:w="1981" w:type="dxa"/>
            <w:gridSpan w:val="2"/>
            <w:vMerge w:val="restart"/>
            <w:tcBorders>
              <w:top w:val="single" w:sz="4" w:space="0" w:color="auto"/>
              <w:left w:val="single" w:sz="4" w:space="0" w:color="auto"/>
              <w:bottom w:val="single" w:sz="4" w:space="0" w:color="000000"/>
              <w:right w:val="single" w:sz="4" w:space="0" w:color="000000"/>
            </w:tcBorders>
            <w:vAlign w:val="center"/>
            <w:hideMark/>
          </w:tcPr>
          <w:p w:rsidR="00C53F2E" w:rsidRDefault="00C53F2E" w:rsidP="00105753">
            <w:pPr>
              <w:jc w:val="center"/>
              <w:rPr>
                <w:sz w:val="18"/>
                <w:szCs w:val="18"/>
              </w:rPr>
            </w:pPr>
            <w:r>
              <w:rPr>
                <w:sz w:val="18"/>
                <w:szCs w:val="18"/>
              </w:rPr>
              <w:t>Адрес многоквартирных аварийных жилых домов</w:t>
            </w:r>
            <w:r>
              <w:rPr>
                <w:sz w:val="18"/>
                <w:szCs w:val="18"/>
              </w:rPr>
              <w:br/>
              <w:t xml:space="preserve"> (далее - МКД)</w:t>
            </w:r>
          </w:p>
        </w:tc>
        <w:tc>
          <w:tcPr>
            <w:tcW w:w="173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Документ, подтверждающий признание МКД аварийным</w:t>
            </w:r>
          </w:p>
        </w:tc>
        <w:tc>
          <w:tcPr>
            <w:tcW w:w="81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C53F2E" w:rsidRDefault="00C53F2E" w:rsidP="00105753">
            <w:pPr>
              <w:jc w:val="center"/>
              <w:rPr>
                <w:sz w:val="18"/>
                <w:szCs w:val="18"/>
              </w:rPr>
            </w:pPr>
            <w:r>
              <w:rPr>
                <w:sz w:val="18"/>
                <w:szCs w:val="18"/>
              </w:rPr>
              <w:t>Планируемая дата окончания переселения</w:t>
            </w:r>
          </w:p>
        </w:tc>
        <w:tc>
          <w:tcPr>
            <w:tcW w:w="75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C53F2E" w:rsidRDefault="00C53F2E" w:rsidP="00105753">
            <w:pPr>
              <w:jc w:val="center"/>
              <w:rPr>
                <w:sz w:val="18"/>
                <w:szCs w:val="18"/>
              </w:rPr>
            </w:pPr>
            <w:r>
              <w:rPr>
                <w:sz w:val="18"/>
                <w:szCs w:val="18"/>
              </w:rPr>
              <w:t>Планируемая дата сноса/реконструкции МКД</w:t>
            </w:r>
          </w:p>
        </w:tc>
        <w:tc>
          <w:tcPr>
            <w:tcW w:w="60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C53F2E" w:rsidRDefault="00C53F2E" w:rsidP="00105753">
            <w:pPr>
              <w:jc w:val="center"/>
              <w:rPr>
                <w:sz w:val="18"/>
                <w:szCs w:val="18"/>
              </w:rPr>
            </w:pPr>
            <w:r>
              <w:rPr>
                <w:sz w:val="18"/>
                <w:szCs w:val="18"/>
              </w:rPr>
              <w:t>Число жителей, всего</w:t>
            </w:r>
          </w:p>
        </w:tc>
        <w:tc>
          <w:tcPr>
            <w:tcW w:w="60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C53F2E" w:rsidRDefault="00C53F2E" w:rsidP="00105753">
            <w:pPr>
              <w:jc w:val="center"/>
              <w:rPr>
                <w:sz w:val="18"/>
                <w:szCs w:val="18"/>
              </w:rPr>
            </w:pPr>
            <w:r>
              <w:rPr>
                <w:sz w:val="18"/>
                <w:szCs w:val="18"/>
              </w:rPr>
              <w:t>Число жителей, планируемых к переселению</w:t>
            </w:r>
          </w:p>
        </w:tc>
        <w:tc>
          <w:tcPr>
            <w:tcW w:w="828"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C53F2E" w:rsidRDefault="00C53F2E" w:rsidP="00105753">
            <w:pPr>
              <w:jc w:val="center"/>
              <w:rPr>
                <w:sz w:val="18"/>
                <w:szCs w:val="18"/>
              </w:rPr>
            </w:pPr>
            <w:r>
              <w:rPr>
                <w:sz w:val="18"/>
                <w:szCs w:val="18"/>
              </w:rPr>
              <w:t>Общая площадь жилых помещений МКД</w:t>
            </w:r>
          </w:p>
        </w:tc>
        <w:tc>
          <w:tcPr>
            <w:tcW w:w="1791" w:type="dxa"/>
            <w:gridSpan w:val="3"/>
            <w:tcBorders>
              <w:top w:val="single" w:sz="4" w:space="0" w:color="auto"/>
              <w:left w:val="nil"/>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Количество расселяемых жилых помещений</w:t>
            </w:r>
          </w:p>
        </w:tc>
        <w:tc>
          <w:tcPr>
            <w:tcW w:w="2484" w:type="dxa"/>
            <w:gridSpan w:val="3"/>
            <w:tcBorders>
              <w:top w:val="single" w:sz="4" w:space="0" w:color="auto"/>
              <w:left w:val="nil"/>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Расселяемая площадь жилых помещений</w:t>
            </w:r>
          </w:p>
        </w:tc>
        <w:tc>
          <w:tcPr>
            <w:tcW w:w="2929" w:type="dxa"/>
            <w:gridSpan w:val="3"/>
            <w:tcBorders>
              <w:top w:val="single" w:sz="4" w:space="0" w:color="auto"/>
              <w:left w:val="nil"/>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 xml:space="preserve">Стоимость </w:t>
            </w:r>
          </w:p>
          <w:p w:rsidR="00C53F2E" w:rsidRDefault="00C53F2E" w:rsidP="00105753">
            <w:pPr>
              <w:jc w:val="center"/>
              <w:rPr>
                <w:sz w:val="18"/>
                <w:szCs w:val="18"/>
              </w:rPr>
            </w:pPr>
            <w:r>
              <w:rPr>
                <w:sz w:val="18"/>
                <w:szCs w:val="18"/>
              </w:rPr>
              <w:t>переселения граждан</w:t>
            </w:r>
          </w:p>
        </w:tc>
      </w:tr>
      <w:tr w:rsidR="00C53F2E" w:rsidTr="00106217">
        <w:trPr>
          <w:trHeight w:val="510"/>
        </w:trPr>
        <w:tc>
          <w:tcPr>
            <w:tcW w:w="1981" w:type="dxa"/>
            <w:gridSpan w:val="2"/>
            <w:vMerge/>
            <w:tcBorders>
              <w:top w:val="single" w:sz="4" w:space="0" w:color="auto"/>
              <w:left w:val="single" w:sz="4" w:space="0" w:color="auto"/>
              <w:bottom w:val="single" w:sz="4" w:space="0" w:color="000000"/>
              <w:right w:val="single" w:sz="4" w:space="0" w:color="000000"/>
            </w:tcBorders>
            <w:vAlign w:val="center"/>
            <w:hideMark/>
          </w:tcPr>
          <w:p w:rsidR="00C53F2E" w:rsidRDefault="00C53F2E" w:rsidP="00105753">
            <w:pPr>
              <w:rPr>
                <w:sz w:val="18"/>
                <w:szCs w:val="18"/>
              </w:rPr>
            </w:pPr>
          </w:p>
        </w:tc>
        <w:tc>
          <w:tcPr>
            <w:tcW w:w="1730" w:type="dxa"/>
            <w:gridSpan w:val="2"/>
            <w:vMerge/>
            <w:tcBorders>
              <w:top w:val="single" w:sz="4" w:space="0" w:color="auto"/>
              <w:left w:val="single" w:sz="4" w:space="0" w:color="auto"/>
              <w:bottom w:val="single" w:sz="4" w:space="0" w:color="auto"/>
              <w:right w:val="single" w:sz="4" w:space="0" w:color="auto"/>
            </w:tcBorders>
            <w:vAlign w:val="center"/>
            <w:hideMark/>
          </w:tcPr>
          <w:p w:rsidR="00C53F2E" w:rsidRDefault="00C53F2E" w:rsidP="00105753">
            <w:pPr>
              <w:rPr>
                <w:sz w:val="18"/>
                <w:szCs w:val="18"/>
              </w:rPr>
            </w:pPr>
          </w:p>
        </w:tc>
        <w:tc>
          <w:tcPr>
            <w:tcW w:w="812" w:type="dxa"/>
            <w:vMerge/>
            <w:tcBorders>
              <w:top w:val="single" w:sz="4" w:space="0" w:color="auto"/>
              <w:left w:val="single" w:sz="4" w:space="0" w:color="auto"/>
              <w:bottom w:val="single" w:sz="4" w:space="0" w:color="auto"/>
              <w:right w:val="single" w:sz="4" w:space="0" w:color="auto"/>
            </w:tcBorders>
            <w:vAlign w:val="center"/>
            <w:hideMark/>
          </w:tcPr>
          <w:p w:rsidR="00C53F2E" w:rsidRDefault="00C53F2E" w:rsidP="00105753">
            <w:pPr>
              <w:rPr>
                <w:sz w:val="18"/>
                <w:szCs w:val="18"/>
              </w:rPr>
            </w:pPr>
          </w:p>
        </w:tc>
        <w:tc>
          <w:tcPr>
            <w:tcW w:w="750" w:type="dxa"/>
            <w:vMerge/>
            <w:tcBorders>
              <w:top w:val="single" w:sz="4" w:space="0" w:color="auto"/>
              <w:left w:val="single" w:sz="4" w:space="0" w:color="auto"/>
              <w:bottom w:val="single" w:sz="4" w:space="0" w:color="auto"/>
              <w:right w:val="single" w:sz="4" w:space="0" w:color="auto"/>
            </w:tcBorders>
            <w:vAlign w:val="center"/>
            <w:hideMark/>
          </w:tcPr>
          <w:p w:rsidR="00C53F2E" w:rsidRDefault="00C53F2E" w:rsidP="00105753">
            <w:pPr>
              <w:rPr>
                <w:sz w:val="18"/>
                <w:szCs w:val="18"/>
              </w:rPr>
            </w:pPr>
          </w:p>
        </w:tc>
        <w:tc>
          <w:tcPr>
            <w:tcW w:w="604" w:type="dxa"/>
            <w:vMerge/>
            <w:tcBorders>
              <w:top w:val="single" w:sz="4" w:space="0" w:color="auto"/>
              <w:left w:val="single" w:sz="4" w:space="0" w:color="auto"/>
              <w:bottom w:val="single" w:sz="4" w:space="0" w:color="auto"/>
              <w:right w:val="single" w:sz="4" w:space="0" w:color="auto"/>
            </w:tcBorders>
            <w:vAlign w:val="center"/>
            <w:hideMark/>
          </w:tcPr>
          <w:p w:rsidR="00C53F2E" w:rsidRDefault="00C53F2E" w:rsidP="00105753">
            <w:pPr>
              <w:rPr>
                <w:sz w:val="18"/>
                <w:szCs w:val="18"/>
              </w:rPr>
            </w:pPr>
          </w:p>
        </w:tc>
        <w:tc>
          <w:tcPr>
            <w:tcW w:w="604" w:type="dxa"/>
            <w:vMerge/>
            <w:tcBorders>
              <w:top w:val="single" w:sz="4" w:space="0" w:color="auto"/>
              <w:left w:val="single" w:sz="4" w:space="0" w:color="auto"/>
              <w:bottom w:val="single" w:sz="4" w:space="0" w:color="auto"/>
              <w:right w:val="single" w:sz="4" w:space="0" w:color="auto"/>
            </w:tcBorders>
            <w:vAlign w:val="center"/>
            <w:hideMark/>
          </w:tcPr>
          <w:p w:rsidR="00C53F2E" w:rsidRDefault="00C53F2E" w:rsidP="00105753">
            <w:pPr>
              <w:rPr>
                <w:sz w:val="18"/>
                <w:szCs w:val="18"/>
              </w:rPr>
            </w:pPr>
          </w:p>
        </w:tc>
        <w:tc>
          <w:tcPr>
            <w:tcW w:w="828" w:type="dxa"/>
            <w:vMerge/>
            <w:tcBorders>
              <w:top w:val="single" w:sz="4" w:space="0" w:color="auto"/>
              <w:left w:val="single" w:sz="4" w:space="0" w:color="auto"/>
              <w:bottom w:val="single" w:sz="4" w:space="0" w:color="auto"/>
              <w:right w:val="single" w:sz="4" w:space="0" w:color="auto"/>
            </w:tcBorders>
            <w:vAlign w:val="center"/>
            <w:hideMark/>
          </w:tcPr>
          <w:p w:rsidR="00C53F2E" w:rsidRDefault="00C53F2E" w:rsidP="00105753">
            <w:pPr>
              <w:rPr>
                <w:sz w:val="18"/>
                <w:szCs w:val="18"/>
              </w:rPr>
            </w:pPr>
          </w:p>
        </w:tc>
        <w:tc>
          <w:tcPr>
            <w:tcW w:w="550" w:type="dxa"/>
            <w:vMerge w:val="restart"/>
            <w:tcBorders>
              <w:top w:val="nil"/>
              <w:left w:val="single" w:sz="4" w:space="0" w:color="auto"/>
              <w:bottom w:val="single" w:sz="4" w:space="0" w:color="auto"/>
              <w:right w:val="single" w:sz="4" w:space="0" w:color="auto"/>
            </w:tcBorders>
            <w:textDirection w:val="btLr"/>
            <w:vAlign w:val="center"/>
            <w:hideMark/>
          </w:tcPr>
          <w:p w:rsidR="00C53F2E" w:rsidRDefault="00C53F2E" w:rsidP="00105753">
            <w:pPr>
              <w:jc w:val="center"/>
              <w:rPr>
                <w:sz w:val="18"/>
                <w:szCs w:val="18"/>
              </w:rPr>
            </w:pPr>
            <w:r>
              <w:rPr>
                <w:sz w:val="18"/>
                <w:szCs w:val="18"/>
              </w:rPr>
              <w:t>Всего</w:t>
            </w:r>
          </w:p>
        </w:tc>
        <w:tc>
          <w:tcPr>
            <w:tcW w:w="1241" w:type="dxa"/>
            <w:gridSpan w:val="2"/>
            <w:tcBorders>
              <w:top w:val="single" w:sz="4" w:space="0" w:color="auto"/>
              <w:left w:val="nil"/>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в том числе:</w:t>
            </w:r>
          </w:p>
        </w:tc>
        <w:tc>
          <w:tcPr>
            <w:tcW w:w="828" w:type="dxa"/>
            <w:vMerge w:val="restart"/>
            <w:tcBorders>
              <w:top w:val="nil"/>
              <w:left w:val="single" w:sz="4" w:space="0" w:color="auto"/>
              <w:bottom w:val="single" w:sz="4" w:space="0" w:color="auto"/>
              <w:right w:val="single" w:sz="4" w:space="0" w:color="auto"/>
            </w:tcBorders>
            <w:textDirection w:val="btLr"/>
            <w:vAlign w:val="center"/>
            <w:hideMark/>
          </w:tcPr>
          <w:p w:rsidR="00C53F2E" w:rsidRDefault="00C53F2E" w:rsidP="00105753">
            <w:pPr>
              <w:jc w:val="center"/>
              <w:rPr>
                <w:sz w:val="18"/>
                <w:szCs w:val="18"/>
              </w:rPr>
            </w:pPr>
            <w:r>
              <w:rPr>
                <w:sz w:val="18"/>
                <w:szCs w:val="18"/>
              </w:rPr>
              <w:t>Всего</w:t>
            </w:r>
          </w:p>
        </w:tc>
        <w:tc>
          <w:tcPr>
            <w:tcW w:w="1656" w:type="dxa"/>
            <w:gridSpan w:val="2"/>
            <w:tcBorders>
              <w:top w:val="single" w:sz="4" w:space="0" w:color="auto"/>
              <w:left w:val="nil"/>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в том числе:</w:t>
            </w:r>
          </w:p>
        </w:tc>
        <w:tc>
          <w:tcPr>
            <w:tcW w:w="1086" w:type="dxa"/>
            <w:vMerge w:val="restart"/>
            <w:tcBorders>
              <w:top w:val="nil"/>
              <w:left w:val="single" w:sz="4" w:space="0" w:color="auto"/>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Всего:</w:t>
            </w:r>
          </w:p>
        </w:tc>
        <w:tc>
          <w:tcPr>
            <w:tcW w:w="992" w:type="dxa"/>
            <w:vMerge w:val="restart"/>
            <w:tcBorders>
              <w:top w:val="nil"/>
              <w:left w:val="single" w:sz="4" w:space="0" w:color="auto"/>
              <w:bottom w:val="single" w:sz="4" w:space="0" w:color="000000"/>
              <w:right w:val="single" w:sz="4" w:space="0" w:color="auto"/>
            </w:tcBorders>
            <w:vAlign w:val="center"/>
            <w:hideMark/>
          </w:tcPr>
          <w:p w:rsidR="00C53F2E" w:rsidRDefault="00C53F2E" w:rsidP="00105753">
            <w:pPr>
              <w:jc w:val="center"/>
              <w:rPr>
                <w:sz w:val="18"/>
                <w:szCs w:val="18"/>
              </w:rPr>
            </w:pPr>
            <w:r>
              <w:rPr>
                <w:sz w:val="18"/>
                <w:szCs w:val="18"/>
              </w:rPr>
              <w:t>за счет средств бюджета Московской области</w:t>
            </w:r>
          </w:p>
        </w:tc>
        <w:tc>
          <w:tcPr>
            <w:tcW w:w="851" w:type="dxa"/>
            <w:vMerge w:val="restart"/>
            <w:tcBorders>
              <w:top w:val="nil"/>
              <w:left w:val="single" w:sz="4" w:space="0" w:color="auto"/>
              <w:bottom w:val="single" w:sz="4" w:space="0" w:color="000000"/>
              <w:right w:val="single" w:sz="4" w:space="0" w:color="auto"/>
            </w:tcBorders>
            <w:vAlign w:val="center"/>
            <w:hideMark/>
          </w:tcPr>
          <w:p w:rsidR="00C53F2E" w:rsidRDefault="00C53F2E" w:rsidP="00105753">
            <w:pPr>
              <w:jc w:val="center"/>
              <w:rPr>
                <w:sz w:val="18"/>
                <w:szCs w:val="18"/>
              </w:rPr>
            </w:pPr>
            <w:r>
              <w:rPr>
                <w:sz w:val="18"/>
                <w:szCs w:val="18"/>
              </w:rPr>
              <w:t>за счет средств местного бюджета</w:t>
            </w:r>
          </w:p>
        </w:tc>
      </w:tr>
      <w:tr w:rsidR="00C53F2E" w:rsidTr="00106217">
        <w:trPr>
          <w:trHeight w:val="2370"/>
        </w:trPr>
        <w:tc>
          <w:tcPr>
            <w:tcW w:w="1981" w:type="dxa"/>
            <w:gridSpan w:val="2"/>
            <w:vMerge/>
            <w:tcBorders>
              <w:top w:val="single" w:sz="4" w:space="0" w:color="auto"/>
              <w:left w:val="single" w:sz="4" w:space="0" w:color="auto"/>
              <w:bottom w:val="single" w:sz="4" w:space="0" w:color="000000"/>
              <w:right w:val="single" w:sz="4" w:space="0" w:color="000000"/>
            </w:tcBorders>
            <w:vAlign w:val="center"/>
            <w:hideMark/>
          </w:tcPr>
          <w:p w:rsidR="00C53F2E" w:rsidRDefault="00C53F2E" w:rsidP="00105753">
            <w:pPr>
              <w:rPr>
                <w:sz w:val="18"/>
                <w:szCs w:val="18"/>
              </w:rPr>
            </w:pPr>
          </w:p>
        </w:tc>
        <w:tc>
          <w:tcPr>
            <w:tcW w:w="663" w:type="dxa"/>
            <w:vMerge w:val="restart"/>
            <w:tcBorders>
              <w:top w:val="nil"/>
              <w:left w:val="single" w:sz="4" w:space="0" w:color="auto"/>
              <w:bottom w:val="single" w:sz="4" w:space="0" w:color="auto"/>
              <w:right w:val="single" w:sz="4" w:space="0" w:color="auto"/>
            </w:tcBorders>
            <w:noWrap/>
            <w:textDirection w:val="btLr"/>
            <w:vAlign w:val="center"/>
            <w:hideMark/>
          </w:tcPr>
          <w:p w:rsidR="00C53F2E" w:rsidRDefault="00C53F2E" w:rsidP="00105753">
            <w:pPr>
              <w:jc w:val="center"/>
              <w:rPr>
                <w:sz w:val="18"/>
                <w:szCs w:val="18"/>
              </w:rPr>
            </w:pPr>
            <w:r>
              <w:rPr>
                <w:sz w:val="18"/>
                <w:szCs w:val="18"/>
              </w:rPr>
              <w:t>Номер</w:t>
            </w:r>
          </w:p>
        </w:tc>
        <w:tc>
          <w:tcPr>
            <w:tcW w:w="1067" w:type="dxa"/>
            <w:vMerge w:val="restart"/>
            <w:tcBorders>
              <w:top w:val="nil"/>
              <w:left w:val="single" w:sz="4" w:space="0" w:color="auto"/>
              <w:bottom w:val="single" w:sz="4" w:space="0" w:color="auto"/>
              <w:right w:val="single" w:sz="4" w:space="0" w:color="auto"/>
            </w:tcBorders>
            <w:noWrap/>
            <w:textDirection w:val="btLr"/>
            <w:vAlign w:val="center"/>
            <w:hideMark/>
          </w:tcPr>
          <w:p w:rsidR="00C53F2E" w:rsidRDefault="00C53F2E" w:rsidP="00105753">
            <w:pPr>
              <w:jc w:val="center"/>
              <w:rPr>
                <w:sz w:val="18"/>
                <w:szCs w:val="18"/>
              </w:rPr>
            </w:pPr>
            <w:r>
              <w:rPr>
                <w:sz w:val="18"/>
                <w:szCs w:val="18"/>
              </w:rPr>
              <w:t>Дата</w:t>
            </w:r>
          </w:p>
        </w:tc>
        <w:tc>
          <w:tcPr>
            <w:tcW w:w="812" w:type="dxa"/>
            <w:vMerge/>
            <w:tcBorders>
              <w:top w:val="single" w:sz="4" w:space="0" w:color="auto"/>
              <w:left w:val="single" w:sz="4" w:space="0" w:color="auto"/>
              <w:bottom w:val="single" w:sz="4" w:space="0" w:color="auto"/>
              <w:right w:val="single" w:sz="4" w:space="0" w:color="auto"/>
            </w:tcBorders>
            <w:vAlign w:val="center"/>
            <w:hideMark/>
          </w:tcPr>
          <w:p w:rsidR="00C53F2E" w:rsidRDefault="00C53F2E" w:rsidP="00105753">
            <w:pPr>
              <w:rPr>
                <w:sz w:val="18"/>
                <w:szCs w:val="18"/>
              </w:rPr>
            </w:pPr>
          </w:p>
        </w:tc>
        <w:tc>
          <w:tcPr>
            <w:tcW w:w="750" w:type="dxa"/>
            <w:vMerge/>
            <w:tcBorders>
              <w:top w:val="single" w:sz="4" w:space="0" w:color="auto"/>
              <w:left w:val="single" w:sz="4" w:space="0" w:color="auto"/>
              <w:bottom w:val="single" w:sz="4" w:space="0" w:color="auto"/>
              <w:right w:val="single" w:sz="4" w:space="0" w:color="auto"/>
            </w:tcBorders>
            <w:vAlign w:val="center"/>
            <w:hideMark/>
          </w:tcPr>
          <w:p w:rsidR="00C53F2E" w:rsidRDefault="00C53F2E" w:rsidP="00105753">
            <w:pPr>
              <w:rPr>
                <w:sz w:val="18"/>
                <w:szCs w:val="18"/>
              </w:rPr>
            </w:pPr>
          </w:p>
        </w:tc>
        <w:tc>
          <w:tcPr>
            <w:tcW w:w="604" w:type="dxa"/>
            <w:vMerge/>
            <w:tcBorders>
              <w:top w:val="single" w:sz="4" w:space="0" w:color="auto"/>
              <w:left w:val="single" w:sz="4" w:space="0" w:color="auto"/>
              <w:bottom w:val="single" w:sz="4" w:space="0" w:color="auto"/>
              <w:right w:val="single" w:sz="4" w:space="0" w:color="auto"/>
            </w:tcBorders>
            <w:vAlign w:val="center"/>
            <w:hideMark/>
          </w:tcPr>
          <w:p w:rsidR="00C53F2E" w:rsidRDefault="00C53F2E" w:rsidP="00105753">
            <w:pPr>
              <w:rPr>
                <w:sz w:val="18"/>
                <w:szCs w:val="18"/>
              </w:rPr>
            </w:pPr>
          </w:p>
        </w:tc>
        <w:tc>
          <w:tcPr>
            <w:tcW w:w="604" w:type="dxa"/>
            <w:vMerge/>
            <w:tcBorders>
              <w:top w:val="single" w:sz="4" w:space="0" w:color="auto"/>
              <w:left w:val="single" w:sz="4" w:space="0" w:color="auto"/>
              <w:bottom w:val="single" w:sz="4" w:space="0" w:color="auto"/>
              <w:right w:val="single" w:sz="4" w:space="0" w:color="auto"/>
            </w:tcBorders>
            <w:vAlign w:val="center"/>
            <w:hideMark/>
          </w:tcPr>
          <w:p w:rsidR="00C53F2E" w:rsidRDefault="00C53F2E" w:rsidP="00105753">
            <w:pPr>
              <w:rPr>
                <w:sz w:val="18"/>
                <w:szCs w:val="18"/>
              </w:rPr>
            </w:pPr>
          </w:p>
        </w:tc>
        <w:tc>
          <w:tcPr>
            <w:tcW w:w="828" w:type="dxa"/>
            <w:vMerge/>
            <w:tcBorders>
              <w:top w:val="single" w:sz="4" w:space="0" w:color="auto"/>
              <w:left w:val="single" w:sz="4" w:space="0" w:color="auto"/>
              <w:bottom w:val="single" w:sz="4" w:space="0" w:color="auto"/>
              <w:right w:val="single" w:sz="4" w:space="0" w:color="auto"/>
            </w:tcBorders>
            <w:vAlign w:val="center"/>
            <w:hideMark/>
          </w:tcPr>
          <w:p w:rsidR="00C53F2E" w:rsidRDefault="00C53F2E" w:rsidP="00105753">
            <w:pPr>
              <w:rPr>
                <w:sz w:val="18"/>
                <w:szCs w:val="18"/>
              </w:rPr>
            </w:pPr>
          </w:p>
        </w:tc>
        <w:tc>
          <w:tcPr>
            <w:tcW w:w="550" w:type="dxa"/>
            <w:vMerge/>
            <w:tcBorders>
              <w:top w:val="nil"/>
              <w:left w:val="single" w:sz="4" w:space="0" w:color="auto"/>
              <w:bottom w:val="single" w:sz="4" w:space="0" w:color="auto"/>
              <w:right w:val="single" w:sz="4" w:space="0" w:color="auto"/>
            </w:tcBorders>
            <w:vAlign w:val="center"/>
            <w:hideMark/>
          </w:tcPr>
          <w:p w:rsidR="00C53F2E" w:rsidRDefault="00C53F2E" w:rsidP="00105753">
            <w:pPr>
              <w:rPr>
                <w:sz w:val="18"/>
                <w:szCs w:val="18"/>
              </w:rPr>
            </w:pPr>
          </w:p>
        </w:tc>
        <w:tc>
          <w:tcPr>
            <w:tcW w:w="622" w:type="dxa"/>
            <w:tcBorders>
              <w:top w:val="nil"/>
              <w:left w:val="nil"/>
              <w:bottom w:val="single" w:sz="4" w:space="0" w:color="auto"/>
              <w:right w:val="single" w:sz="4" w:space="0" w:color="auto"/>
            </w:tcBorders>
            <w:textDirection w:val="btLr"/>
            <w:vAlign w:val="center"/>
            <w:hideMark/>
          </w:tcPr>
          <w:p w:rsidR="00C53F2E" w:rsidRDefault="00C53F2E" w:rsidP="00105753">
            <w:pPr>
              <w:jc w:val="center"/>
              <w:rPr>
                <w:sz w:val="18"/>
                <w:szCs w:val="18"/>
              </w:rPr>
            </w:pPr>
            <w:r>
              <w:rPr>
                <w:sz w:val="18"/>
                <w:szCs w:val="18"/>
              </w:rPr>
              <w:t>частная собственность</w:t>
            </w:r>
          </w:p>
        </w:tc>
        <w:tc>
          <w:tcPr>
            <w:tcW w:w="619" w:type="dxa"/>
            <w:tcBorders>
              <w:top w:val="nil"/>
              <w:left w:val="nil"/>
              <w:bottom w:val="single" w:sz="4" w:space="0" w:color="auto"/>
              <w:right w:val="single" w:sz="4" w:space="0" w:color="auto"/>
            </w:tcBorders>
            <w:textDirection w:val="btLr"/>
            <w:vAlign w:val="center"/>
            <w:hideMark/>
          </w:tcPr>
          <w:p w:rsidR="00C53F2E" w:rsidRDefault="00C53F2E" w:rsidP="00105753">
            <w:pPr>
              <w:jc w:val="center"/>
              <w:rPr>
                <w:sz w:val="18"/>
                <w:szCs w:val="18"/>
              </w:rPr>
            </w:pPr>
            <w:r>
              <w:rPr>
                <w:sz w:val="18"/>
                <w:szCs w:val="18"/>
              </w:rPr>
              <w:t>муниципальная собственность</w:t>
            </w:r>
          </w:p>
        </w:tc>
        <w:tc>
          <w:tcPr>
            <w:tcW w:w="828" w:type="dxa"/>
            <w:vMerge/>
            <w:tcBorders>
              <w:top w:val="nil"/>
              <w:left w:val="single" w:sz="4" w:space="0" w:color="auto"/>
              <w:bottom w:val="single" w:sz="4" w:space="0" w:color="auto"/>
              <w:right w:val="single" w:sz="4" w:space="0" w:color="auto"/>
            </w:tcBorders>
            <w:vAlign w:val="center"/>
            <w:hideMark/>
          </w:tcPr>
          <w:p w:rsidR="00C53F2E" w:rsidRDefault="00C53F2E" w:rsidP="00105753">
            <w:pPr>
              <w:rPr>
                <w:sz w:val="18"/>
                <w:szCs w:val="18"/>
              </w:rPr>
            </w:pPr>
          </w:p>
        </w:tc>
        <w:tc>
          <w:tcPr>
            <w:tcW w:w="828" w:type="dxa"/>
            <w:tcBorders>
              <w:top w:val="nil"/>
              <w:left w:val="nil"/>
              <w:bottom w:val="single" w:sz="4" w:space="0" w:color="auto"/>
              <w:right w:val="single" w:sz="4" w:space="0" w:color="auto"/>
            </w:tcBorders>
            <w:textDirection w:val="btLr"/>
            <w:vAlign w:val="center"/>
            <w:hideMark/>
          </w:tcPr>
          <w:p w:rsidR="00C53F2E" w:rsidRDefault="00C53F2E" w:rsidP="00105753">
            <w:pPr>
              <w:jc w:val="center"/>
              <w:rPr>
                <w:sz w:val="18"/>
                <w:szCs w:val="18"/>
              </w:rPr>
            </w:pPr>
            <w:r>
              <w:rPr>
                <w:sz w:val="18"/>
                <w:szCs w:val="18"/>
              </w:rPr>
              <w:t>частная собственность</w:t>
            </w:r>
          </w:p>
        </w:tc>
        <w:tc>
          <w:tcPr>
            <w:tcW w:w="828" w:type="dxa"/>
            <w:tcBorders>
              <w:top w:val="nil"/>
              <w:left w:val="nil"/>
              <w:bottom w:val="single" w:sz="4" w:space="0" w:color="auto"/>
              <w:right w:val="single" w:sz="4" w:space="0" w:color="auto"/>
            </w:tcBorders>
            <w:textDirection w:val="btLr"/>
            <w:vAlign w:val="center"/>
            <w:hideMark/>
          </w:tcPr>
          <w:p w:rsidR="00C53F2E" w:rsidRDefault="00C53F2E" w:rsidP="00105753">
            <w:pPr>
              <w:jc w:val="center"/>
              <w:rPr>
                <w:sz w:val="18"/>
                <w:szCs w:val="18"/>
              </w:rPr>
            </w:pPr>
            <w:r>
              <w:rPr>
                <w:sz w:val="18"/>
                <w:szCs w:val="18"/>
              </w:rPr>
              <w:t>муниципальная собственность</w:t>
            </w:r>
          </w:p>
        </w:tc>
        <w:tc>
          <w:tcPr>
            <w:tcW w:w="1086" w:type="dxa"/>
            <w:vMerge/>
            <w:tcBorders>
              <w:top w:val="nil"/>
              <w:left w:val="single" w:sz="4" w:space="0" w:color="auto"/>
              <w:bottom w:val="single" w:sz="4" w:space="0" w:color="auto"/>
              <w:right w:val="single" w:sz="4" w:space="0" w:color="auto"/>
            </w:tcBorders>
            <w:vAlign w:val="center"/>
            <w:hideMark/>
          </w:tcPr>
          <w:p w:rsidR="00C53F2E" w:rsidRDefault="00C53F2E" w:rsidP="00105753">
            <w:pPr>
              <w:rPr>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C53F2E" w:rsidRDefault="00C53F2E" w:rsidP="00105753">
            <w:pPr>
              <w:rPr>
                <w:sz w:val="18"/>
                <w:szCs w:val="18"/>
              </w:rPr>
            </w:pPr>
          </w:p>
        </w:tc>
        <w:tc>
          <w:tcPr>
            <w:tcW w:w="851" w:type="dxa"/>
            <w:vMerge/>
            <w:tcBorders>
              <w:top w:val="nil"/>
              <w:left w:val="single" w:sz="4" w:space="0" w:color="auto"/>
              <w:bottom w:val="single" w:sz="4" w:space="0" w:color="000000"/>
              <w:right w:val="single" w:sz="4" w:space="0" w:color="auto"/>
            </w:tcBorders>
            <w:vAlign w:val="center"/>
            <w:hideMark/>
          </w:tcPr>
          <w:p w:rsidR="00C53F2E" w:rsidRDefault="00C53F2E" w:rsidP="00105753">
            <w:pPr>
              <w:rPr>
                <w:sz w:val="18"/>
                <w:szCs w:val="18"/>
              </w:rPr>
            </w:pPr>
          </w:p>
        </w:tc>
      </w:tr>
      <w:tr w:rsidR="00C53F2E" w:rsidTr="00106217">
        <w:trPr>
          <w:trHeight w:val="255"/>
        </w:trPr>
        <w:tc>
          <w:tcPr>
            <w:tcW w:w="1981" w:type="dxa"/>
            <w:gridSpan w:val="2"/>
            <w:vMerge/>
            <w:tcBorders>
              <w:top w:val="single" w:sz="4" w:space="0" w:color="auto"/>
              <w:left w:val="single" w:sz="4" w:space="0" w:color="auto"/>
              <w:bottom w:val="single" w:sz="4" w:space="0" w:color="000000"/>
              <w:right w:val="single" w:sz="4" w:space="0" w:color="000000"/>
            </w:tcBorders>
            <w:vAlign w:val="center"/>
            <w:hideMark/>
          </w:tcPr>
          <w:p w:rsidR="00C53F2E" w:rsidRDefault="00C53F2E" w:rsidP="00105753">
            <w:pPr>
              <w:rPr>
                <w:sz w:val="18"/>
                <w:szCs w:val="18"/>
              </w:rPr>
            </w:pPr>
          </w:p>
        </w:tc>
        <w:tc>
          <w:tcPr>
            <w:tcW w:w="663" w:type="dxa"/>
            <w:vMerge/>
            <w:tcBorders>
              <w:top w:val="nil"/>
              <w:left w:val="single" w:sz="4" w:space="0" w:color="auto"/>
              <w:bottom w:val="single" w:sz="4" w:space="0" w:color="auto"/>
              <w:right w:val="single" w:sz="4" w:space="0" w:color="auto"/>
            </w:tcBorders>
            <w:vAlign w:val="center"/>
            <w:hideMark/>
          </w:tcPr>
          <w:p w:rsidR="00C53F2E" w:rsidRDefault="00C53F2E" w:rsidP="00105753">
            <w:pPr>
              <w:rPr>
                <w:sz w:val="18"/>
                <w:szCs w:val="18"/>
              </w:rPr>
            </w:pPr>
          </w:p>
        </w:tc>
        <w:tc>
          <w:tcPr>
            <w:tcW w:w="1067" w:type="dxa"/>
            <w:vMerge/>
            <w:tcBorders>
              <w:top w:val="nil"/>
              <w:left w:val="single" w:sz="4" w:space="0" w:color="auto"/>
              <w:bottom w:val="single" w:sz="4" w:space="0" w:color="auto"/>
              <w:right w:val="single" w:sz="4" w:space="0" w:color="auto"/>
            </w:tcBorders>
            <w:vAlign w:val="center"/>
            <w:hideMark/>
          </w:tcPr>
          <w:p w:rsidR="00C53F2E" w:rsidRDefault="00C53F2E" w:rsidP="00105753">
            <w:pPr>
              <w:rPr>
                <w:sz w:val="18"/>
                <w:szCs w:val="18"/>
              </w:rPr>
            </w:pPr>
          </w:p>
        </w:tc>
        <w:tc>
          <w:tcPr>
            <w:tcW w:w="812" w:type="dxa"/>
            <w:vMerge/>
            <w:tcBorders>
              <w:top w:val="single" w:sz="4" w:space="0" w:color="auto"/>
              <w:left w:val="single" w:sz="4" w:space="0" w:color="auto"/>
              <w:bottom w:val="single" w:sz="4" w:space="0" w:color="auto"/>
              <w:right w:val="single" w:sz="4" w:space="0" w:color="auto"/>
            </w:tcBorders>
            <w:vAlign w:val="center"/>
            <w:hideMark/>
          </w:tcPr>
          <w:p w:rsidR="00C53F2E" w:rsidRDefault="00C53F2E" w:rsidP="00105753">
            <w:pPr>
              <w:rPr>
                <w:sz w:val="18"/>
                <w:szCs w:val="18"/>
              </w:rPr>
            </w:pPr>
          </w:p>
        </w:tc>
        <w:tc>
          <w:tcPr>
            <w:tcW w:w="750" w:type="dxa"/>
            <w:vMerge/>
            <w:tcBorders>
              <w:top w:val="single" w:sz="4" w:space="0" w:color="auto"/>
              <w:left w:val="single" w:sz="4" w:space="0" w:color="auto"/>
              <w:bottom w:val="single" w:sz="4" w:space="0" w:color="auto"/>
              <w:right w:val="single" w:sz="4" w:space="0" w:color="auto"/>
            </w:tcBorders>
            <w:vAlign w:val="center"/>
            <w:hideMark/>
          </w:tcPr>
          <w:p w:rsidR="00C53F2E" w:rsidRDefault="00C53F2E" w:rsidP="00105753">
            <w:pPr>
              <w:rPr>
                <w:sz w:val="18"/>
                <w:szCs w:val="18"/>
              </w:rPr>
            </w:pPr>
          </w:p>
        </w:tc>
        <w:tc>
          <w:tcPr>
            <w:tcW w:w="604" w:type="dxa"/>
            <w:tcBorders>
              <w:top w:val="nil"/>
              <w:left w:val="nil"/>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чел.</w:t>
            </w:r>
          </w:p>
        </w:tc>
        <w:tc>
          <w:tcPr>
            <w:tcW w:w="604" w:type="dxa"/>
            <w:tcBorders>
              <w:top w:val="nil"/>
              <w:left w:val="nil"/>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чел.</w:t>
            </w:r>
          </w:p>
        </w:tc>
        <w:tc>
          <w:tcPr>
            <w:tcW w:w="828" w:type="dxa"/>
            <w:tcBorders>
              <w:top w:val="nil"/>
              <w:left w:val="nil"/>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кв.м</w:t>
            </w:r>
          </w:p>
        </w:tc>
        <w:tc>
          <w:tcPr>
            <w:tcW w:w="550" w:type="dxa"/>
            <w:tcBorders>
              <w:top w:val="nil"/>
              <w:left w:val="nil"/>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ед.</w:t>
            </w:r>
          </w:p>
        </w:tc>
        <w:tc>
          <w:tcPr>
            <w:tcW w:w="622" w:type="dxa"/>
            <w:tcBorders>
              <w:top w:val="nil"/>
              <w:left w:val="nil"/>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ед.</w:t>
            </w:r>
          </w:p>
        </w:tc>
        <w:tc>
          <w:tcPr>
            <w:tcW w:w="619" w:type="dxa"/>
            <w:tcBorders>
              <w:top w:val="nil"/>
              <w:left w:val="nil"/>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ед.</w:t>
            </w:r>
          </w:p>
        </w:tc>
        <w:tc>
          <w:tcPr>
            <w:tcW w:w="828" w:type="dxa"/>
            <w:tcBorders>
              <w:top w:val="nil"/>
              <w:left w:val="nil"/>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кв.м</w:t>
            </w:r>
          </w:p>
        </w:tc>
        <w:tc>
          <w:tcPr>
            <w:tcW w:w="828" w:type="dxa"/>
            <w:tcBorders>
              <w:top w:val="nil"/>
              <w:left w:val="nil"/>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кв.м</w:t>
            </w:r>
          </w:p>
        </w:tc>
        <w:tc>
          <w:tcPr>
            <w:tcW w:w="828" w:type="dxa"/>
            <w:tcBorders>
              <w:top w:val="nil"/>
              <w:left w:val="nil"/>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кв.м</w:t>
            </w:r>
          </w:p>
        </w:tc>
        <w:tc>
          <w:tcPr>
            <w:tcW w:w="1086" w:type="dxa"/>
            <w:tcBorders>
              <w:top w:val="nil"/>
              <w:left w:val="nil"/>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руб.</w:t>
            </w:r>
          </w:p>
        </w:tc>
        <w:tc>
          <w:tcPr>
            <w:tcW w:w="992" w:type="dxa"/>
            <w:tcBorders>
              <w:top w:val="nil"/>
              <w:left w:val="nil"/>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руб.</w:t>
            </w:r>
          </w:p>
        </w:tc>
        <w:tc>
          <w:tcPr>
            <w:tcW w:w="851" w:type="dxa"/>
            <w:tcBorders>
              <w:top w:val="nil"/>
              <w:left w:val="nil"/>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руб.</w:t>
            </w:r>
          </w:p>
        </w:tc>
      </w:tr>
      <w:tr w:rsidR="00C53F2E" w:rsidTr="00106217">
        <w:trPr>
          <w:trHeight w:val="255"/>
        </w:trPr>
        <w:tc>
          <w:tcPr>
            <w:tcW w:w="1981" w:type="dxa"/>
            <w:gridSpan w:val="2"/>
            <w:tcBorders>
              <w:top w:val="single" w:sz="4" w:space="0" w:color="auto"/>
              <w:left w:val="single" w:sz="4" w:space="0" w:color="auto"/>
              <w:bottom w:val="single" w:sz="4" w:space="0" w:color="auto"/>
              <w:right w:val="single" w:sz="4" w:space="0" w:color="000000"/>
            </w:tcBorders>
            <w:vAlign w:val="center"/>
            <w:hideMark/>
          </w:tcPr>
          <w:p w:rsidR="00C53F2E" w:rsidRDefault="00C53F2E" w:rsidP="00105753">
            <w:pPr>
              <w:jc w:val="center"/>
              <w:rPr>
                <w:sz w:val="18"/>
                <w:szCs w:val="18"/>
              </w:rPr>
            </w:pPr>
            <w:r>
              <w:rPr>
                <w:sz w:val="18"/>
                <w:szCs w:val="18"/>
              </w:rPr>
              <w:t>1</w:t>
            </w:r>
          </w:p>
        </w:tc>
        <w:tc>
          <w:tcPr>
            <w:tcW w:w="663" w:type="dxa"/>
            <w:tcBorders>
              <w:top w:val="nil"/>
              <w:left w:val="nil"/>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2</w:t>
            </w:r>
          </w:p>
        </w:tc>
        <w:tc>
          <w:tcPr>
            <w:tcW w:w="1067" w:type="dxa"/>
            <w:tcBorders>
              <w:top w:val="nil"/>
              <w:left w:val="nil"/>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3</w:t>
            </w:r>
          </w:p>
        </w:tc>
        <w:tc>
          <w:tcPr>
            <w:tcW w:w="812" w:type="dxa"/>
            <w:tcBorders>
              <w:top w:val="nil"/>
              <w:left w:val="nil"/>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4</w:t>
            </w:r>
          </w:p>
        </w:tc>
        <w:tc>
          <w:tcPr>
            <w:tcW w:w="750" w:type="dxa"/>
            <w:tcBorders>
              <w:top w:val="nil"/>
              <w:left w:val="nil"/>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5</w:t>
            </w:r>
          </w:p>
        </w:tc>
        <w:tc>
          <w:tcPr>
            <w:tcW w:w="604" w:type="dxa"/>
            <w:tcBorders>
              <w:top w:val="nil"/>
              <w:left w:val="nil"/>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6</w:t>
            </w:r>
          </w:p>
        </w:tc>
        <w:tc>
          <w:tcPr>
            <w:tcW w:w="604" w:type="dxa"/>
            <w:tcBorders>
              <w:top w:val="nil"/>
              <w:left w:val="nil"/>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7</w:t>
            </w:r>
          </w:p>
        </w:tc>
        <w:tc>
          <w:tcPr>
            <w:tcW w:w="828" w:type="dxa"/>
            <w:tcBorders>
              <w:top w:val="nil"/>
              <w:left w:val="nil"/>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8</w:t>
            </w:r>
          </w:p>
        </w:tc>
        <w:tc>
          <w:tcPr>
            <w:tcW w:w="550" w:type="dxa"/>
            <w:tcBorders>
              <w:top w:val="nil"/>
              <w:left w:val="nil"/>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9</w:t>
            </w:r>
          </w:p>
        </w:tc>
        <w:tc>
          <w:tcPr>
            <w:tcW w:w="622" w:type="dxa"/>
            <w:tcBorders>
              <w:top w:val="nil"/>
              <w:left w:val="nil"/>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10</w:t>
            </w:r>
          </w:p>
        </w:tc>
        <w:tc>
          <w:tcPr>
            <w:tcW w:w="619" w:type="dxa"/>
            <w:tcBorders>
              <w:top w:val="nil"/>
              <w:left w:val="nil"/>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11</w:t>
            </w:r>
          </w:p>
        </w:tc>
        <w:tc>
          <w:tcPr>
            <w:tcW w:w="828" w:type="dxa"/>
            <w:tcBorders>
              <w:top w:val="nil"/>
              <w:left w:val="nil"/>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12</w:t>
            </w:r>
          </w:p>
        </w:tc>
        <w:tc>
          <w:tcPr>
            <w:tcW w:w="828" w:type="dxa"/>
            <w:tcBorders>
              <w:top w:val="nil"/>
              <w:left w:val="nil"/>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13</w:t>
            </w:r>
          </w:p>
        </w:tc>
        <w:tc>
          <w:tcPr>
            <w:tcW w:w="828" w:type="dxa"/>
            <w:tcBorders>
              <w:top w:val="nil"/>
              <w:left w:val="nil"/>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14</w:t>
            </w:r>
          </w:p>
        </w:tc>
        <w:tc>
          <w:tcPr>
            <w:tcW w:w="1086" w:type="dxa"/>
            <w:tcBorders>
              <w:top w:val="nil"/>
              <w:left w:val="nil"/>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15</w:t>
            </w:r>
          </w:p>
        </w:tc>
        <w:tc>
          <w:tcPr>
            <w:tcW w:w="992" w:type="dxa"/>
            <w:tcBorders>
              <w:top w:val="nil"/>
              <w:left w:val="nil"/>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17</w:t>
            </w:r>
          </w:p>
        </w:tc>
        <w:tc>
          <w:tcPr>
            <w:tcW w:w="851" w:type="dxa"/>
            <w:tcBorders>
              <w:top w:val="nil"/>
              <w:left w:val="nil"/>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18</w:t>
            </w:r>
          </w:p>
        </w:tc>
      </w:tr>
      <w:tr w:rsidR="00C53F2E" w:rsidTr="00106217">
        <w:trPr>
          <w:trHeight w:val="799"/>
        </w:trPr>
        <w:tc>
          <w:tcPr>
            <w:tcW w:w="5273" w:type="dxa"/>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rsidR="00C53F2E" w:rsidRDefault="00C53F2E" w:rsidP="00105753">
            <w:pPr>
              <w:rPr>
                <w:b/>
                <w:bCs/>
                <w:sz w:val="18"/>
                <w:szCs w:val="18"/>
              </w:rPr>
            </w:pPr>
            <w:r>
              <w:rPr>
                <w:b/>
                <w:bCs/>
                <w:sz w:val="18"/>
                <w:szCs w:val="18"/>
              </w:rPr>
              <w:t>ВСЕГО МКД по городскому округу Пущино: 5</w:t>
            </w:r>
          </w:p>
        </w:tc>
        <w:tc>
          <w:tcPr>
            <w:tcW w:w="604" w:type="dxa"/>
            <w:tcBorders>
              <w:top w:val="single" w:sz="4" w:space="0" w:color="auto"/>
              <w:left w:val="nil"/>
              <w:bottom w:val="single" w:sz="4" w:space="0" w:color="auto"/>
              <w:right w:val="single" w:sz="4" w:space="0" w:color="auto"/>
            </w:tcBorders>
            <w:vAlign w:val="center"/>
            <w:hideMark/>
          </w:tcPr>
          <w:p w:rsidR="00C53F2E" w:rsidRDefault="00C53F2E" w:rsidP="00105753">
            <w:pPr>
              <w:jc w:val="center"/>
              <w:rPr>
                <w:b/>
                <w:bCs/>
                <w:sz w:val="18"/>
                <w:szCs w:val="18"/>
              </w:rPr>
            </w:pPr>
            <w:r>
              <w:rPr>
                <w:b/>
                <w:bCs/>
                <w:sz w:val="18"/>
                <w:szCs w:val="18"/>
              </w:rPr>
              <w:t>574</w:t>
            </w:r>
          </w:p>
        </w:tc>
        <w:tc>
          <w:tcPr>
            <w:tcW w:w="604" w:type="dxa"/>
            <w:tcBorders>
              <w:top w:val="single" w:sz="4" w:space="0" w:color="auto"/>
              <w:left w:val="nil"/>
              <w:bottom w:val="single" w:sz="4" w:space="0" w:color="auto"/>
              <w:right w:val="single" w:sz="4" w:space="0" w:color="auto"/>
            </w:tcBorders>
            <w:vAlign w:val="center"/>
            <w:hideMark/>
          </w:tcPr>
          <w:p w:rsidR="00C53F2E" w:rsidRDefault="00C53F2E" w:rsidP="00105753">
            <w:pPr>
              <w:jc w:val="center"/>
              <w:rPr>
                <w:b/>
                <w:bCs/>
                <w:sz w:val="18"/>
                <w:szCs w:val="18"/>
              </w:rPr>
            </w:pPr>
            <w:r>
              <w:rPr>
                <w:b/>
                <w:bCs/>
                <w:sz w:val="18"/>
                <w:szCs w:val="18"/>
              </w:rPr>
              <w:t>574</w:t>
            </w:r>
          </w:p>
        </w:tc>
        <w:tc>
          <w:tcPr>
            <w:tcW w:w="828" w:type="dxa"/>
            <w:tcBorders>
              <w:top w:val="single" w:sz="4" w:space="0" w:color="auto"/>
              <w:left w:val="nil"/>
              <w:bottom w:val="single" w:sz="4" w:space="0" w:color="auto"/>
              <w:right w:val="single" w:sz="4" w:space="0" w:color="auto"/>
            </w:tcBorders>
            <w:vAlign w:val="center"/>
            <w:hideMark/>
          </w:tcPr>
          <w:p w:rsidR="00C53F2E" w:rsidRDefault="00C53F2E" w:rsidP="00105753">
            <w:pPr>
              <w:jc w:val="center"/>
              <w:rPr>
                <w:b/>
                <w:bCs/>
                <w:sz w:val="18"/>
                <w:szCs w:val="18"/>
              </w:rPr>
            </w:pPr>
            <w:r>
              <w:rPr>
                <w:b/>
                <w:bCs/>
                <w:sz w:val="18"/>
                <w:szCs w:val="18"/>
              </w:rPr>
              <w:t>10401,70</w:t>
            </w:r>
          </w:p>
        </w:tc>
        <w:tc>
          <w:tcPr>
            <w:tcW w:w="550" w:type="dxa"/>
            <w:tcBorders>
              <w:top w:val="single" w:sz="4" w:space="0" w:color="auto"/>
              <w:left w:val="nil"/>
              <w:bottom w:val="single" w:sz="4" w:space="0" w:color="auto"/>
              <w:right w:val="single" w:sz="4" w:space="0" w:color="auto"/>
            </w:tcBorders>
            <w:vAlign w:val="center"/>
            <w:hideMark/>
          </w:tcPr>
          <w:p w:rsidR="00C53F2E" w:rsidRDefault="00C53F2E" w:rsidP="00105753">
            <w:pPr>
              <w:jc w:val="center"/>
              <w:rPr>
                <w:b/>
                <w:bCs/>
                <w:sz w:val="18"/>
                <w:szCs w:val="18"/>
              </w:rPr>
            </w:pPr>
            <w:r>
              <w:rPr>
                <w:b/>
                <w:bCs/>
                <w:sz w:val="18"/>
                <w:szCs w:val="18"/>
              </w:rPr>
              <w:t>229</w:t>
            </w:r>
          </w:p>
        </w:tc>
        <w:tc>
          <w:tcPr>
            <w:tcW w:w="622" w:type="dxa"/>
            <w:tcBorders>
              <w:top w:val="single" w:sz="4" w:space="0" w:color="auto"/>
              <w:left w:val="nil"/>
              <w:bottom w:val="single" w:sz="4" w:space="0" w:color="auto"/>
              <w:right w:val="single" w:sz="4" w:space="0" w:color="auto"/>
            </w:tcBorders>
            <w:vAlign w:val="center"/>
            <w:hideMark/>
          </w:tcPr>
          <w:p w:rsidR="00C53F2E" w:rsidRDefault="00C53F2E" w:rsidP="00105753">
            <w:pPr>
              <w:jc w:val="center"/>
              <w:rPr>
                <w:b/>
                <w:bCs/>
                <w:sz w:val="18"/>
                <w:szCs w:val="18"/>
              </w:rPr>
            </w:pPr>
            <w:r>
              <w:rPr>
                <w:b/>
                <w:bCs/>
                <w:sz w:val="18"/>
                <w:szCs w:val="18"/>
              </w:rPr>
              <w:t>164</w:t>
            </w:r>
          </w:p>
        </w:tc>
        <w:tc>
          <w:tcPr>
            <w:tcW w:w="619" w:type="dxa"/>
            <w:tcBorders>
              <w:top w:val="single" w:sz="4" w:space="0" w:color="auto"/>
              <w:left w:val="nil"/>
              <w:bottom w:val="single" w:sz="4" w:space="0" w:color="auto"/>
              <w:right w:val="single" w:sz="4" w:space="0" w:color="auto"/>
            </w:tcBorders>
            <w:vAlign w:val="center"/>
            <w:hideMark/>
          </w:tcPr>
          <w:p w:rsidR="00C53F2E" w:rsidRDefault="00C53F2E" w:rsidP="00105753">
            <w:pPr>
              <w:jc w:val="center"/>
              <w:rPr>
                <w:b/>
                <w:bCs/>
                <w:sz w:val="18"/>
                <w:szCs w:val="18"/>
              </w:rPr>
            </w:pPr>
            <w:r>
              <w:rPr>
                <w:b/>
                <w:bCs/>
                <w:sz w:val="18"/>
                <w:szCs w:val="18"/>
              </w:rPr>
              <w:t>65</w:t>
            </w:r>
          </w:p>
        </w:tc>
        <w:tc>
          <w:tcPr>
            <w:tcW w:w="828" w:type="dxa"/>
            <w:tcBorders>
              <w:top w:val="single" w:sz="4" w:space="0" w:color="auto"/>
              <w:left w:val="nil"/>
              <w:bottom w:val="single" w:sz="4" w:space="0" w:color="auto"/>
              <w:right w:val="single" w:sz="4" w:space="0" w:color="auto"/>
            </w:tcBorders>
            <w:vAlign w:val="center"/>
            <w:hideMark/>
          </w:tcPr>
          <w:p w:rsidR="00C53F2E" w:rsidRDefault="00C53F2E" w:rsidP="00105753">
            <w:pPr>
              <w:jc w:val="center"/>
              <w:rPr>
                <w:b/>
                <w:bCs/>
                <w:sz w:val="18"/>
                <w:szCs w:val="18"/>
              </w:rPr>
            </w:pPr>
            <w:r>
              <w:rPr>
                <w:b/>
                <w:bCs/>
                <w:sz w:val="18"/>
                <w:szCs w:val="18"/>
              </w:rPr>
              <w:t>10401,70</w:t>
            </w:r>
          </w:p>
        </w:tc>
        <w:tc>
          <w:tcPr>
            <w:tcW w:w="828" w:type="dxa"/>
            <w:tcBorders>
              <w:top w:val="single" w:sz="4" w:space="0" w:color="auto"/>
              <w:left w:val="nil"/>
              <w:bottom w:val="single" w:sz="4" w:space="0" w:color="auto"/>
              <w:right w:val="single" w:sz="4" w:space="0" w:color="auto"/>
            </w:tcBorders>
            <w:vAlign w:val="center"/>
            <w:hideMark/>
          </w:tcPr>
          <w:p w:rsidR="00C53F2E" w:rsidRDefault="00C53F2E" w:rsidP="00105753">
            <w:pPr>
              <w:jc w:val="center"/>
              <w:rPr>
                <w:b/>
                <w:bCs/>
                <w:sz w:val="18"/>
                <w:szCs w:val="18"/>
              </w:rPr>
            </w:pPr>
            <w:r>
              <w:rPr>
                <w:b/>
                <w:bCs/>
                <w:sz w:val="18"/>
                <w:szCs w:val="18"/>
              </w:rPr>
              <w:t>7349,00</w:t>
            </w:r>
          </w:p>
        </w:tc>
        <w:tc>
          <w:tcPr>
            <w:tcW w:w="828" w:type="dxa"/>
            <w:tcBorders>
              <w:top w:val="single" w:sz="4" w:space="0" w:color="auto"/>
              <w:left w:val="nil"/>
              <w:bottom w:val="single" w:sz="4" w:space="0" w:color="auto"/>
              <w:right w:val="single" w:sz="4" w:space="0" w:color="auto"/>
            </w:tcBorders>
            <w:vAlign w:val="center"/>
            <w:hideMark/>
          </w:tcPr>
          <w:p w:rsidR="00C53F2E" w:rsidRDefault="00C53F2E" w:rsidP="00105753">
            <w:pPr>
              <w:jc w:val="center"/>
              <w:rPr>
                <w:b/>
                <w:bCs/>
                <w:sz w:val="18"/>
                <w:szCs w:val="18"/>
              </w:rPr>
            </w:pPr>
            <w:r>
              <w:rPr>
                <w:b/>
                <w:bCs/>
                <w:sz w:val="18"/>
                <w:szCs w:val="18"/>
              </w:rPr>
              <w:t>3052,79</w:t>
            </w:r>
          </w:p>
        </w:tc>
        <w:tc>
          <w:tcPr>
            <w:tcW w:w="1086" w:type="dxa"/>
            <w:tcBorders>
              <w:top w:val="single" w:sz="4" w:space="0" w:color="auto"/>
              <w:left w:val="nil"/>
              <w:bottom w:val="single" w:sz="4" w:space="0" w:color="auto"/>
              <w:right w:val="single" w:sz="4" w:space="0" w:color="auto"/>
            </w:tcBorders>
            <w:vAlign w:val="center"/>
            <w:hideMark/>
          </w:tcPr>
          <w:p w:rsidR="00C53F2E" w:rsidRDefault="004C677F" w:rsidP="00105753">
            <w:pPr>
              <w:jc w:val="center"/>
              <w:rPr>
                <w:b/>
                <w:bCs/>
                <w:sz w:val="18"/>
                <w:szCs w:val="18"/>
              </w:rPr>
            </w:pPr>
            <w:r>
              <w:rPr>
                <w:b/>
                <w:bCs/>
                <w:sz w:val="18"/>
                <w:szCs w:val="18"/>
              </w:rPr>
              <w:t>606 022 894,86</w:t>
            </w:r>
          </w:p>
        </w:tc>
        <w:tc>
          <w:tcPr>
            <w:tcW w:w="992" w:type="dxa"/>
            <w:tcBorders>
              <w:top w:val="single" w:sz="4" w:space="0" w:color="auto"/>
              <w:left w:val="nil"/>
              <w:bottom w:val="single" w:sz="4" w:space="0" w:color="auto"/>
              <w:right w:val="single" w:sz="4" w:space="0" w:color="auto"/>
            </w:tcBorders>
            <w:vAlign w:val="center"/>
            <w:hideMark/>
          </w:tcPr>
          <w:p w:rsidR="00C53F2E" w:rsidRDefault="00106217" w:rsidP="00105753">
            <w:pPr>
              <w:jc w:val="center"/>
              <w:rPr>
                <w:b/>
                <w:bCs/>
                <w:sz w:val="18"/>
                <w:szCs w:val="18"/>
              </w:rPr>
            </w:pPr>
            <w:r>
              <w:rPr>
                <w:b/>
                <w:bCs/>
                <w:sz w:val="18"/>
                <w:szCs w:val="18"/>
              </w:rPr>
              <w:t>554 284 957,47</w:t>
            </w:r>
          </w:p>
        </w:tc>
        <w:tc>
          <w:tcPr>
            <w:tcW w:w="851" w:type="dxa"/>
            <w:tcBorders>
              <w:top w:val="single" w:sz="4" w:space="0" w:color="auto"/>
              <w:left w:val="nil"/>
              <w:bottom w:val="single" w:sz="4" w:space="0" w:color="auto"/>
              <w:right w:val="single" w:sz="4" w:space="0" w:color="auto"/>
            </w:tcBorders>
            <w:vAlign w:val="center"/>
            <w:hideMark/>
          </w:tcPr>
          <w:p w:rsidR="00C53F2E" w:rsidRDefault="00E64856" w:rsidP="00105753">
            <w:pPr>
              <w:jc w:val="center"/>
              <w:rPr>
                <w:b/>
                <w:bCs/>
                <w:sz w:val="18"/>
                <w:szCs w:val="18"/>
              </w:rPr>
            </w:pPr>
            <w:r>
              <w:rPr>
                <w:b/>
                <w:bCs/>
                <w:sz w:val="18"/>
                <w:szCs w:val="18"/>
              </w:rPr>
              <w:t>51 737 937,39</w:t>
            </w:r>
          </w:p>
        </w:tc>
      </w:tr>
      <w:tr w:rsidR="00C53F2E" w:rsidTr="00106217">
        <w:trPr>
          <w:trHeight w:val="259"/>
        </w:trPr>
        <w:tc>
          <w:tcPr>
            <w:tcW w:w="331" w:type="dxa"/>
            <w:tcBorders>
              <w:top w:val="single" w:sz="4" w:space="0" w:color="auto"/>
              <w:left w:val="single" w:sz="4" w:space="0" w:color="auto"/>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1</w:t>
            </w:r>
          </w:p>
        </w:tc>
        <w:tc>
          <w:tcPr>
            <w:tcW w:w="1650" w:type="dxa"/>
            <w:tcBorders>
              <w:top w:val="single" w:sz="4" w:space="0" w:color="auto"/>
              <w:left w:val="nil"/>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г.Пущино, микрорайон «В», дом 18</w:t>
            </w:r>
          </w:p>
        </w:tc>
        <w:tc>
          <w:tcPr>
            <w:tcW w:w="663" w:type="dxa"/>
            <w:tcBorders>
              <w:top w:val="single" w:sz="4" w:space="0" w:color="auto"/>
              <w:left w:val="nil"/>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498-п</w:t>
            </w:r>
          </w:p>
        </w:tc>
        <w:tc>
          <w:tcPr>
            <w:tcW w:w="1067" w:type="dxa"/>
            <w:tcBorders>
              <w:top w:val="single" w:sz="4" w:space="0" w:color="auto"/>
              <w:left w:val="nil"/>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15.10.2013</w:t>
            </w:r>
          </w:p>
        </w:tc>
        <w:tc>
          <w:tcPr>
            <w:tcW w:w="812" w:type="dxa"/>
            <w:tcBorders>
              <w:top w:val="single" w:sz="4" w:space="0" w:color="auto"/>
              <w:left w:val="nil"/>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IV кв. 2021</w:t>
            </w:r>
          </w:p>
        </w:tc>
        <w:tc>
          <w:tcPr>
            <w:tcW w:w="750" w:type="dxa"/>
            <w:tcBorders>
              <w:top w:val="single" w:sz="4" w:space="0" w:color="auto"/>
              <w:left w:val="nil"/>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IV кв. 2022</w:t>
            </w:r>
          </w:p>
        </w:tc>
        <w:tc>
          <w:tcPr>
            <w:tcW w:w="604" w:type="dxa"/>
            <w:tcBorders>
              <w:top w:val="single" w:sz="4" w:space="0" w:color="auto"/>
              <w:left w:val="nil"/>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144</w:t>
            </w:r>
          </w:p>
        </w:tc>
        <w:tc>
          <w:tcPr>
            <w:tcW w:w="604" w:type="dxa"/>
            <w:tcBorders>
              <w:top w:val="single" w:sz="4" w:space="0" w:color="auto"/>
              <w:left w:val="nil"/>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144</w:t>
            </w:r>
          </w:p>
        </w:tc>
        <w:tc>
          <w:tcPr>
            <w:tcW w:w="828" w:type="dxa"/>
            <w:tcBorders>
              <w:top w:val="single" w:sz="4" w:space="0" w:color="auto"/>
              <w:left w:val="nil"/>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2732,40</w:t>
            </w:r>
          </w:p>
        </w:tc>
        <w:tc>
          <w:tcPr>
            <w:tcW w:w="550" w:type="dxa"/>
            <w:tcBorders>
              <w:top w:val="single" w:sz="4" w:space="0" w:color="auto"/>
              <w:left w:val="nil"/>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59</w:t>
            </w:r>
          </w:p>
        </w:tc>
        <w:tc>
          <w:tcPr>
            <w:tcW w:w="622" w:type="dxa"/>
            <w:tcBorders>
              <w:top w:val="single" w:sz="4" w:space="0" w:color="auto"/>
              <w:left w:val="nil"/>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48</w:t>
            </w:r>
          </w:p>
        </w:tc>
        <w:tc>
          <w:tcPr>
            <w:tcW w:w="619" w:type="dxa"/>
            <w:tcBorders>
              <w:top w:val="single" w:sz="4" w:space="0" w:color="auto"/>
              <w:left w:val="nil"/>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11</w:t>
            </w:r>
          </w:p>
        </w:tc>
        <w:tc>
          <w:tcPr>
            <w:tcW w:w="828" w:type="dxa"/>
            <w:tcBorders>
              <w:top w:val="single" w:sz="4" w:space="0" w:color="auto"/>
              <w:left w:val="nil"/>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2732,40</w:t>
            </w:r>
          </w:p>
        </w:tc>
        <w:tc>
          <w:tcPr>
            <w:tcW w:w="828" w:type="dxa"/>
            <w:tcBorders>
              <w:top w:val="single" w:sz="4" w:space="0" w:color="auto"/>
              <w:left w:val="nil"/>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2240,20</w:t>
            </w:r>
          </w:p>
        </w:tc>
        <w:tc>
          <w:tcPr>
            <w:tcW w:w="828" w:type="dxa"/>
            <w:tcBorders>
              <w:top w:val="single" w:sz="4" w:space="0" w:color="auto"/>
              <w:left w:val="nil"/>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492,20</w:t>
            </w:r>
          </w:p>
        </w:tc>
        <w:tc>
          <w:tcPr>
            <w:tcW w:w="1086" w:type="dxa"/>
            <w:tcBorders>
              <w:top w:val="single" w:sz="4" w:space="0" w:color="auto"/>
              <w:left w:val="nil"/>
              <w:bottom w:val="single" w:sz="4" w:space="0" w:color="auto"/>
              <w:right w:val="single" w:sz="4" w:space="0" w:color="auto"/>
            </w:tcBorders>
            <w:noWrap/>
            <w:vAlign w:val="center"/>
            <w:hideMark/>
          </w:tcPr>
          <w:p w:rsidR="00C53F2E" w:rsidRDefault="004C677F" w:rsidP="00105753">
            <w:pPr>
              <w:jc w:val="center"/>
              <w:rPr>
                <w:bCs/>
                <w:sz w:val="18"/>
                <w:szCs w:val="18"/>
              </w:rPr>
            </w:pPr>
            <w:r>
              <w:rPr>
                <w:bCs/>
                <w:sz w:val="18"/>
                <w:szCs w:val="18"/>
              </w:rPr>
              <w:t>156 611 768,55</w:t>
            </w:r>
          </w:p>
        </w:tc>
        <w:tc>
          <w:tcPr>
            <w:tcW w:w="992" w:type="dxa"/>
            <w:tcBorders>
              <w:top w:val="single" w:sz="4" w:space="0" w:color="auto"/>
              <w:left w:val="nil"/>
              <w:bottom w:val="single" w:sz="4" w:space="0" w:color="auto"/>
              <w:right w:val="single" w:sz="4" w:space="0" w:color="auto"/>
            </w:tcBorders>
            <w:noWrap/>
            <w:vAlign w:val="center"/>
            <w:hideMark/>
          </w:tcPr>
          <w:p w:rsidR="00C53F2E" w:rsidRDefault="00106217" w:rsidP="00105753">
            <w:pPr>
              <w:jc w:val="center"/>
              <w:rPr>
                <w:sz w:val="18"/>
                <w:szCs w:val="18"/>
              </w:rPr>
            </w:pPr>
            <w:r>
              <w:rPr>
                <w:sz w:val="18"/>
                <w:szCs w:val="18"/>
              </w:rPr>
              <w:t>145 603 912,61</w:t>
            </w:r>
          </w:p>
        </w:tc>
        <w:tc>
          <w:tcPr>
            <w:tcW w:w="851" w:type="dxa"/>
            <w:tcBorders>
              <w:top w:val="single" w:sz="4" w:space="0" w:color="auto"/>
              <w:left w:val="nil"/>
              <w:bottom w:val="single" w:sz="4" w:space="0" w:color="auto"/>
              <w:right w:val="single" w:sz="4" w:space="0" w:color="auto"/>
            </w:tcBorders>
            <w:noWrap/>
            <w:vAlign w:val="center"/>
            <w:hideMark/>
          </w:tcPr>
          <w:p w:rsidR="00C53F2E" w:rsidRDefault="004C677F" w:rsidP="00105753">
            <w:pPr>
              <w:jc w:val="center"/>
              <w:rPr>
                <w:sz w:val="18"/>
                <w:szCs w:val="18"/>
              </w:rPr>
            </w:pPr>
            <w:r>
              <w:rPr>
                <w:sz w:val="18"/>
                <w:szCs w:val="18"/>
              </w:rPr>
              <w:t>11 007 855,94</w:t>
            </w:r>
          </w:p>
        </w:tc>
      </w:tr>
      <w:tr w:rsidR="00C53F2E" w:rsidTr="00106217">
        <w:trPr>
          <w:trHeight w:val="691"/>
        </w:trPr>
        <w:tc>
          <w:tcPr>
            <w:tcW w:w="331" w:type="dxa"/>
            <w:tcBorders>
              <w:top w:val="single" w:sz="4" w:space="0" w:color="auto"/>
              <w:left w:val="single" w:sz="4" w:space="0" w:color="auto"/>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2</w:t>
            </w:r>
          </w:p>
        </w:tc>
        <w:tc>
          <w:tcPr>
            <w:tcW w:w="1650" w:type="dxa"/>
            <w:tcBorders>
              <w:top w:val="single" w:sz="4" w:space="0" w:color="auto"/>
              <w:left w:val="nil"/>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г.Пущино, микрорайон «В», дом 19</w:t>
            </w:r>
          </w:p>
        </w:tc>
        <w:tc>
          <w:tcPr>
            <w:tcW w:w="663" w:type="dxa"/>
            <w:tcBorders>
              <w:top w:val="single" w:sz="4" w:space="0" w:color="auto"/>
              <w:left w:val="nil"/>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498-п</w:t>
            </w:r>
          </w:p>
        </w:tc>
        <w:tc>
          <w:tcPr>
            <w:tcW w:w="1067" w:type="dxa"/>
            <w:tcBorders>
              <w:top w:val="single" w:sz="4" w:space="0" w:color="auto"/>
              <w:left w:val="nil"/>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15.10.2013</w:t>
            </w:r>
          </w:p>
        </w:tc>
        <w:tc>
          <w:tcPr>
            <w:tcW w:w="812" w:type="dxa"/>
            <w:tcBorders>
              <w:top w:val="single" w:sz="4" w:space="0" w:color="auto"/>
              <w:left w:val="nil"/>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IV кв. 2020</w:t>
            </w:r>
          </w:p>
        </w:tc>
        <w:tc>
          <w:tcPr>
            <w:tcW w:w="750" w:type="dxa"/>
            <w:tcBorders>
              <w:top w:val="single" w:sz="4" w:space="0" w:color="auto"/>
              <w:left w:val="nil"/>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IV кв. 2021</w:t>
            </w:r>
          </w:p>
        </w:tc>
        <w:tc>
          <w:tcPr>
            <w:tcW w:w="604" w:type="dxa"/>
            <w:tcBorders>
              <w:top w:val="single" w:sz="4" w:space="0" w:color="auto"/>
              <w:left w:val="nil"/>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151</w:t>
            </w:r>
          </w:p>
        </w:tc>
        <w:tc>
          <w:tcPr>
            <w:tcW w:w="604" w:type="dxa"/>
            <w:tcBorders>
              <w:top w:val="single" w:sz="4" w:space="0" w:color="auto"/>
              <w:left w:val="nil"/>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151</w:t>
            </w:r>
          </w:p>
        </w:tc>
        <w:tc>
          <w:tcPr>
            <w:tcW w:w="828" w:type="dxa"/>
            <w:tcBorders>
              <w:top w:val="single" w:sz="4" w:space="0" w:color="auto"/>
              <w:left w:val="nil"/>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2640,90</w:t>
            </w:r>
          </w:p>
        </w:tc>
        <w:tc>
          <w:tcPr>
            <w:tcW w:w="550" w:type="dxa"/>
            <w:tcBorders>
              <w:top w:val="single" w:sz="4" w:space="0" w:color="auto"/>
              <w:left w:val="nil"/>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58</w:t>
            </w:r>
          </w:p>
        </w:tc>
        <w:tc>
          <w:tcPr>
            <w:tcW w:w="622" w:type="dxa"/>
            <w:tcBorders>
              <w:top w:val="single" w:sz="4" w:space="0" w:color="auto"/>
              <w:left w:val="nil"/>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41</w:t>
            </w:r>
          </w:p>
        </w:tc>
        <w:tc>
          <w:tcPr>
            <w:tcW w:w="619" w:type="dxa"/>
            <w:tcBorders>
              <w:top w:val="single" w:sz="4" w:space="0" w:color="auto"/>
              <w:left w:val="nil"/>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17</w:t>
            </w:r>
          </w:p>
        </w:tc>
        <w:tc>
          <w:tcPr>
            <w:tcW w:w="828" w:type="dxa"/>
            <w:tcBorders>
              <w:top w:val="single" w:sz="4" w:space="0" w:color="auto"/>
              <w:left w:val="nil"/>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2640,9</w:t>
            </w:r>
          </w:p>
        </w:tc>
        <w:tc>
          <w:tcPr>
            <w:tcW w:w="828" w:type="dxa"/>
            <w:tcBorders>
              <w:top w:val="single" w:sz="4" w:space="0" w:color="auto"/>
              <w:left w:val="nil"/>
              <w:bottom w:val="single" w:sz="4" w:space="0" w:color="auto"/>
              <w:right w:val="single" w:sz="4" w:space="0" w:color="auto"/>
            </w:tcBorders>
            <w:vAlign w:val="center"/>
            <w:hideMark/>
          </w:tcPr>
          <w:p w:rsidR="00C53F2E" w:rsidRDefault="00C53F2E" w:rsidP="00105753">
            <w:pPr>
              <w:jc w:val="center"/>
              <w:rPr>
                <w:bCs/>
                <w:sz w:val="18"/>
                <w:szCs w:val="18"/>
              </w:rPr>
            </w:pPr>
            <w:r>
              <w:rPr>
                <w:bCs/>
                <w:sz w:val="18"/>
                <w:szCs w:val="18"/>
              </w:rPr>
              <w:t>1864,10</w:t>
            </w:r>
          </w:p>
        </w:tc>
        <w:tc>
          <w:tcPr>
            <w:tcW w:w="828" w:type="dxa"/>
            <w:tcBorders>
              <w:top w:val="single" w:sz="4" w:space="0" w:color="auto"/>
              <w:left w:val="nil"/>
              <w:bottom w:val="single" w:sz="4" w:space="0" w:color="auto"/>
              <w:right w:val="single" w:sz="4" w:space="0" w:color="auto"/>
            </w:tcBorders>
            <w:vAlign w:val="center"/>
            <w:hideMark/>
          </w:tcPr>
          <w:p w:rsidR="00C53F2E" w:rsidRDefault="00C53F2E" w:rsidP="00105753">
            <w:pPr>
              <w:jc w:val="center"/>
              <w:rPr>
                <w:bCs/>
                <w:sz w:val="18"/>
                <w:szCs w:val="18"/>
              </w:rPr>
            </w:pPr>
            <w:r>
              <w:rPr>
                <w:bCs/>
                <w:sz w:val="18"/>
                <w:szCs w:val="18"/>
              </w:rPr>
              <w:t>776,80</w:t>
            </w:r>
          </w:p>
        </w:tc>
        <w:tc>
          <w:tcPr>
            <w:tcW w:w="1086" w:type="dxa"/>
            <w:tcBorders>
              <w:top w:val="single" w:sz="4" w:space="0" w:color="auto"/>
              <w:left w:val="nil"/>
              <w:bottom w:val="single" w:sz="4" w:space="0" w:color="auto"/>
              <w:right w:val="single" w:sz="4" w:space="0" w:color="auto"/>
            </w:tcBorders>
            <w:noWrap/>
            <w:vAlign w:val="center"/>
            <w:hideMark/>
          </w:tcPr>
          <w:p w:rsidR="00C53F2E" w:rsidRDefault="00C53F2E" w:rsidP="00105753">
            <w:pPr>
              <w:jc w:val="center"/>
              <w:rPr>
                <w:sz w:val="18"/>
                <w:szCs w:val="18"/>
              </w:rPr>
            </w:pPr>
            <w:r>
              <w:rPr>
                <w:sz w:val="18"/>
                <w:szCs w:val="18"/>
              </w:rPr>
              <w:t>161</w:t>
            </w:r>
            <w:r w:rsidR="00106217">
              <w:rPr>
                <w:sz w:val="18"/>
                <w:szCs w:val="18"/>
              </w:rPr>
              <w:t> </w:t>
            </w:r>
            <w:r>
              <w:rPr>
                <w:sz w:val="18"/>
                <w:szCs w:val="18"/>
              </w:rPr>
              <w:t>200</w:t>
            </w:r>
            <w:r w:rsidR="00106217">
              <w:rPr>
                <w:sz w:val="18"/>
                <w:szCs w:val="18"/>
              </w:rPr>
              <w:t xml:space="preserve"> </w:t>
            </w:r>
            <w:r>
              <w:rPr>
                <w:sz w:val="18"/>
                <w:szCs w:val="18"/>
              </w:rPr>
              <w:t>536,00</w:t>
            </w:r>
          </w:p>
        </w:tc>
        <w:tc>
          <w:tcPr>
            <w:tcW w:w="992" w:type="dxa"/>
            <w:tcBorders>
              <w:top w:val="single" w:sz="4" w:space="0" w:color="auto"/>
              <w:left w:val="nil"/>
              <w:bottom w:val="single" w:sz="4" w:space="0" w:color="auto"/>
              <w:right w:val="single" w:sz="4" w:space="0" w:color="auto"/>
            </w:tcBorders>
            <w:noWrap/>
            <w:vAlign w:val="center"/>
            <w:hideMark/>
          </w:tcPr>
          <w:p w:rsidR="00C53F2E" w:rsidRDefault="00106217" w:rsidP="00105753">
            <w:pPr>
              <w:jc w:val="center"/>
              <w:rPr>
                <w:sz w:val="18"/>
                <w:szCs w:val="18"/>
              </w:rPr>
            </w:pPr>
            <w:r>
              <w:rPr>
                <w:sz w:val="18"/>
                <w:szCs w:val="18"/>
              </w:rPr>
              <w:t>140 728 067,93</w:t>
            </w:r>
          </w:p>
        </w:tc>
        <w:tc>
          <w:tcPr>
            <w:tcW w:w="851" w:type="dxa"/>
            <w:tcBorders>
              <w:top w:val="single" w:sz="4" w:space="0" w:color="auto"/>
              <w:left w:val="nil"/>
              <w:bottom w:val="single" w:sz="4" w:space="0" w:color="auto"/>
              <w:right w:val="single" w:sz="4" w:space="0" w:color="auto"/>
            </w:tcBorders>
            <w:noWrap/>
            <w:vAlign w:val="center"/>
            <w:hideMark/>
          </w:tcPr>
          <w:p w:rsidR="00C53F2E" w:rsidRDefault="00106217" w:rsidP="00105753">
            <w:pPr>
              <w:jc w:val="center"/>
              <w:rPr>
                <w:sz w:val="18"/>
                <w:szCs w:val="18"/>
              </w:rPr>
            </w:pPr>
            <w:r>
              <w:rPr>
                <w:sz w:val="18"/>
                <w:szCs w:val="18"/>
              </w:rPr>
              <w:t>20 472 468,07</w:t>
            </w:r>
          </w:p>
        </w:tc>
      </w:tr>
      <w:tr w:rsidR="00C53F2E" w:rsidTr="00106217">
        <w:trPr>
          <w:trHeight w:val="259"/>
        </w:trPr>
        <w:tc>
          <w:tcPr>
            <w:tcW w:w="331" w:type="dxa"/>
            <w:tcBorders>
              <w:top w:val="single" w:sz="4" w:space="0" w:color="auto"/>
              <w:left w:val="single" w:sz="4" w:space="0" w:color="auto"/>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3</w:t>
            </w:r>
          </w:p>
        </w:tc>
        <w:tc>
          <w:tcPr>
            <w:tcW w:w="1650" w:type="dxa"/>
            <w:tcBorders>
              <w:top w:val="single" w:sz="4" w:space="0" w:color="auto"/>
              <w:left w:val="nil"/>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г.Пущино, микрорайон «В», дом 10</w:t>
            </w:r>
          </w:p>
        </w:tc>
        <w:tc>
          <w:tcPr>
            <w:tcW w:w="663" w:type="dxa"/>
            <w:tcBorders>
              <w:top w:val="single" w:sz="4" w:space="0" w:color="auto"/>
              <w:left w:val="nil"/>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498-п</w:t>
            </w:r>
          </w:p>
        </w:tc>
        <w:tc>
          <w:tcPr>
            <w:tcW w:w="1067" w:type="dxa"/>
            <w:tcBorders>
              <w:top w:val="single" w:sz="4" w:space="0" w:color="auto"/>
              <w:left w:val="nil"/>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15.10.2013</w:t>
            </w:r>
          </w:p>
        </w:tc>
        <w:tc>
          <w:tcPr>
            <w:tcW w:w="812" w:type="dxa"/>
            <w:tcBorders>
              <w:top w:val="single" w:sz="4" w:space="0" w:color="auto"/>
              <w:left w:val="nil"/>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IV кв. 2021</w:t>
            </w:r>
          </w:p>
        </w:tc>
        <w:tc>
          <w:tcPr>
            <w:tcW w:w="750" w:type="dxa"/>
            <w:tcBorders>
              <w:top w:val="single" w:sz="4" w:space="0" w:color="auto"/>
              <w:left w:val="nil"/>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IV кв. 2022</w:t>
            </w:r>
          </w:p>
        </w:tc>
        <w:tc>
          <w:tcPr>
            <w:tcW w:w="604" w:type="dxa"/>
            <w:tcBorders>
              <w:top w:val="single" w:sz="4" w:space="0" w:color="auto"/>
              <w:left w:val="nil"/>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115</w:t>
            </w:r>
          </w:p>
        </w:tc>
        <w:tc>
          <w:tcPr>
            <w:tcW w:w="604" w:type="dxa"/>
            <w:tcBorders>
              <w:top w:val="single" w:sz="4" w:space="0" w:color="auto"/>
              <w:left w:val="nil"/>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115</w:t>
            </w:r>
          </w:p>
        </w:tc>
        <w:tc>
          <w:tcPr>
            <w:tcW w:w="828" w:type="dxa"/>
            <w:tcBorders>
              <w:top w:val="single" w:sz="4" w:space="0" w:color="auto"/>
              <w:left w:val="nil"/>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1915,40</w:t>
            </w:r>
          </w:p>
        </w:tc>
        <w:tc>
          <w:tcPr>
            <w:tcW w:w="550" w:type="dxa"/>
            <w:tcBorders>
              <w:top w:val="single" w:sz="4" w:space="0" w:color="auto"/>
              <w:left w:val="nil"/>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44</w:t>
            </w:r>
          </w:p>
        </w:tc>
        <w:tc>
          <w:tcPr>
            <w:tcW w:w="622" w:type="dxa"/>
            <w:tcBorders>
              <w:top w:val="single" w:sz="4" w:space="0" w:color="auto"/>
              <w:left w:val="nil"/>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31</w:t>
            </w:r>
          </w:p>
        </w:tc>
        <w:tc>
          <w:tcPr>
            <w:tcW w:w="619" w:type="dxa"/>
            <w:tcBorders>
              <w:top w:val="single" w:sz="4" w:space="0" w:color="auto"/>
              <w:left w:val="nil"/>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13</w:t>
            </w:r>
          </w:p>
        </w:tc>
        <w:tc>
          <w:tcPr>
            <w:tcW w:w="828" w:type="dxa"/>
            <w:tcBorders>
              <w:top w:val="single" w:sz="4" w:space="0" w:color="auto"/>
              <w:left w:val="nil"/>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1915,40</w:t>
            </w:r>
          </w:p>
        </w:tc>
        <w:tc>
          <w:tcPr>
            <w:tcW w:w="828" w:type="dxa"/>
            <w:tcBorders>
              <w:top w:val="single" w:sz="4" w:space="0" w:color="auto"/>
              <w:left w:val="nil"/>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1278,50</w:t>
            </w:r>
          </w:p>
        </w:tc>
        <w:tc>
          <w:tcPr>
            <w:tcW w:w="828" w:type="dxa"/>
            <w:tcBorders>
              <w:top w:val="single" w:sz="4" w:space="0" w:color="auto"/>
              <w:left w:val="nil"/>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636,90</w:t>
            </w:r>
          </w:p>
        </w:tc>
        <w:tc>
          <w:tcPr>
            <w:tcW w:w="1086" w:type="dxa"/>
            <w:tcBorders>
              <w:top w:val="single" w:sz="4" w:space="0" w:color="auto"/>
              <w:left w:val="nil"/>
              <w:bottom w:val="single" w:sz="4" w:space="0" w:color="auto"/>
              <w:right w:val="single" w:sz="4" w:space="0" w:color="auto"/>
            </w:tcBorders>
            <w:noWrap/>
            <w:vAlign w:val="center"/>
            <w:hideMark/>
          </w:tcPr>
          <w:p w:rsidR="00C53F2E" w:rsidRDefault="004C677F" w:rsidP="00105753">
            <w:pPr>
              <w:jc w:val="center"/>
              <w:rPr>
                <w:sz w:val="18"/>
                <w:szCs w:val="18"/>
              </w:rPr>
            </w:pPr>
            <w:r>
              <w:rPr>
                <w:sz w:val="18"/>
                <w:szCs w:val="18"/>
              </w:rPr>
              <w:t>109 784 139,03</w:t>
            </w:r>
          </w:p>
        </w:tc>
        <w:tc>
          <w:tcPr>
            <w:tcW w:w="992" w:type="dxa"/>
            <w:tcBorders>
              <w:top w:val="single" w:sz="4" w:space="0" w:color="auto"/>
              <w:left w:val="nil"/>
              <w:bottom w:val="single" w:sz="4" w:space="0" w:color="auto"/>
              <w:right w:val="single" w:sz="4" w:space="0" w:color="auto"/>
            </w:tcBorders>
            <w:noWrap/>
            <w:vAlign w:val="center"/>
            <w:hideMark/>
          </w:tcPr>
          <w:p w:rsidR="00C53F2E" w:rsidRDefault="00106217" w:rsidP="00105753">
            <w:pPr>
              <w:jc w:val="center"/>
              <w:rPr>
                <w:sz w:val="18"/>
                <w:szCs w:val="18"/>
              </w:rPr>
            </w:pPr>
            <w:r>
              <w:rPr>
                <w:sz w:val="18"/>
                <w:szCs w:val="18"/>
              </w:rPr>
              <w:t>102 067 681,97</w:t>
            </w:r>
          </w:p>
        </w:tc>
        <w:tc>
          <w:tcPr>
            <w:tcW w:w="851" w:type="dxa"/>
            <w:tcBorders>
              <w:top w:val="single" w:sz="4" w:space="0" w:color="auto"/>
              <w:left w:val="nil"/>
              <w:bottom w:val="single" w:sz="4" w:space="0" w:color="auto"/>
              <w:right w:val="single" w:sz="4" w:space="0" w:color="auto"/>
            </w:tcBorders>
            <w:noWrap/>
            <w:vAlign w:val="center"/>
            <w:hideMark/>
          </w:tcPr>
          <w:p w:rsidR="00C53F2E" w:rsidRDefault="004C677F" w:rsidP="00105753">
            <w:pPr>
              <w:jc w:val="center"/>
              <w:rPr>
                <w:sz w:val="18"/>
                <w:szCs w:val="18"/>
              </w:rPr>
            </w:pPr>
            <w:r>
              <w:rPr>
                <w:sz w:val="18"/>
                <w:szCs w:val="18"/>
              </w:rPr>
              <w:t>7 716 457,06</w:t>
            </w:r>
          </w:p>
        </w:tc>
      </w:tr>
      <w:tr w:rsidR="00C53F2E" w:rsidTr="00106217">
        <w:trPr>
          <w:trHeight w:val="259"/>
        </w:trPr>
        <w:tc>
          <w:tcPr>
            <w:tcW w:w="331" w:type="dxa"/>
            <w:tcBorders>
              <w:top w:val="single" w:sz="4" w:space="0" w:color="auto"/>
              <w:left w:val="single" w:sz="4" w:space="0" w:color="auto"/>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4</w:t>
            </w:r>
          </w:p>
        </w:tc>
        <w:tc>
          <w:tcPr>
            <w:tcW w:w="1650" w:type="dxa"/>
            <w:tcBorders>
              <w:top w:val="single" w:sz="4" w:space="0" w:color="auto"/>
              <w:left w:val="nil"/>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г.Пущино, микрорайон «В», дом 20</w:t>
            </w:r>
          </w:p>
        </w:tc>
        <w:tc>
          <w:tcPr>
            <w:tcW w:w="663" w:type="dxa"/>
            <w:tcBorders>
              <w:top w:val="single" w:sz="4" w:space="0" w:color="auto"/>
              <w:left w:val="nil"/>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498-п</w:t>
            </w:r>
          </w:p>
        </w:tc>
        <w:tc>
          <w:tcPr>
            <w:tcW w:w="1067" w:type="dxa"/>
            <w:tcBorders>
              <w:top w:val="single" w:sz="4" w:space="0" w:color="auto"/>
              <w:left w:val="nil"/>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15.10.2013</w:t>
            </w:r>
          </w:p>
        </w:tc>
        <w:tc>
          <w:tcPr>
            <w:tcW w:w="812" w:type="dxa"/>
            <w:tcBorders>
              <w:top w:val="single" w:sz="4" w:space="0" w:color="auto"/>
              <w:left w:val="nil"/>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IV кв. 2021</w:t>
            </w:r>
          </w:p>
        </w:tc>
        <w:tc>
          <w:tcPr>
            <w:tcW w:w="750" w:type="dxa"/>
            <w:tcBorders>
              <w:top w:val="single" w:sz="4" w:space="0" w:color="auto"/>
              <w:left w:val="nil"/>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IV кв. 2022</w:t>
            </w:r>
          </w:p>
        </w:tc>
        <w:tc>
          <w:tcPr>
            <w:tcW w:w="604" w:type="dxa"/>
            <w:tcBorders>
              <w:top w:val="single" w:sz="4" w:space="0" w:color="auto"/>
              <w:left w:val="nil"/>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24</w:t>
            </w:r>
          </w:p>
        </w:tc>
        <w:tc>
          <w:tcPr>
            <w:tcW w:w="604" w:type="dxa"/>
            <w:tcBorders>
              <w:top w:val="single" w:sz="4" w:space="0" w:color="auto"/>
              <w:left w:val="nil"/>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24</w:t>
            </w:r>
          </w:p>
        </w:tc>
        <w:tc>
          <w:tcPr>
            <w:tcW w:w="828" w:type="dxa"/>
            <w:tcBorders>
              <w:top w:val="single" w:sz="4" w:space="0" w:color="auto"/>
              <w:left w:val="nil"/>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535,20</w:t>
            </w:r>
          </w:p>
        </w:tc>
        <w:tc>
          <w:tcPr>
            <w:tcW w:w="550" w:type="dxa"/>
            <w:tcBorders>
              <w:top w:val="single" w:sz="4" w:space="0" w:color="auto"/>
              <w:left w:val="nil"/>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11</w:t>
            </w:r>
          </w:p>
        </w:tc>
        <w:tc>
          <w:tcPr>
            <w:tcW w:w="622" w:type="dxa"/>
            <w:tcBorders>
              <w:top w:val="single" w:sz="4" w:space="0" w:color="auto"/>
              <w:left w:val="nil"/>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7</w:t>
            </w:r>
          </w:p>
        </w:tc>
        <w:tc>
          <w:tcPr>
            <w:tcW w:w="619" w:type="dxa"/>
            <w:tcBorders>
              <w:top w:val="single" w:sz="4" w:space="0" w:color="auto"/>
              <w:left w:val="nil"/>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4</w:t>
            </w:r>
          </w:p>
        </w:tc>
        <w:tc>
          <w:tcPr>
            <w:tcW w:w="828" w:type="dxa"/>
            <w:tcBorders>
              <w:top w:val="single" w:sz="4" w:space="0" w:color="auto"/>
              <w:left w:val="nil"/>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535,20</w:t>
            </w:r>
          </w:p>
        </w:tc>
        <w:tc>
          <w:tcPr>
            <w:tcW w:w="828" w:type="dxa"/>
            <w:tcBorders>
              <w:top w:val="single" w:sz="4" w:space="0" w:color="auto"/>
              <w:left w:val="nil"/>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332,2</w:t>
            </w:r>
          </w:p>
        </w:tc>
        <w:tc>
          <w:tcPr>
            <w:tcW w:w="828" w:type="dxa"/>
            <w:tcBorders>
              <w:top w:val="single" w:sz="4" w:space="0" w:color="auto"/>
              <w:left w:val="nil"/>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203,00</w:t>
            </w:r>
          </w:p>
        </w:tc>
        <w:tc>
          <w:tcPr>
            <w:tcW w:w="1086" w:type="dxa"/>
            <w:tcBorders>
              <w:top w:val="single" w:sz="4" w:space="0" w:color="auto"/>
              <w:left w:val="nil"/>
              <w:bottom w:val="single" w:sz="4" w:space="0" w:color="auto"/>
              <w:right w:val="single" w:sz="4" w:space="0" w:color="auto"/>
            </w:tcBorders>
            <w:noWrap/>
            <w:vAlign w:val="center"/>
            <w:hideMark/>
          </w:tcPr>
          <w:p w:rsidR="00C53F2E" w:rsidRDefault="004C677F" w:rsidP="00105753">
            <w:pPr>
              <w:jc w:val="center"/>
              <w:rPr>
                <w:sz w:val="18"/>
                <w:szCs w:val="18"/>
              </w:rPr>
            </w:pPr>
            <w:r>
              <w:rPr>
                <w:sz w:val="18"/>
                <w:szCs w:val="18"/>
              </w:rPr>
              <w:t>30 675 822,19</w:t>
            </w:r>
          </w:p>
        </w:tc>
        <w:tc>
          <w:tcPr>
            <w:tcW w:w="992" w:type="dxa"/>
            <w:tcBorders>
              <w:top w:val="single" w:sz="4" w:space="0" w:color="auto"/>
              <w:left w:val="nil"/>
              <w:bottom w:val="single" w:sz="4" w:space="0" w:color="auto"/>
              <w:right w:val="single" w:sz="4" w:space="0" w:color="auto"/>
            </w:tcBorders>
            <w:noWrap/>
            <w:vAlign w:val="center"/>
            <w:hideMark/>
          </w:tcPr>
          <w:p w:rsidR="00C53F2E" w:rsidRDefault="00106217" w:rsidP="00105753">
            <w:pPr>
              <w:jc w:val="center"/>
              <w:rPr>
                <w:sz w:val="18"/>
                <w:szCs w:val="18"/>
              </w:rPr>
            </w:pPr>
            <w:r>
              <w:rPr>
                <w:sz w:val="18"/>
                <w:szCs w:val="18"/>
              </w:rPr>
              <w:t>28 519 694,78</w:t>
            </w:r>
          </w:p>
        </w:tc>
        <w:tc>
          <w:tcPr>
            <w:tcW w:w="851" w:type="dxa"/>
            <w:tcBorders>
              <w:top w:val="single" w:sz="4" w:space="0" w:color="auto"/>
              <w:left w:val="nil"/>
              <w:bottom w:val="single" w:sz="4" w:space="0" w:color="auto"/>
              <w:right w:val="single" w:sz="4" w:space="0" w:color="auto"/>
            </w:tcBorders>
            <w:noWrap/>
            <w:vAlign w:val="center"/>
            <w:hideMark/>
          </w:tcPr>
          <w:p w:rsidR="00C53F2E" w:rsidRDefault="004C677F" w:rsidP="00105753">
            <w:pPr>
              <w:jc w:val="center"/>
              <w:rPr>
                <w:sz w:val="18"/>
                <w:szCs w:val="18"/>
              </w:rPr>
            </w:pPr>
            <w:r>
              <w:rPr>
                <w:sz w:val="18"/>
                <w:szCs w:val="18"/>
              </w:rPr>
              <w:t>2 156 128,13</w:t>
            </w:r>
          </w:p>
        </w:tc>
      </w:tr>
      <w:tr w:rsidR="00C53F2E" w:rsidTr="00106217">
        <w:trPr>
          <w:trHeight w:val="914"/>
        </w:trPr>
        <w:tc>
          <w:tcPr>
            <w:tcW w:w="331" w:type="dxa"/>
            <w:tcBorders>
              <w:top w:val="single" w:sz="4" w:space="0" w:color="auto"/>
              <w:left w:val="single" w:sz="4" w:space="0" w:color="auto"/>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5</w:t>
            </w:r>
          </w:p>
        </w:tc>
        <w:tc>
          <w:tcPr>
            <w:tcW w:w="1650" w:type="dxa"/>
            <w:tcBorders>
              <w:top w:val="single" w:sz="4" w:space="0" w:color="auto"/>
              <w:left w:val="nil"/>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г.Пущино, микрорайон «В», дом 17</w:t>
            </w:r>
          </w:p>
        </w:tc>
        <w:tc>
          <w:tcPr>
            <w:tcW w:w="663" w:type="dxa"/>
            <w:tcBorders>
              <w:top w:val="single" w:sz="4" w:space="0" w:color="auto"/>
              <w:left w:val="nil"/>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498-п</w:t>
            </w:r>
          </w:p>
        </w:tc>
        <w:tc>
          <w:tcPr>
            <w:tcW w:w="1067" w:type="dxa"/>
            <w:tcBorders>
              <w:top w:val="single" w:sz="4" w:space="0" w:color="auto"/>
              <w:left w:val="nil"/>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15.10.2013</w:t>
            </w:r>
          </w:p>
        </w:tc>
        <w:tc>
          <w:tcPr>
            <w:tcW w:w="812" w:type="dxa"/>
            <w:tcBorders>
              <w:top w:val="single" w:sz="4" w:space="0" w:color="auto"/>
              <w:left w:val="nil"/>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IV кв. 2021</w:t>
            </w:r>
          </w:p>
        </w:tc>
        <w:tc>
          <w:tcPr>
            <w:tcW w:w="750" w:type="dxa"/>
            <w:tcBorders>
              <w:top w:val="single" w:sz="4" w:space="0" w:color="auto"/>
              <w:left w:val="nil"/>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IV кв. 2022</w:t>
            </w:r>
          </w:p>
        </w:tc>
        <w:tc>
          <w:tcPr>
            <w:tcW w:w="604" w:type="dxa"/>
            <w:tcBorders>
              <w:top w:val="single" w:sz="4" w:space="0" w:color="auto"/>
              <w:left w:val="nil"/>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140</w:t>
            </w:r>
          </w:p>
        </w:tc>
        <w:tc>
          <w:tcPr>
            <w:tcW w:w="604" w:type="dxa"/>
            <w:tcBorders>
              <w:top w:val="single" w:sz="4" w:space="0" w:color="auto"/>
              <w:left w:val="nil"/>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140</w:t>
            </w:r>
          </w:p>
        </w:tc>
        <w:tc>
          <w:tcPr>
            <w:tcW w:w="828" w:type="dxa"/>
            <w:tcBorders>
              <w:top w:val="single" w:sz="4" w:space="0" w:color="auto"/>
              <w:left w:val="nil"/>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2577,80</w:t>
            </w:r>
          </w:p>
        </w:tc>
        <w:tc>
          <w:tcPr>
            <w:tcW w:w="550" w:type="dxa"/>
            <w:tcBorders>
              <w:top w:val="single" w:sz="4" w:space="0" w:color="auto"/>
              <w:left w:val="nil"/>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57</w:t>
            </w:r>
          </w:p>
        </w:tc>
        <w:tc>
          <w:tcPr>
            <w:tcW w:w="622" w:type="dxa"/>
            <w:tcBorders>
              <w:top w:val="single" w:sz="4" w:space="0" w:color="auto"/>
              <w:left w:val="nil"/>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37</w:t>
            </w:r>
          </w:p>
        </w:tc>
        <w:tc>
          <w:tcPr>
            <w:tcW w:w="619" w:type="dxa"/>
            <w:tcBorders>
              <w:top w:val="single" w:sz="4" w:space="0" w:color="auto"/>
              <w:left w:val="nil"/>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20</w:t>
            </w:r>
          </w:p>
        </w:tc>
        <w:tc>
          <w:tcPr>
            <w:tcW w:w="828" w:type="dxa"/>
            <w:tcBorders>
              <w:top w:val="single" w:sz="4" w:space="0" w:color="auto"/>
              <w:left w:val="nil"/>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2577,80</w:t>
            </w:r>
          </w:p>
        </w:tc>
        <w:tc>
          <w:tcPr>
            <w:tcW w:w="828" w:type="dxa"/>
            <w:tcBorders>
              <w:top w:val="single" w:sz="4" w:space="0" w:color="auto"/>
              <w:left w:val="nil"/>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1634,00</w:t>
            </w:r>
          </w:p>
        </w:tc>
        <w:tc>
          <w:tcPr>
            <w:tcW w:w="828" w:type="dxa"/>
            <w:tcBorders>
              <w:top w:val="single" w:sz="4" w:space="0" w:color="auto"/>
              <w:left w:val="nil"/>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943,80</w:t>
            </w:r>
          </w:p>
        </w:tc>
        <w:tc>
          <w:tcPr>
            <w:tcW w:w="1086" w:type="dxa"/>
            <w:tcBorders>
              <w:top w:val="single" w:sz="4" w:space="0" w:color="auto"/>
              <w:left w:val="nil"/>
              <w:bottom w:val="single" w:sz="4" w:space="0" w:color="auto"/>
              <w:right w:val="single" w:sz="4" w:space="0" w:color="auto"/>
            </w:tcBorders>
            <w:noWrap/>
            <w:vAlign w:val="center"/>
            <w:hideMark/>
          </w:tcPr>
          <w:p w:rsidR="00C53F2E" w:rsidRDefault="004C677F" w:rsidP="00105753">
            <w:pPr>
              <w:jc w:val="center"/>
              <w:rPr>
                <w:sz w:val="18"/>
                <w:szCs w:val="18"/>
              </w:rPr>
            </w:pPr>
            <w:r>
              <w:rPr>
                <w:sz w:val="18"/>
                <w:szCs w:val="18"/>
              </w:rPr>
              <w:t>147 750 628,37</w:t>
            </w:r>
          </w:p>
        </w:tc>
        <w:tc>
          <w:tcPr>
            <w:tcW w:w="992" w:type="dxa"/>
            <w:tcBorders>
              <w:top w:val="single" w:sz="4" w:space="0" w:color="auto"/>
              <w:left w:val="nil"/>
              <w:bottom w:val="single" w:sz="4" w:space="0" w:color="auto"/>
              <w:right w:val="single" w:sz="4" w:space="0" w:color="auto"/>
            </w:tcBorders>
            <w:noWrap/>
            <w:vAlign w:val="center"/>
            <w:hideMark/>
          </w:tcPr>
          <w:p w:rsidR="00C53F2E" w:rsidRDefault="00106217" w:rsidP="00105753">
            <w:pPr>
              <w:jc w:val="center"/>
              <w:rPr>
                <w:sz w:val="18"/>
                <w:szCs w:val="18"/>
              </w:rPr>
            </w:pPr>
            <w:r>
              <w:rPr>
                <w:sz w:val="18"/>
                <w:szCs w:val="18"/>
              </w:rPr>
              <w:t>137 365,18</w:t>
            </w:r>
          </w:p>
        </w:tc>
        <w:tc>
          <w:tcPr>
            <w:tcW w:w="851" w:type="dxa"/>
            <w:tcBorders>
              <w:top w:val="single" w:sz="4" w:space="0" w:color="auto"/>
              <w:left w:val="nil"/>
              <w:bottom w:val="single" w:sz="4" w:space="0" w:color="auto"/>
              <w:right w:val="single" w:sz="4" w:space="0" w:color="auto"/>
            </w:tcBorders>
            <w:noWrap/>
            <w:vAlign w:val="center"/>
            <w:hideMark/>
          </w:tcPr>
          <w:p w:rsidR="00C53F2E" w:rsidRDefault="004C677F" w:rsidP="00105753">
            <w:pPr>
              <w:jc w:val="center"/>
              <w:rPr>
                <w:sz w:val="18"/>
                <w:szCs w:val="18"/>
              </w:rPr>
            </w:pPr>
            <w:r>
              <w:rPr>
                <w:sz w:val="18"/>
                <w:szCs w:val="18"/>
              </w:rPr>
              <w:t>10 385 028,19</w:t>
            </w:r>
          </w:p>
        </w:tc>
      </w:tr>
    </w:tbl>
    <w:p w:rsidR="00C53F2E" w:rsidRDefault="00C53F2E" w:rsidP="00105753">
      <w:pPr>
        <w:rPr>
          <w:sz w:val="18"/>
          <w:szCs w:val="18"/>
        </w:rPr>
        <w:sectPr w:rsidR="00C53F2E" w:rsidSect="00105753">
          <w:pgSz w:w="16838" w:h="11906" w:orient="landscape"/>
          <w:pgMar w:top="1134" w:right="567" w:bottom="1134" w:left="1701" w:header="709" w:footer="709" w:gutter="0"/>
          <w:cols w:space="720"/>
        </w:sectPr>
      </w:pPr>
    </w:p>
    <w:tbl>
      <w:tblPr>
        <w:tblW w:w="14493" w:type="dxa"/>
        <w:tblInd w:w="108" w:type="dxa"/>
        <w:tblLayout w:type="fixed"/>
        <w:tblLook w:val="04A0" w:firstRow="1" w:lastRow="0" w:firstColumn="1" w:lastColumn="0" w:noHBand="0" w:noVBand="1"/>
      </w:tblPr>
      <w:tblGrid>
        <w:gridCol w:w="566"/>
        <w:gridCol w:w="1842"/>
        <w:gridCol w:w="1134"/>
        <w:gridCol w:w="992"/>
        <w:gridCol w:w="850"/>
        <w:gridCol w:w="993"/>
        <w:gridCol w:w="709"/>
        <w:gridCol w:w="709"/>
        <w:gridCol w:w="850"/>
        <w:gridCol w:w="709"/>
        <w:gridCol w:w="850"/>
        <w:gridCol w:w="851"/>
        <w:gridCol w:w="850"/>
        <w:gridCol w:w="993"/>
        <w:gridCol w:w="744"/>
        <w:gridCol w:w="851"/>
      </w:tblGrid>
      <w:tr w:rsidR="00C53F2E" w:rsidTr="00CF37AC">
        <w:trPr>
          <w:trHeight w:val="510"/>
        </w:trPr>
        <w:tc>
          <w:tcPr>
            <w:tcW w:w="14493" w:type="dxa"/>
            <w:gridSpan w:val="16"/>
            <w:vMerge w:val="restart"/>
            <w:tcBorders>
              <w:top w:val="nil"/>
              <w:left w:val="nil"/>
              <w:bottom w:val="single" w:sz="4" w:space="0" w:color="auto"/>
              <w:right w:val="nil"/>
            </w:tcBorders>
            <w:vAlign w:val="center"/>
            <w:hideMark/>
          </w:tcPr>
          <w:p w:rsidR="00C53F2E" w:rsidRPr="00CF37AC" w:rsidRDefault="00C53F2E" w:rsidP="00106217">
            <w:pPr>
              <w:jc w:val="right"/>
              <w:rPr>
                <w:bCs/>
                <w:sz w:val="24"/>
                <w:szCs w:val="24"/>
              </w:rPr>
            </w:pPr>
            <w:bookmarkStart w:id="11" w:name="RANGE!A1:P688"/>
            <w:r w:rsidRPr="00CF37AC">
              <w:rPr>
                <w:bCs/>
                <w:sz w:val="24"/>
                <w:szCs w:val="24"/>
              </w:rPr>
              <w:lastRenderedPageBreak/>
              <w:t>Приложение № 3</w:t>
            </w:r>
          </w:p>
          <w:p w:rsidR="00C53F2E" w:rsidRPr="00CF37AC" w:rsidRDefault="00C53F2E" w:rsidP="00105753">
            <w:pPr>
              <w:jc w:val="right"/>
              <w:rPr>
                <w:bCs/>
                <w:sz w:val="24"/>
                <w:szCs w:val="24"/>
              </w:rPr>
            </w:pPr>
            <w:r w:rsidRPr="00CF37AC">
              <w:rPr>
                <w:bCs/>
                <w:sz w:val="24"/>
                <w:szCs w:val="24"/>
              </w:rPr>
              <w:t xml:space="preserve"> к Программе </w:t>
            </w:r>
            <w:bookmarkEnd w:id="11"/>
          </w:p>
          <w:p w:rsidR="00C53F2E" w:rsidRDefault="00C53F2E" w:rsidP="00105753">
            <w:pPr>
              <w:jc w:val="center"/>
              <w:rPr>
                <w:b/>
                <w:bCs/>
                <w:sz w:val="24"/>
                <w:szCs w:val="24"/>
              </w:rPr>
            </w:pPr>
            <w:r w:rsidRPr="00CF37AC">
              <w:rPr>
                <w:b/>
                <w:bCs/>
                <w:sz w:val="24"/>
                <w:szCs w:val="24"/>
              </w:rPr>
              <w:t>Реестр аварийных многоквартирных домов по способам переселения</w:t>
            </w:r>
          </w:p>
          <w:p w:rsidR="00CF37AC" w:rsidRDefault="00CF37AC" w:rsidP="00105753">
            <w:pPr>
              <w:jc w:val="center"/>
              <w:rPr>
                <w:b/>
                <w:bCs/>
              </w:rPr>
            </w:pPr>
          </w:p>
        </w:tc>
      </w:tr>
      <w:tr w:rsidR="00C53F2E" w:rsidTr="00CF37AC">
        <w:trPr>
          <w:trHeight w:val="276"/>
        </w:trPr>
        <w:tc>
          <w:tcPr>
            <w:tcW w:w="14493" w:type="dxa"/>
            <w:gridSpan w:val="16"/>
            <w:vMerge/>
            <w:tcBorders>
              <w:top w:val="nil"/>
              <w:left w:val="nil"/>
              <w:bottom w:val="single" w:sz="4" w:space="0" w:color="auto"/>
              <w:right w:val="nil"/>
            </w:tcBorders>
            <w:vAlign w:val="center"/>
            <w:hideMark/>
          </w:tcPr>
          <w:p w:rsidR="00C53F2E" w:rsidRDefault="00C53F2E" w:rsidP="00105753">
            <w:pPr>
              <w:rPr>
                <w:b/>
                <w:bCs/>
                <w:sz w:val="24"/>
                <w:szCs w:val="24"/>
              </w:rPr>
            </w:pPr>
          </w:p>
        </w:tc>
      </w:tr>
      <w:tr w:rsidR="00C53F2E" w:rsidTr="00CF37AC">
        <w:trPr>
          <w:trHeight w:val="930"/>
        </w:trPr>
        <w:tc>
          <w:tcPr>
            <w:tcW w:w="2408" w:type="dxa"/>
            <w:gridSpan w:val="2"/>
            <w:vMerge w:val="restart"/>
            <w:tcBorders>
              <w:top w:val="single" w:sz="4" w:space="0" w:color="auto"/>
              <w:left w:val="single" w:sz="4" w:space="0" w:color="auto"/>
              <w:bottom w:val="single" w:sz="4" w:space="0" w:color="000000"/>
              <w:right w:val="single" w:sz="4" w:space="0" w:color="000000"/>
            </w:tcBorders>
            <w:vAlign w:val="center"/>
            <w:hideMark/>
          </w:tcPr>
          <w:p w:rsidR="00C53F2E" w:rsidRDefault="00C53F2E" w:rsidP="00105753">
            <w:pPr>
              <w:jc w:val="center"/>
              <w:rPr>
                <w:sz w:val="18"/>
                <w:szCs w:val="18"/>
              </w:rPr>
            </w:pPr>
            <w:r>
              <w:rPr>
                <w:sz w:val="18"/>
                <w:szCs w:val="18"/>
              </w:rPr>
              <w:t>Адрес многоквартирных аварийных жилых домов (далее - МКД)</w:t>
            </w:r>
          </w:p>
        </w:tc>
        <w:tc>
          <w:tcPr>
            <w:tcW w:w="2126" w:type="dxa"/>
            <w:gridSpan w:val="2"/>
            <w:vMerge w:val="restart"/>
            <w:tcBorders>
              <w:top w:val="single" w:sz="4" w:space="0" w:color="auto"/>
              <w:left w:val="single" w:sz="4" w:space="0" w:color="auto"/>
              <w:bottom w:val="single" w:sz="4" w:space="0" w:color="auto"/>
              <w:right w:val="single" w:sz="4" w:space="0" w:color="000000"/>
            </w:tcBorders>
            <w:noWrap/>
            <w:vAlign w:val="center"/>
            <w:hideMark/>
          </w:tcPr>
          <w:p w:rsidR="00C53F2E" w:rsidRDefault="00C53F2E" w:rsidP="00105753">
            <w:pPr>
              <w:jc w:val="center"/>
              <w:rPr>
                <w:sz w:val="18"/>
                <w:szCs w:val="18"/>
              </w:rPr>
            </w:pPr>
            <w:r>
              <w:rPr>
                <w:sz w:val="18"/>
                <w:szCs w:val="18"/>
              </w:rPr>
              <w:t>Всего</w:t>
            </w:r>
          </w:p>
        </w:tc>
        <w:tc>
          <w:tcPr>
            <w:tcW w:w="1843" w:type="dxa"/>
            <w:gridSpan w:val="2"/>
            <w:vMerge w:val="restart"/>
            <w:tcBorders>
              <w:top w:val="single" w:sz="4" w:space="0" w:color="auto"/>
              <w:left w:val="single" w:sz="4" w:space="0" w:color="auto"/>
              <w:bottom w:val="single" w:sz="4" w:space="0" w:color="auto"/>
              <w:right w:val="single" w:sz="4" w:space="0" w:color="000000"/>
            </w:tcBorders>
            <w:noWrap/>
            <w:vAlign w:val="center"/>
            <w:hideMark/>
          </w:tcPr>
          <w:p w:rsidR="00C53F2E" w:rsidRDefault="00C53F2E" w:rsidP="00105753">
            <w:pPr>
              <w:jc w:val="center"/>
              <w:rPr>
                <w:sz w:val="18"/>
                <w:szCs w:val="18"/>
              </w:rPr>
            </w:pPr>
            <w:r>
              <w:rPr>
                <w:sz w:val="18"/>
                <w:szCs w:val="18"/>
              </w:rPr>
              <w:t>Строительство МКД</w:t>
            </w:r>
          </w:p>
        </w:tc>
        <w:tc>
          <w:tcPr>
            <w:tcW w:w="1418" w:type="dxa"/>
            <w:gridSpan w:val="2"/>
            <w:vMerge w:val="restart"/>
            <w:tcBorders>
              <w:top w:val="single" w:sz="4" w:space="0" w:color="auto"/>
              <w:left w:val="single" w:sz="4" w:space="0" w:color="auto"/>
              <w:bottom w:val="single" w:sz="4" w:space="0" w:color="auto"/>
              <w:right w:val="single" w:sz="4" w:space="0" w:color="000000"/>
            </w:tcBorders>
            <w:vAlign w:val="center"/>
            <w:hideMark/>
          </w:tcPr>
          <w:p w:rsidR="00C53F2E" w:rsidRDefault="00C53F2E" w:rsidP="00105753">
            <w:pPr>
              <w:jc w:val="center"/>
              <w:rPr>
                <w:sz w:val="18"/>
                <w:szCs w:val="18"/>
              </w:rPr>
            </w:pPr>
            <w:r>
              <w:rPr>
                <w:sz w:val="18"/>
                <w:szCs w:val="18"/>
              </w:rPr>
              <w:t>Приобретение жилых</w:t>
            </w:r>
            <w:r>
              <w:rPr>
                <w:sz w:val="18"/>
                <w:szCs w:val="18"/>
              </w:rPr>
              <w:br/>
              <w:t>помещений у застройщиков</w:t>
            </w:r>
          </w:p>
        </w:tc>
        <w:tc>
          <w:tcPr>
            <w:tcW w:w="1559" w:type="dxa"/>
            <w:gridSpan w:val="2"/>
            <w:vMerge w:val="restart"/>
            <w:tcBorders>
              <w:top w:val="single" w:sz="4" w:space="0" w:color="auto"/>
              <w:left w:val="single" w:sz="4" w:space="0" w:color="auto"/>
              <w:bottom w:val="single" w:sz="4" w:space="0" w:color="auto"/>
              <w:right w:val="single" w:sz="4" w:space="0" w:color="000000"/>
            </w:tcBorders>
            <w:vAlign w:val="center"/>
            <w:hideMark/>
          </w:tcPr>
          <w:p w:rsidR="00C53F2E" w:rsidRDefault="00C53F2E" w:rsidP="00105753">
            <w:pPr>
              <w:jc w:val="center"/>
              <w:rPr>
                <w:sz w:val="18"/>
                <w:szCs w:val="18"/>
              </w:rPr>
            </w:pPr>
            <w:r>
              <w:rPr>
                <w:sz w:val="18"/>
                <w:szCs w:val="18"/>
              </w:rPr>
              <w:t>Приобретение жилых помещений у лиц, не являющихся застройщиком</w:t>
            </w:r>
          </w:p>
        </w:tc>
        <w:tc>
          <w:tcPr>
            <w:tcW w:w="1701" w:type="dxa"/>
            <w:gridSpan w:val="2"/>
            <w:vMerge w:val="restart"/>
            <w:tcBorders>
              <w:top w:val="single" w:sz="4" w:space="0" w:color="auto"/>
              <w:left w:val="single" w:sz="4" w:space="0" w:color="auto"/>
              <w:bottom w:val="single" w:sz="4" w:space="0" w:color="auto"/>
              <w:right w:val="single" w:sz="4" w:space="0" w:color="000000"/>
            </w:tcBorders>
            <w:vAlign w:val="center"/>
            <w:hideMark/>
          </w:tcPr>
          <w:p w:rsidR="00C53F2E" w:rsidRDefault="00C53F2E" w:rsidP="00105753">
            <w:pPr>
              <w:jc w:val="center"/>
              <w:rPr>
                <w:sz w:val="18"/>
                <w:szCs w:val="18"/>
              </w:rPr>
            </w:pPr>
            <w:r>
              <w:rPr>
                <w:sz w:val="18"/>
                <w:szCs w:val="18"/>
              </w:rPr>
              <w:t>Выкуп жилых помещений у</w:t>
            </w:r>
            <w:r>
              <w:rPr>
                <w:sz w:val="18"/>
                <w:szCs w:val="18"/>
              </w:rPr>
              <w:br/>
              <w:t>собственников</w:t>
            </w:r>
          </w:p>
        </w:tc>
        <w:tc>
          <w:tcPr>
            <w:tcW w:w="1843" w:type="dxa"/>
            <w:gridSpan w:val="2"/>
            <w:vMerge w:val="restart"/>
            <w:tcBorders>
              <w:top w:val="single" w:sz="4" w:space="0" w:color="auto"/>
              <w:left w:val="single" w:sz="4" w:space="0" w:color="auto"/>
              <w:bottom w:val="single" w:sz="4" w:space="0" w:color="auto"/>
              <w:right w:val="single" w:sz="4" w:space="0" w:color="000000"/>
            </w:tcBorders>
            <w:vAlign w:val="center"/>
            <w:hideMark/>
          </w:tcPr>
          <w:p w:rsidR="00C53F2E" w:rsidRDefault="00C53F2E" w:rsidP="00105753">
            <w:pPr>
              <w:jc w:val="center"/>
              <w:rPr>
                <w:sz w:val="18"/>
                <w:szCs w:val="18"/>
              </w:rPr>
            </w:pPr>
            <w:r>
              <w:rPr>
                <w:sz w:val="18"/>
                <w:szCs w:val="18"/>
              </w:rPr>
              <w:t>Договор о развитии</w:t>
            </w:r>
            <w:r>
              <w:rPr>
                <w:sz w:val="18"/>
                <w:szCs w:val="18"/>
              </w:rPr>
              <w:br/>
              <w:t>застроенной территории</w:t>
            </w:r>
          </w:p>
        </w:tc>
        <w:tc>
          <w:tcPr>
            <w:tcW w:w="1595" w:type="dxa"/>
            <w:gridSpan w:val="2"/>
            <w:vMerge w:val="restart"/>
            <w:tcBorders>
              <w:top w:val="single" w:sz="4" w:space="0" w:color="auto"/>
              <w:left w:val="single" w:sz="4" w:space="0" w:color="auto"/>
              <w:bottom w:val="single" w:sz="4" w:space="0" w:color="auto"/>
              <w:right w:val="single" w:sz="4" w:space="0" w:color="000000"/>
            </w:tcBorders>
            <w:noWrap/>
            <w:vAlign w:val="center"/>
            <w:hideMark/>
          </w:tcPr>
          <w:p w:rsidR="00C53F2E" w:rsidRDefault="00C53F2E" w:rsidP="00105753">
            <w:pPr>
              <w:jc w:val="center"/>
              <w:rPr>
                <w:sz w:val="18"/>
                <w:szCs w:val="18"/>
              </w:rPr>
            </w:pPr>
            <w:r>
              <w:rPr>
                <w:sz w:val="18"/>
                <w:szCs w:val="18"/>
              </w:rPr>
              <w:t xml:space="preserve">Договор </w:t>
            </w:r>
          </w:p>
          <w:p w:rsidR="00C53F2E" w:rsidRDefault="00C53F2E" w:rsidP="00105753">
            <w:pPr>
              <w:jc w:val="center"/>
              <w:rPr>
                <w:sz w:val="18"/>
                <w:szCs w:val="18"/>
              </w:rPr>
            </w:pPr>
            <w:r>
              <w:rPr>
                <w:sz w:val="18"/>
                <w:szCs w:val="18"/>
              </w:rPr>
              <w:t>долевого участия</w:t>
            </w:r>
          </w:p>
        </w:tc>
      </w:tr>
      <w:tr w:rsidR="00C53F2E" w:rsidTr="00CF37AC">
        <w:trPr>
          <w:trHeight w:val="207"/>
        </w:trPr>
        <w:tc>
          <w:tcPr>
            <w:tcW w:w="2408" w:type="dxa"/>
            <w:gridSpan w:val="2"/>
            <w:vMerge/>
            <w:tcBorders>
              <w:top w:val="single" w:sz="4" w:space="0" w:color="auto"/>
              <w:left w:val="single" w:sz="4" w:space="0" w:color="auto"/>
              <w:bottom w:val="single" w:sz="4" w:space="0" w:color="000000"/>
              <w:right w:val="single" w:sz="4" w:space="0" w:color="000000"/>
            </w:tcBorders>
            <w:vAlign w:val="center"/>
            <w:hideMark/>
          </w:tcPr>
          <w:p w:rsidR="00C53F2E" w:rsidRDefault="00C53F2E" w:rsidP="00105753">
            <w:pPr>
              <w:rPr>
                <w:sz w:val="18"/>
                <w:szCs w:val="18"/>
              </w:rPr>
            </w:pPr>
          </w:p>
        </w:tc>
        <w:tc>
          <w:tcPr>
            <w:tcW w:w="2126" w:type="dxa"/>
            <w:gridSpan w:val="2"/>
            <w:vMerge/>
            <w:tcBorders>
              <w:top w:val="single" w:sz="4" w:space="0" w:color="auto"/>
              <w:left w:val="single" w:sz="4" w:space="0" w:color="auto"/>
              <w:bottom w:val="single" w:sz="4" w:space="0" w:color="auto"/>
              <w:right w:val="single" w:sz="4" w:space="0" w:color="000000"/>
            </w:tcBorders>
            <w:vAlign w:val="center"/>
            <w:hideMark/>
          </w:tcPr>
          <w:p w:rsidR="00C53F2E" w:rsidRDefault="00C53F2E" w:rsidP="00105753">
            <w:pPr>
              <w:rPr>
                <w:sz w:val="18"/>
                <w:szCs w:val="18"/>
              </w:rPr>
            </w:pPr>
          </w:p>
        </w:tc>
        <w:tc>
          <w:tcPr>
            <w:tcW w:w="1843" w:type="dxa"/>
            <w:gridSpan w:val="2"/>
            <w:vMerge/>
            <w:tcBorders>
              <w:top w:val="single" w:sz="4" w:space="0" w:color="auto"/>
              <w:left w:val="single" w:sz="4" w:space="0" w:color="auto"/>
              <w:bottom w:val="single" w:sz="4" w:space="0" w:color="auto"/>
              <w:right w:val="single" w:sz="4" w:space="0" w:color="000000"/>
            </w:tcBorders>
            <w:vAlign w:val="center"/>
            <w:hideMark/>
          </w:tcPr>
          <w:p w:rsidR="00C53F2E" w:rsidRDefault="00C53F2E" w:rsidP="00105753">
            <w:pPr>
              <w:rPr>
                <w:sz w:val="18"/>
                <w:szCs w:val="18"/>
              </w:rPr>
            </w:pPr>
          </w:p>
        </w:tc>
        <w:tc>
          <w:tcPr>
            <w:tcW w:w="1418" w:type="dxa"/>
            <w:gridSpan w:val="2"/>
            <w:vMerge/>
            <w:tcBorders>
              <w:top w:val="single" w:sz="4" w:space="0" w:color="auto"/>
              <w:left w:val="single" w:sz="4" w:space="0" w:color="auto"/>
              <w:bottom w:val="single" w:sz="4" w:space="0" w:color="auto"/>
              <w:right w:val="single" w:sz="4" w:space="0" w:color="000000"/>
            </w:tcBorders>
            <w:vAlign w:val="center"/>
            <w:hideMark/>
          </w:tcPr>
          <w:p w:rsidR="00C53F2E" w:rsidRDefault="00C53F2E" w:rsidP="00105753">
            <w:pPr>
              <w:rPr>
                <w:sz w:val="18"/>
                <w:szCs w:val="18"/>
              </w:rPr>
            </w:pPr>
          </w:p>
        </w:tc>
        <w:tc>
          <w:tcPr>
            <w:tcW w:w="1559" w:type="dxa"/>
            <w:gridSpan w:val="2"/>
            <w:vMerge/>
            <w:tcBorders>
              <w:top w:val="single" w:sz="4" w:space="0" w:color="auto"/>
              <w:left w:val="single" w:sz="4" w:space="0" w:color="auto"/>
              <w:bottom w:val="single" w:sz="4" w:space="0" w:color="auto"/>
              <w:right w:val="single" w:sz="4" w:space="0" w:color="000000"/>
            </w:tcBorders>
            <w:vAlign w:val="center"/>
            <w:hideMark/>
          </w:tcPr>
          <w:p w:rsidR="00C53F2E" w:rsidRDefault="00C53F2E" w:rsidP="00105753">
            <w:pPr>
              <w:rPr>
                <w:sz w:val="18"/>
                <w:szCs w:val="18"/>
              </w:rPr>
            </w:pPr>
          </w:p>
        </w:tc>
        <w:tc>
          <w:tcPr>
            <w:tcW w:w="1701" w:type="dxa"/>
            <w:gridSpan w:val="2"/>
            <w:vMerge/>
            <w:tcBorders>
              <w:top w:val="single" w:sz="4" w:space="0" w:color="auto"/>
              <w:left w:val="single" w:sz="4" w:space="0" w:color="auto"/>
              <w:bottom w:val="single" w:sz="4" w:space="0" w:color="auto"/>
              <w:right w:val="single" w:sz="4" w:space="0" w:color="000000"/>
            </w:tcBorders>
            <w:vAlign w:val="center"/>
            <w:hideMark/>
          </w:tcPr>
          <w:p w:rsidR="00C53F2E" w:rsidRDefault="00C53F2E" w:rsidP="00105753">
            <w:pPr>
              <w:rPr>
                <w:sz w:val="18"/>
                <w:szCs w:val="18"/>
              </w:rPr>
            </w:pPr>
          </w:p>
        </w:tc>
        <w:tc>
          <w:tcPr>
            <w:tcW w:w="1843" w:type="dxa"/>
            <w:gridSpan w:val="2"/>
            <w:vMerge/>
            <w:tcBorders>
              <w:top w:val="single" w:sz="4" w:space="0" w:color="auto"/>
              <w:left w:val="single" w:sz="4" w:space="0" w:color="auto"/>
              <w:bottom w:val="single" w:sz="4" w:space="0" w:color="auto"/>
              <w:right w:val="single" w:sz="4" w:space="0" w:color="000000"/>
            </w:tcBorders>
            <w:vAlign w:val="center"/>
            <w:hideMark/>
          </w:tcPr>
          <w:p w:rsidR="00C53F2E" w:rsidRDefault="00C53F2E" w:rsidP="00105753">
            <w:pPr>
              <w:rPr>
                <w:sz w:val="18"/>
                <w:szCs w:val="18"/>
              </w:rPr>
            </w:pPr>
          </w:p>
        </w:tc>
        <w:tc>
          <w:tcPr>
            <w:tcW w:w="1595" w:type="dxa"/>
            <w:gridSpan w:val="2"/>
            <w:vMerge/>
            <w:tcBorders>
              <w:top w:val="single" w:sz="4" w:space="0" w:color="auto"/>
              <w:left w:val="single" w:sz="4" w:space="0" w:color="auto"/>
              <w:bottom w:val="single" w:sz="4" w:space="0" w:color="auto"/>
              <w:right w:val="single" w:sz="4" w:space="0" w:color="000000"/>
            </w:tcBorders>
            <w:vAlign w:val="center"/>
            <w:hideMark/>
          </w:tcPr>
          <w:p w:rsidR="00C53F2E" w:rsidRDefault="00C53F2E" w:rsidP="00105753">
            <w:pPr>
              <w:rPr>
                <w:sz w:val="18"/>
                <w:szCs w:val="18"/>
              </w:rPr>
            </w:pPr>
          </w:p>
        </w:tc>
      </w:tr>
      <w:tr w:rsidR="00C53F2E" w:rsidTr="00CF37AC">
        <w:trPr>
          <w:trHeight w:val="1365"/>
        </w:trPr>
        <w:tc>
          <w:tcPr>
            <w:tcW w:w="2408" w:type="dxa"/>
            <w:gridSpan w:val="2"/>
            <w:vMerge/>
            <w:tcBorders>
              <w:top w:val="single" w:sz="4" w:space="0" w:color="auto"/>
              <w:left w:val="single" w:sz="4" w:space="0" w:color="auto"/>
              <w:bottom w:val="single" w:sz="4" w:space="0" w:color="000000"/>
              <w:right w:val="single" w:sz="4" w:space="0" w:color="000000"/>
            </w:tcBorders>
            <w:vAlign w:val="center"/>
            <w:hideMark/>
          </w:tcPr>
          <w:p w:rsidR="00C53F2E" w:rsidRDefault="00C53F2E" w:rsidP="00105753">
            <w:pPr>
              <w:rPr>
                <w:sz w:val="18"/>
                <w:szCs w:val="18"/>
              </w:rPr>
            </w:pPr>
          </w:p>
        </w:tc>
        <w:tc>
          <w:tcPr>
            <w:tcW w:w="1134" w:type="dxa"/>
            <w:vMerge w:val="restart"/>
            <w:tcBorders>
              <w:top w:val="single" w:sz="4" w:space="0" w:color="auto"/>
              <w:left w:val="single" w:sz="4" w:space="0" w:color="auto"/>
              <w:bottom w:val="single" w:sz="4" w:space="0" w:color="000000"/>
              <w:right w:val="single" w:sz="4" w:space="0" w:color="auto"/>
            </w:tcBorders>
            <w:textDirection w:val="btLr"/>
            <w:vAlign w:val="center"/>
            <w:hideMark/>
          </w:tcPr>
          <w:p w:rsidR="00C53F2E" w:rsidRDefault="00C53F2E" w:rsidP="00105753">
            <w:pPr>
              <w:jc w:val="center"/>
              <w:rPr>
                <w:sz w:val="18"/>
                <w:szCs w:val="18"/>
              </w:rPr>
            </w:pPr>
            <w:r>
              <w:rPr>
                <w:sz w:val="18"/>
                <w:szCs w:val="18"/>
              </w:rPr>
              <w:t>Расселяемая площадь</w:t>
            </w:r>
            <w:r>
              <w:rPr>
                <w:sz w:val="18"/>
                <w:szCs w:val="18"/>
              </w:rPr>
              <w:br/>
              <w:t>жилых помещений</w:t>
            </w:r>
          </w:p>
        </w:tc>
        <w:tc>
          <w:tcPr>
            <w:tcW w:w="992" w:type="dxa"/>
            <w:vMerge w:val="restart"/>
            <w:tcBorders>
              <w:top w:val="single" w:sz="4" w:space="0" w:color="auto"/>
              <w:left w:val="single" w:sz="4" w:space="0" w:color="auto"/>
              <w:bottom w:val="single" w:sz="4" w:space="0" w:color="000000"/>
              <w:right w:val="single" w:sz="4" w:space="0" w:color="auto"/>
            </w:tcBorders>
            <w:noWrap/>
            <w:textDirection w:val="btLr"/>
            <w:vAlign w:val="center"/>
            <w:hideMark/>
          </w:tcPr>
          <w:p w:rsidR="00C53F2E" w:rsidRDefault="00C53F2E" w:rsidP="00105753">
            <w:pPr>
              <w:jc w:val="center"/>
              <w:rPr>
                <w:sz w:val="18"/>
                <w:szCs w:val="18"/>
              </w:rPr>
            </w:pPr>
            <w:r>
              <w:rPr>
                <w:sz w:val="18"/>
                <w:szCs w:val="18"/>
              </w:rPr>
              <w:t>Стоимость</w:t>
            </w:r>
          </w:p>
        </w:tc>
        <w:tc>
          <w:tcPr>
            <w:tcW w:w="850" w:type="dxa"/>
            <w:vMerge w:val="restart"/>
            <w:tcBorders>
              <w:top w:val="single" w:sz="4" w:space="0" w:color="auto"/>
              <w:left w:val="single" w:sz="4" w:space="0" w:color="auto"/>
              <w:bottom w:val="single" w:sz="4" w:space="0" w:color="000000"/>
              <w:right w:val="single" w:sz="4" w:space="0" w:color="auto"/>
            </w:tcBorders>
            <w:noWrap/>
            <w:textDirection w:val="btLr"/>
            <w:vAlign w:val="center"/>
            <w:hideMark/>
          </w:tcPr>
          <w:p w:rsidR="00C53F2E" w:rsidRDefault="00C53F2E" w:rsidP="00105753">
            <w:pPr>
              <w:jc w:val="center"/>
              <w:rPr>
                <w:sz w:val="18"/>
                <w:szCs w:val="18"/>
              </w:rPr>
            </w:pPr>
            <w:r>
              <w:rPr>
                <w:sz w:val="18"/>
                <w:szCs w:val="18"/>
              </w:rPr>
              <w:t>Площадь</w:t>
            </w:r>
          </w:p>
        </w:tc>
        <w:tc>
          <w:tcPr>
            <w:tcW w:w="993" w:type="dxa"/>
            <w:vMerge w:val="restart"/>
            <w:tcBorders>
              <w:top w:val="single" w:sz="4" w:space="0" w:color="auto"/>
              <w:left w:val="single" w:sz="4" w:space="0" w:color="auto"/>
              <w:bottom w:val="single" w:sz="4" w:space="0" w:color="000000"/>
              <w:right w:val="single" w:sz="4" w:space="0" w:color="auto"/>
            </w:tcBorders>
            <w:noWrap/>
            <w:textDirection w:val="btLr"/>
            <w:vAlign w:val="center"/>
            <w:hideMark/>
          </w:tcPr>
          <w:p w:rsidR="00C53F2E" w:rsidRDefault="00C53F2E" w:rsidP="00105753">
            <w:pPr>
              <w:jc w:val="center"/>
              <w:rPr>
                <w:sz w:val="18"/>
                <w:szCs w:val="18"/>
              </w:rPr>
            </w:pPr>
            <w:r>
              <w:rPr>
                <w:sz w:val="18"/>
                <w:szCs w:val="18"/>
              </w:rPr>
              <w:t>Стоимость</w:t>
            </w:r>
          </w:p>
        </w:tc>
        <w:tc>
          <w:tcPr>
            <w:tcW w:w="709" w:type="dxa"/>
            <w:vMerge w:val="restart"/>
            <w:tcBorders>
              <w:top w:val="single" w:sz="4" w:space="0" w:color="auto"/>
              <w:left w:val="single" w:sz="4" w:space="0" w:color="auto"/>
              <w:bottom w:val="single" w:sz="4" w:space="0" w:color="000000"/>
              <w:right w:val="single" w:sz="4" w:space="0" w:color="auto"/>
            </w:tcBorders>
            <w:noWrap/>
            <w:textDirection w:val="btLr"/>
            <w:vAlign w:val="center"/>
            <w:hideMark/>
          </w:tcPr>
          <w:p w:rsidR="00C53F2E" w:rsidRDefault="00C53F2E" w:rsidP="00105753">
            <w:pPr>
              <w:jc w:val="center"/>
              <w:rPr>
                <w:sz w:val="18"/>
                <w:szCs w:val="18"/>
              </w:rPr>
            </w:pPr>
            <w:r>
              <w:rPr>
                <w:sz w:val="18"/>
                <w:szCs w:val="18"/>
              </w:rPr>
              <w:t>Площадь</w:t>
            </w:r>
          </w:p>
        </w:tc>
        <w:tc>
          <w:tcPr>
            <w:tcW w:w="709" w:type="dxa"/>
            <w:vMerge w:val="restart"/>
            <w:tcBorders>
              <w:top w:val="single" w:sz="4" w:space="0" w:color="auto"/>
              <w:left w:val="single" w:sz="4" w:space="0" w:color="auto"/>
              <w:bottom w:val="single" w:sz="4" w:space="0" w:color="000000"/>
              <w:right w:val="single" w:sz="4" w:space="0" w:color="auto"/>
            </w:tcBorders>
            <w:noWrap/>
            <w:textDirection w:val="btLr"/>
            <w:vAlign w:val="center"/>
            <w:hideMark/>
          </w:tcPr>
          <w:p w:rsidR="00C53F2E" w:rsidRDefault="00C53F2E" w:rsidP="00105753">
            <w:pPr>
              <w:jc w:val="center"/>
              <w:rPr>
                <w:sz w:val="18"/>
                <w:szCs w:val="18"/>
              </w:rPr>
            </w:pPr>
            <w:r>
              <w:rPr>
                <w:sz w:val="18"/>
                <w:szCs w:val="18"/>
              </w:rPr>
              <w:t>Стоимость</w:t>
            </w:r>
          </w:p>
        </w:tc>
        <w:tc>
          <w:tcPr>
            <w:tcW w:w="850" w:type="dxa"/>
            <w:vMerge w:val="restart"/>
            <w:tcBorders>
              <w:top w:val="single" w:sz="4" w:space="0" w:color="auto"/>
              <w:left w:val="single" w:sz="4" w:space="0" w:color="auto"/>
              <w:bottom w:val="single" w:sz="4" w:space="0" w:color="000000"/>
              <w:right w:val="single" w:sz="4" w:space="0" w:color="auto"/>
            </w:tcBorders>
            <w:noWrap/>
            <w:textDirection w:val="btLr"/>
            <w:vAlign w:val="center"/>
            <w:hideMark/>
          </w:tcPr>
          <w:p w:rsidR="00C53F2E" w:rsidRDefault="00C53F2E" w:rsidP="00105753">
            <w:pPr>
              <w:jc w:val="center"/>
              <w:rPr>
                <w:sz w:val="18"/>
                <w:szCs w:val="18"/>
              </w:rPr>
            </w:pPr>
            <w:r>
              <w:rPr>
                <w:sz w:val="18"/>
                <w:szCs w:val="18"/>
              </w:rPr>
              <w:t>Площадь</w:t>
            </w:r>
          </w:p>
        </w:tc>
        <w:tc>
          <w:tcPr>
            <w:tcW w:w="709" w:type="dxa"/>
            <w:vMerge w:val="restart"/>
            <w:tcBorders>
              <w:top w:val="single" w:sz="4" w:space="0" w:color="auto"/>
              <w:left w:val="single" w:sz="4" w:space="0" w:color="auto"/>
              <w:bottom w:val="single" w:sz="4" w:space="0" w:color="000000"/>
              <w:right w:val="single" w:sz="4" w:space="0" w:color="auto"/>
            </w:tcBorders>
            <w:noWrap/>
            <w:textDirection w:val="btLr"/>
            <w:vAlign w:val="center"/>
            <w:hideMark/>
          </w:tcPr>
          <w:p w:rsidR="00C53F2E" w:rsidRDefault="00C53F2E" w:rsidP="00105753">
            <w:pPr>
              <w:jc w:val="center"/>
              <w:rPr>
                <w:sz w:val="18"/>
                <w:szCs w:val="18"/>
              </w:rPr>
            </w:pPr>
            <w:r>
              <w:rPr>
                <w:sz w:val="18"/>
                <w:szCs w:val="18"/>
              </w:rPr>
              <w:t>Стоимость</w:t>
            </w:r>
          </w:p>
        </w:tc>
        <w:tc>
          <w:tcPr>
            <w:tcW w:w="850" w:type="dxa"/>
            <w:vMerge w:val="restart"/>
            <w:tcBorders>
              <w:top w:val="single" w:sz="4" w:space="0" w:color="auto"/>
              <w:left w:val="single" w:sz="4" w:space="0" w:color="auto"/>
              <w:bottom w:val="single" w:sz="4" w:space="0" w:color="000000"/>
              <w:right w:val="single" w:sz="4" w:space="0" w:color="auto"/>
            </w:tcBorders>
            <w:noWrap/>
            <w:textDirection w:val="btLr"/>
            <w:vAlign w:val="center"/>
            <w:hideMark/>
          </w:tcPr>
          <w:p w:rsidR="00C53F2E" w:rsidRDefault="00C53F2E" w:rsidP="00105753">
            <w:pPr>
              <w:jc w:val="center"/>
              <w:rPr>
                <w:sz w:val="18"/>
                <w:szCs w:val="18"/>
              </w:rPr>
            </w:pPr>
            <w:r>
              <w:rPr>
                <w:sz w:val="18"/>
                <w:szCs w:val="18"/>
              </w:rPr>
              <w:t>Площадь</w:t>
            </w:r>
          </w:p>
        </w:tc>
        <w:tc>
          <w:tcPr>
            <w:tcW w:w="851" w:type="dxa"/>
            <w:vMerge w:val="restart"/>
            <w:tcBorders>
              <w:top w:val="single" w:sz="4" w:space="0" w:color="auto"/>
              <w:left w:val="single" w:sz="4" w:space="0" w:color="auto"/>
              <w:bottom w:val="single" w:sz="4" w:space="0" w:color="000000"/>
              <w:right w:val="single" w:sz="4" w:space="0" w:color="auto"/>
            </w:tcBorders>
            <w:noWrap/>
            <w:textDirection w:val="btLr"/>
            <w:vAlign w:val="center"/>
            <w:hideMark/>
          </w:tcPr>
          <w:p w:rsidR="00C53F2E" w:rsidRDefault="00C53F2E" w:rsidP="00105753">
            <w:pPr>
              <w:jc w:val="center"/>
              <w:rPr>
                <w:sz w:val="18"/>
                <w:szCs w:val="18"/>
              </w:rPr>
            </w:pPr>
            <w:r>
              <w:rPr>
                <w:sz w:val="18"/>
                <w:szCs w:val="18"/>
              </w:rPr>
              <w:t>Стоимость</w:t>
            </w:r>
          </w:p>
        </w:tc>
        <w:tc>
          <w:tcPr>
            <w:tcW w:w="850" w:type="dxa"/>
            <w:vMerge w:val="restart"/>
            <w:tcBorders>
              <w:top w:val="single" w:sz="4" w:space="0" w:color="auto"/>
              <w:left w:val="single" w:sz="4" w:space="0" w:color="auto"/>
              <w:bottom w:val="single" w:sz="4" w:space="0" w:color="000000"/>
              <w:right w:val="single" w:sz="4" w:space="0" w:color="auto"/>
            </w:tcBorders>
            <w:noWrap/>
            <w:textDirection w:val="btLr"/>
            <w:vAlign w:val="center"/>
            <w:hideMark/>
          </w:tcPr>
          <w:p w:rsidR="00C53F2E" w:rsidRDefault="00C53F2E" w:rsidP="00105753">
            <w:pPr>
              <w:jc w:val="center"/>
              <w:rPr>
                <w:sz w:val="18"/>
                <w:szCs w:val="18"/>
              </w:rPr>
            </w:pPr>
            <w:r>
              <w:rPr>
                <w:sz w:val="18"/>
                <w:szCs w:val="18"/>
              </w:rPr>
              <w:t>Площадь</w:t>
            </w:r>
          </w:p>
        </w:tc>
        <w:tc>
          <w:tcPr>
            <w:tcW w:w="993" w:type="dxa"/>
            <w:vMerge w:val="restart"/>
            <w:tcBorders>
              <w:top w:val="single" w:sz="4" w:space="0" w:color="auto"/>
              <w:left w:val="single" w:sz="4" w:space="0" w:color="auto"/>
              <w:bottom w:val="single" w:sz="4" w:space="0" w:color="000000"/>
              <w:right w:val="single" w:sz="4" w:space="0" w:color="auto"/>
            </w:tcBorders>
            <w:noWrap/>
            <w:textDirection w:val="btLr"/>
            <w:vAlign w:val="center"/>
            <w:hideMark/>
          </w:tcPr>
          <w:p w:rsidR="00C53F2E" w:rsidRDefault="00C53F2E" w:rsidP="00105753">
            <w:pPr>
              <w:jc w:val="center"/>
              <w:rPr>
                <w:sz w:val="18"/>
                <w:szCs w:val="18"/>
              </w:rPr>
            </w:pPr>
            <w:r>
              <w:rPr>
                <w:sz w:val="18"/>
                <w:szCs w:val="18"/>
              </w:rPr>
              <w:t>Стоимость</w:t>
            </w:r>
          </w:p>
        </w:tc>
        <w:tc>
          <w:tcPr>
            <w:tcW w:w="744" w:type="dxa"/>
            <w:vMerge w:val="restart"/>
            <w:tcBorders>
              <w:top w:val="single" w:sz="4" w:space="0" w:color="auto"/>
              <w:left w:val="single" w:sz="4" w:space="0" w:color="auto"/>
              <w:bottom w:val="single" w:sz="4" w:space="0" w:color="000000"/>
              <w:right w:val="single" w:sz="4" w:space="0" w:color="auto"/>
            </w:tcBorders>
            <w:noWrap/>
            <w:textDirection w:val="btLr"/>
            <w:vAlign w:val="center"/>
            <w:hideMark/>
          </w:tcPr>
          <w:p w:rsidR="00C53F2E" w:rsidRDefault="00C53F2E" w:rsidP="00105753">
            <w:pPr>
              <w:jc w:val="center"/>
              <w:rPr>
                <w:sz w:val="18"/>
                <w:szCs w:val="18"/>
              </w:rPr>
            </w:pPr>
            <w:r>
              <w:rPr>
                <w:sz w:val="18"/>
                <w:szCs w:val="18"/>
              </w:rPr>
              <w:t>Площадь</w:t>
            </w:r>
          </w:p>
        </w:tc>
        <w:tc>
          <w:tcPr>
            <w:tcW w:w="851" w:type="dxa"/>
            <w:vMerge w:val="restart"/>
            <w:tcBorders>
              <w:top w:val="single" w:sz="4" w:space="0" w:color="auto"/>
              <w:left w:val="single" w:sz="4" w:space="0" w:color="auto"/>
              <w:bottom w:val="single" w:sz="4" w:space="0" w:color="000000"/>
              <w:right w:val="single" w:sz="4" w:space="0" w:color="auto"/>
            </w:tcBorders>
            <w:noWrap/>
            <w:textDirection w:val="btLr"/>
            <w:vAlign w:val="center"/>
            <w:hideMark/>
          </w:tcPr>
          <w:p w:rsidR="00C53F2E" w:rsidRDefault="00C53F2E" w:rsidP="00105753">
            <w:pPr>
              <w:jc w:val="center"/>
              <w:rPr>
                <w:sz w:val="18"/>
                <w:szCs w:val="18"/>
              </w:rPr>
            </w:pPr>
            <w:r>
              <w:rPr>
                <w:sz w:val="18"/>
                <w:szCs w:val="18"/>
              </w:rPr>
              <w:t>Стоимость</w:t>
            </w:r>
          </w:p>
        </w:tc>
      </w:tr>
      <w:tr w:rsidR="00C53F2E" w:rsidTr="00CF37AC">
        <w:trPr>
          <w:trHeight w:val="255"/>
        </w:trPr>
        <w:tc>
          <w:tcPr>
            <w:tcW w:w="2408" w:type="dxa"/>
            <w:gridSpan w:val="2"/>
            <w:vMerge/>
            <w:tcBorders>
              <w:top w:val="single" w:sz="4" w:space="0" w:color="auto"/>
              <w:left w:val="single" w:sz="4" w:space="0" w:color="auto"/>
              <w:bottom w:val="single" w:sz="4" w:space="0" w:color="000000"/>
              <w:right w:val="single" w:sz="4" w:space="0" w:color="000000"/>
            </w:tcBorders>
            <w:vAlign w:val="center"/>
            <w:hideMark/>
          </w:tcPr>
          <w:p w:rsidR="00C53F2E" w:rsidRDefault="00C53F2E" w:rsidP="00105753">
            <w:pPr>
              <w:rPr>
                <w:sz w:val="18"/>
                <w:szCs w:val="18"/>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C53F2E" w:rsidRDefault="00C53F2E" w:rsidP="00105753">
            <w:pPr>
              <w:rPr>
                <w:sz w:val="18"/>
                <w:szCs w:val="18"/>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C53F2E" w:rsidRDefault="00C53F2E" w:rsidP="00105753">
            <w:pPr>
              <w:rPr>
                <w:sz w:val="18"/>
                <w:szCs w:val="18"/>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C53F2E" w:rsidRDefault="00C53F2E" w:rsidP="00105753">
            <w:pPr>
              <w:rPr>
                <w:sz w:val="18"/>
                <w:szCs w:val="18"/>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rsidR="00C53F2E" w:rsidRDefault="00C53F2E" w:rsidP="00105753">
            <w:pPr>
              <w:rPr>
                <w:sz w:val="18"/>
                <w:szCs w:val="18"/>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C53F2E" w:rsidRDefault="00C53F2E" w:rsidP="00105753">
            <w:pPr>
              <w:rPr>
                <w:sz w:val="18"/>
                <w:szCs w:val="18"/>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C53F2E" w:rsidRDefault="00C53F2E" w:rsidP="00105753">
            <w:pPr>
              <w:rPr>
                <w:sz w:val="18"/>
                <w:szCs w:val="18"/>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C53F2E" w:rsidRDefault="00C53F2E" w:rsidP="00105753">
            <w:pPr>
              <w:rPr>
                <w:sz w:val="18"/>
                <w:szCs w:val="18"/>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C53F2E" w:rsidRDefault="00C53F2E" w:rsidP="00105753">
            <w:pPr>
              <w:rPr>
                <w:sz w:val="18"/>
                <w:szCs w:val="18"/>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C53F2E" w:rsidRDefault="00C53F2E" w:rsidP="00105753">
            <w:pPr>
              <w:rPr>
                <w:sz w:val="18"/>
                <w:szCs w:val="18"/>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C53F2E" w:rsidRDefault="00C53F2E" w:rsidP="00105753">
            <w:pPr>
              <w:rPr>
                <w:sz w:val="18"/>
                <w:szCs w:val="18"/>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C53F2E" w:rsidRDefault="00C53F2E" w:rsidP="00105753">
            <w:pPr>
              <w:rPr>
                <w:sz w:val="18"/>
                <w:szCs w:val="18"/>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rsidR="00C53F2E" w:rsidRDefault="00C53F2E" w:rsidP="00105753">
            <w:pPr>
              <w:rPr>
                <w:sz w:val="18"/>
                <w:szCs w:val="18"/>
              </w:rPr>
            </w:pPr>
          </w:p>
        </w:tc>
        <w:tc>
          <w:tcPr>
            <w:tcW w:w="744" w:type="dxa"/>
            <w:vMerge/>
            <w:tcBorders>
              <w:top w:val="single" w:sz="4" w:space="0" w:color="auto"/>
              <w:left w:val="single" w:sz="4" w:space="0" w:color="auto"/>
              <w:bottom w:val="single" w:sz="4" w:space="0" w:color="000000"/>
              <w:right w:val="single" w:sz="4" w:space="0" w:color="auto"/>
            </w:tcBorders>
            <w:vAlign w:val="center"/>
            <w:hideMark/>
          </w:tcPr>
          <w:p w:rsidR="00C53F2E" w:rsidRDefault="00C53F2E" w:rsidP="00105753">
            <w:pPr>
              <w:rPr>
                <w:sz w:val="18"/>
                <w:szCs w:val="18"/>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C53F2E" w:rsidRDefault="00C53F2E" w:rsidP="00105753">
            <w:pPr>
              <w:rPr>
                <w:sz w:val="18"/>
                <w:szCs w:val="18"/>
              </w:rPr>
            </w:pPr>
          </w:p>
        </w:tc>
      </w:tr>
      <w:tr w:rsidR="00C53F2E" w:rsidTr="00CF37AC">
        <w:trPr>
          <w:trHeight w:val="255"/>
        </w:trPr>
        <w:tc>
          <w:tcPr>
            <w:tcW w:w="2408" w:type="dxa"/>
            <w:gridSpan w:val="2"/>
            <w:vMerge/>
            <w:tcBorders>
              <w:top w:val="single" w:sz="4" w:space="0" w:color="auto"/>
              <w:left w:val="single" w:sz="4" w:space="0" w:color="auto"/>
              <w:bottom w:val="single" w:sz="4" w:space="0" w:color="000000"/>
              <w:right w:val="single" w:sz="4" w:space="0" w:color="000000"/>
            </w:tcBorders>
            <w:vAlign w:val="center"/>
            <w:hideMark/>
          </w:tcPr>
          <w:p w:rsidR="00C53F2E" w:rsidRDefault="00C53F2E" w:rsidP="00105753">
            <w:pPr>
              <w:rPr>
                <w:sz w:val="18"/>
                <w:szCs w:val="18"/>
              </w:rPr>
            </w:pPr>
          </w:p>
        </w:tc>
        <w:tc>
          <w:tcPr>
            <w:tcW w:w="1134" w:type="dxa"/>
            <w:tcBorders>
              <w:top w:val="nil"/>
              <w:left w:val="nil"/>
              <w:bottom w:val="single" w:sz="4" w:space="0" w:color="auto"/>
              <w:right w:val="single" w:sz="4" w:space="0" w:color="auto"/>
            </w:tcBorders>
            <w:noWrap/>
            <w:vAlign w:val="center"/>
            <w:hideMark/>
          </w:tcPr>
          <w:p w:rsidR="00C53F2E" w:rsidRDefault="00C53F2E" w:rsidP="00105753">
            <w:pPr>
              <w:jc w:val="center"/>
              <w:rPr>
                <w:sz w:val="18"/>
                <w:szCs w:val="18"/>
              </w:rPr>
            </w:pPr>
            <w:r>
              <w:rPr>
                <w:sz w:val="18"/>
                <w:szCs w:val="18"/>
              </w:rPr>
              <w:t>кв. м</w:t>
            </w:r>
          </w:p>
        </w:tc>
        <w:tc>
          <w:tcPr>
            <w:tcW w:w="992" w:type="dxa"/>
            <w:tcBorders>
              <w:top w:val="nil"/>
              <w:left w:val="nil"/>
              <w:bottom w:val="single" w:sz="4" w:space="0" w:color="auto"/>
              <w:right w:val="single" w:sz="4" w:space="0" w:color="auto"/>
            </w:tcBorders>
            <w:noWrap/>
            <w:vAlign w:val="center"/>
            <w:hideMark/>
          </w:tcPr>
          <w:p w:rsidR="00C53F2E" w:rsidRDefault="00C53F2E" w:rsidP="00105753">
            <w:pPr>
              <w:jc w:val="center"/>
              <w:rPr>
                <w:sz w:val="18"/>
                <w:szCs w:val="18"/>
              </w:rPr>
            </w:pPr>
            <w:r>
              <w:rPr>
                <w:sz w:val="18"/>
                <w:szCs w:val="18"/>
              </w:rPr>
              <w:t>руб.</w:t>
            </w:r>
          </w:p>
        </w:tc>
        <w:tc>
          <w:tcPr>
            <w:tcW w:w="850" w:type="dxa"/>
            <w:tcBorders>
              <w:top w:val="nil"/>
              <w:left w:val="nil"/>
              <w:bottom w:val="single" w:sz="4" w:space="0" w:color="auto"/>
              <w:right w:val="single" w:sz="4" w:space="0" w:color="auto"/>
            </w:tcBorders>
            <w:noWrap/>
            <w:vAlign w:val="center"/>
            <w:hideMark/>
          </w:tcPr>
          <w:p w:rsidR="00C53F2E" w:rsidRDefault="00C53F2E" w:rsidP="00105753">
            <w:pPr>
              <w:jc w:val="center"/>
              <w:rPr>
                <w:sz w:val="18"/>
                <w:szCs w:val="18"/>
              </w:rPr>
            </w:pPr>
            <w:r>
              <w:rPr>
                <w:sz w:val="18"/>
                <w:szCs w:val="18"/>
              </w:rPr>
              <w:t>кв. м</w:t>
            </w:r>
          </w:p>
        </w:tc>
        <w:tc>
          <w:tcPr>
            <w:tcW w:w="993" w:type="dxa"/>
            <w:tcBorders>
              <w:top w:val="nil"/>
              <w:left w:val="nil"/>
              <w:bottom w:val="single" w:sz="4" w:space="0" w:color="auto"/>
              <w:right w:val="single" w:sz="4" w:space="0" w:color="auto"/>
            </w:tcBorders>
            <w:noWrap/>
            <w:vAlign w:val="center"/>
            <w:hideMark/>
          </w:tcPr>
          <w:p w:rsidR="00C53F2E" w:rsidRDefault="00C53F2E" w:rsidP="00105753">
            <w:pPr>
              <w:jc w:val="center"/>
              <w:rPr>
                <w:sz w:val="18"/>
                <w:szCs w:val="18"/>
              </w:rPr>
            </w:pPr>
            <w:r>
              <w:rPr>
                <w:sz w:val="18"/>
                <w:szCs w:val="18"/>
              </w:rPr>
              <w:t>руб.</w:t>
            </w:r>
          </w:p>
        </w:tc>
        <w:tc>
          <w:tcPr>
            <w:tcW w:w="709" w:type="dxa"/>
            <w:tcBorders>
              <w:top w:val="nil"/>
              <w:left w:val="nil"/>
              <w:bottom w:val="single" w:sz="4" w:space="0" w:color="auto"/>
              <w:right w:val="single" w:sz="4" w:space="0" w:color="auto"/>
            </w:tcBorders>
            <w:noWrap/>
            <w:vAlign w:val="center"/>
            <w:hideMark/>
          </w:tcPr>
          <w:p w:rsidR="00C53F2E" w:rsidRDefault="00C53F2E" w:rsidP="00105753">
            <w:pPr>
              <w:jc w:val="center"/>
              <w:rPr>
                <w:sz w:val="18"/>
                <w:szCs w:val="18"/>
              </w:rPr>
            </w:pPr>
            <w:r>
              <w:rPr>
                <w:sz w:val="18"/>
                <w:szCs w:val="18"/>
              </w:rPr>
              <w:t>кв. м</w:t>
            </w:r>
          </w:p>
        </w:tc>
        <w:tc>
          <w:tcPr>
            <w:tcW w:w="709" w:type="dxa"/>
            <w:tcBorders>
              <w:top w:val="nil"/>
              <w:left w:val="nil"/>
              <w:bottom w:val="single" w:sz="4" w:space="0" w:color="auto"/>
              <w:right w:val="single" w:sz="4" w:space="0" w:color="auto"/>
            </w:tcBorders>
            <w:noWrap/>
            <w:vAlign w:val="center"/>
            <w:hideMark/>
          </w:tcPr>
          <w:p w:rsidR="00C53F2E" w:rsidRDefault="00C53F2E" w:rsidP="00105753">
            <w:pPr>
              <w:jc w:val="center"/>
              <w:rPr>
                <w:sz w:val="18"/>
                <w:szCs w:val="18"/>
              </w:rPr>
            </w:pPr>
            <w:r>
              <w:rPr>
                <w:sz w:val="18"/>
                <w:szCs w:val="18"/>
              </w:rPr>
              <w:t>руб.</w:t>
            </w:r>
          </w:p>
        </w:tc>
        <w:tc>
          <w:tcPr>
            <w:tcW w:w="850" w:type="dxa"/>
            <w:tcBorders>
              <w:top w:val="nil"/>
              <w:left w:val="nil"/>
              <w:bottom w:val="single" w:sz="4" w:space="0" w:color="auto"/>
              <w:right w:val="single" w:sz="4" w:space="0" w:color="auto"/>
            </w:tcBorders>
            <w:noWrap/>
            <w:vAlign w:val="center"/>
            <w:hideMark/>
          </w:tcPr>
          <w:p w:rsidR="00C53F2E" w:rsidRDefault="00C53F2E" w:rsidP="00105753">
            <w:pPr>
              <w:jc w:val="center"/>
              <w:rPr>
                <w:sz w:val="18"/>
                <w:szCs w:val="18"/>
              </w:rPr>
            </w:pPr>
            <w:r>
              <w:rPr>
                <w:sz w:val="18"/>
                <w:szCs w:val="18"/>
              </w:rPr>
              <w:t>кв. м</w:t>
            </w:r>
          </w:p>
        </w:tc>
        <w:tc>
          <w:tcPr>
            <w:tcW w:w="709" w:type="dxa"/>
            <w:tcBorders>
              <w:top w:val="nil"/>
              <w:left w:val="nil"/>
              <w:bottom w:val="single" w:sz="4" w:space="0" w:color="auto"/>
              <w:right w:val="single" w:sz="4" w:space="0" w:color="auto"/>
            </w:tcBorders>
            <w:noWrap/>
            <w:vAlign w:val="center"/>
            <w:hideMark/>
          </w:tcPr>
          <w:p w:rsidR="00C53F2E" w:rsidRDefault="00C53F2E" w:rsidP="00105753">
            <w:pPr>
              <w:jc w:val="center"/>
              <w:rPr>
                <w:sz w:val="18"/>
                <w:szCs w:val="18"/>
              </w:rPr>
            </w:pPr>
            <w:r>
              <w:rPr>
                <w:sz w:val="18"/>
                <w:szCs w:val="18"/>
              </w:rPr>
              <w:t>руб.</w:t>
            </w:r>
          </w:p>
        </w:tc>
        <w:tc>
          <w:tcPr>
            <w:tcW w:w="850" w:type="dxa"/>
            <w:tcBorders>
              <w:top w:val="nil"/>
              <w:left w:val="nil"/>
              <w:bottom w:val="single" w:sz="4" w:space="0" w:color="auto"/>
              <w:right w:val="single" w:sz="4" w:space="0" w:color="auto"/>
            </w:tcBorders>
            <w:noWrap/>
            <w:vAlign w:val="center"/>
            <w:hideMark/>
          </w:tcPr>
          <w:p w:rsidR="00C53F2E" w:rsidRDefault="00C53F2E" w:rsidP="00105753">
            <w:pPr>
              <w:jc w:val="center"/>
              <w:rPr>
                <w:sz w:val="18"/>
                <w:szCs w:val="18"/>
              </w:rPr>
            </w:pPr>
            <w:r>
              <w:rPr>
                <w:sz w:val="18"/>
                <w:szCs w:val="18"/>
              </w:rPr>
              <w:t>кв. м</w:t>
            </w:r>
          </w:p>
        </w:tc>
        <w:tc>
          <w:tcPr>
            <w:tcW w:w="851" w:type="dxa"/>
            <w:tcBorders>
              <w:top w:val="nil"/>
              <w:left w:val="nil"/>
              <w:bottom w:val="single" w:sz="4" w:space="0" w:color="auto"/>
              <w:right w:val="single" w:sz="4" w:space="0" w:color="auto"/>
            </w:tcBorders>
            <w:noWrap/>
            <w:vAlign w:val="center"/>
            <w:hideMark/>
          </w:tcPr>
          <w:p w:rsidR="00C53F2E" w:rsidRDefault="00C53F2E" w:rsidP="00105753">
            <w:pPr>
              <w:jc w:val="center"/>
              <w:rPr>
                <w:sz w:val="18"/>
                <w:szCs w:val="18"/>
              </w:rPr>
            </w:pPr>
            <w:r>
              <w:rPr>
                <w:sz w:val="18"/>
                <w:szCs w:val="18"/>
              </w:rPr>
              <w:t>руб.</w:t>
            </w:r>
          </w:p>
        </w:tc>
        <w:tc>
          <w:tcPr>
            <w:tcW w:w="850" w:type="dxa"/>
            <w:tcBorders>
              <w:top w:val="nil"/>
              <w:left w:val="nil"/>
              <w:bottom w:val="single" w:sz="4" w:space="0" w:color="auto"/>
              <w:right w:val="single" w:sz="4" w:space="0" w:color="auto"/>
            </w:tcBorders>
            <w:noWrap/>
            <w:vAlign w:val="center"/>
            <w:hideMark/>
          </w:tcPr>
          <w:p w:rsidR="00C53F2E" w:rsidRDefault="00C53F2E" w:rsidP="00105753">
            <w:pPr>
              <w:jc w:val="center"/>
              <w:rPr>
                <w:sz w:val="18"/>
                <w:szCs w:val="18"/>
              </w:rPr>
            </w:pPr>
            <w:r>
              <w:rPr>
                <w:sz w:val="18"/>
                <w:szCs w:val="18"/>
              </w:rPr>
              <w:t>кв. м</w:t>
            </w:r>
          </w:p>
        </w:tc>
        <w:tc>
          <w:tcPr>
            <w:tcW w:w="993" w:type="dxa"/>
            <w:tcBorders>
              <w:top w:val="nil"/>
              <w:left w:val="nil"/>
              <w:bottom w:val="single" w:sz="4" w:space="0" w:color="auto"/>
              <w:right w:val="single" w:sz="4" w:space="0" w:color="auto"/>
            </w:tcBorders>
            <w:noWrap/>
            <w:vAlign w:val="center"/>
            <w:hideMark/>
          </w:tcPr>
          <w:p w:rsidR="00C53F2E" w:rsidRDefault="00C53F2E" w:rsidP="00105753">
            <w:pPr>
              <w:jc w:val="center"/>
              <w:rPr>
                <w:sz w:val="18"/>
                <w:szCs w:val="18"/>
              </w:rPr>
            </w:pPr>
            <w:r>
              <w:rPr>
                <w:sz w:val="18"/>
                <w:szCs w:val="18"/>
              </w:rPr>
              <w:t>руб.</w:t>
            </w:r>
          </w:p>
        </w:tc>
        <w:tc>
          <w:tcPr>
            <w:tcW w:w="744" w:type="dxa"/>
            <w:tcBorders>
              <w:top w:val="nil"/>
              <w:left w:val="nil"/>
              <w:bottom w:val="single" w:sz="4" w:space="0" w:color="auto"/>
              <w:right w:val="single" w:sz="4" w:space="0" w:color="auto"/>
            </w:tcBorders>
            <w:noWrap/>
            <w:vAlign w:val="center"/>
            <w:hideMark/>
          </w:tcPr>
          <w:p w:rsidR="00C53F2E" w:rsidRDefault="00C53F2E" w:rsidP="00105753">
            <w:pPr>
              <w:jc w:val="center"/>
              <w:rPr>
                <w:sz w:val="18"/>
                <w:szCs w:val="18"/>
              </w:rPr>
            </w:pPr>
            <w:r>
              <w:rPr>
                <w:sz w:val="18"/>
                <w:szCs w:val="18"/>
              </w:rPr>
              <w:t>кв. м</w:t>
            </w:r>
          </w:p>
        </w:tc>
        <w:tc>
          <w:tcPr>
            <w:tcW w:w="851" w:type="dxa"/>
            <w:tcBorders>
              <w:top w:val="nil"/>
              <w:left w:val="nil"/>
              <w:bottom w:val="single" w:sz="4" w:space="0" w:color="auto"/>
              <w:right w:val="single" w:sz="4" w:space="0" w:color="auto"/>
            </w:tcBorders>
            <w:noWrap/>
            <w:vAlign w:val="center"/>
            <w:hideMark/>
          </w:tcPr>
          <w:p w:rsidR="00C53F2E" w:rsidRDefault="00C53F2E" w:rsidP="00105753">
            <w:pPr>
              <w:jc w:val="center"/>
              <w:rPr>
                <w:sz w:val="18"/>
                <w:szCs w:val="18"/>
              </w:rPr>
            </w:pPr>
            <w:r>
              <w:rPr>
                <w:sz w:val="18"/>
                <w:szCs w:val="18"/>
              </w:rPr>
              <w:t>руб.</w:t>
            </w:r>
          </w:p>
        </w:tc>
      </w:tr>
      <w:tr w:rsidR="00C53F2E" w:rsidTr="00CF37AC">
        <w:trPr>
          <w:trHeight w:val="255"/>
        </w:trPr>
        <w:tc>
          <w:tcPr>
            <w:tcW w:w="2408" w:type="dxa"/>
            <w:gridSpan w:val="2"/>
            <w:tcBorders>
              <w:top w:val="single" w:sz="4" w:space="0" w:color="auto"/>
              <w:left w:val="single" w:sz="4" w:space="0" w:color="auto"/>
              <w:bottom w:val="single" w:sz="4" w:space="0" w:color="auto"/>
              <w:right w:val="single" w:sz="4" w:space="0" w:color="000000"/>
            </w:tcBorders>
            <w:noWrap/>
            <w:vAlign w:val="center"/>
            <w:hideMark/>
          </w:tcPr>
          <w:p w:rsidR="00C53F2E" w:rsidRDefault="00C53F2E" w:rsidP="00105753">
            <w:pPr>
              <w:jc w:val="center"/>
              <w:rPr>
                <w:sz w:val="18"/>
                <w:szCs w:val="18"/>
              </w:rPr>
            </w:pPr>
            <w:r>
              <w:rPr>
                <w:sz w:val="18"/>
                <w:szCs w:val="18"/>
              </w:rPr>
              <w:t>1</w:t>
            </w:r>
          </w:p>
        </w:tc>
        <w:tc>
          <w:tcPr>
            <w:tcW w:w="1134" w:type="dxa"/>
            <w:tcBorders>
              <w:top w:val="nil"/>
              <w:left w:val="nil"/>
              <w:bottom w:val="single" w:sz="4" w:space="0" w:color="auto"/>
              <w:right w:val="single" w:sz="4" w:space="0" w:color="auto"/>
            </w:tcBorders>
            <w:noWrap/>
            <w:vAlign w:val="center"/>
            <w:hideMark/>
          </w:tcPr>
          <w:p w:rsidR="00C53F2E" w:rsidRDefault="00C53F2E" w:rsidP="00105753">
            <w:pPr>
              <w:jc w:val="center"/>
              <w:rPr>
                <w:sz w:val="18"/>
                <w:szCs w:val="18"/>
              </w:rPr>
            </w:pPr>
            <w:r>
              <w:rPr>
                <w:sz w:val="18"/>
                <w:szCs w:val="18"/>
              </w:rPr>
              <w:t>2</w:t>
            </w:r>
          </w:p>
        </w:tc>
        <w:tc>
          <w:tcPr>
            <w:tcW w:w="992" w:type="dxa"/>
            <w:tcBorders>
              <w:top w:val="nil"/>
              <w:left w:val="nil"/>
              <w:bottom w:val="single" w:sz="4" w:space="0" w:color="auto"/>
              <w:right w:val="single" w:sz="4" w:space="0" w:color="auto"/>
            </w:tcBorders>
            <w:noWrap/>
            <w:vAlign w:val="center"/>
            <w:hideMark/>
          </w:tcPr>
          <w:p w:rsidR="00C53F2E" w:rsidRDefault="00C53F2E" w:rsidP="00105753">
            <w:pPr>
              <w:jc w:val="center"/>
              <w:rPr>
                <w:sz w:val="18"/>
                <w:szCs w:val="18"/>
              </w:rPr>
            </w:pPr>
            <w:r>
              <w:rPr>
                <w:sz w:val="18"/>
                <w:szCs w:val="18"/>
              </w:rPr>
              <w:t>3</w:t>
            </w:r>
          </w:p>
        </w:tc>
        <w:tc>
          <w:tcPr>
            <w:tcW w:w="850" w:type="dxa"/>
            <w:tcBorders>
              <w:top w:val="nil"/>
              <w:left w:val="nil"/>
              <w:bottom w:val="single" w:sz="4" w:space="0" w:color="auto"/>
              <w:right w:val="single" w:sz="4" w:space="0" w:color="auto"/>
            </w:tcBorders>
            <w:noWrap/>
            <w:vAlign w:val="center"/>
            <w:hideMark/>
          </w:tcPr>
          <w:p w:rsidR="00C53F2E" w:rsidRDefault="00C53F2E" w:rsidP="00105753">
            <w:pPr>
              <w:jc w:val="center"/>
              <w:rPr>
                <w:sz w:val="18"/>
                <w:szCs w:val="18"/>
              </w:rPr>
            </w:pPr>
            <w:r>
              <w:rPr>
                <w:sz w:val="18"/>
                <w:szCs w:val="18"/>
              </w:rPr>
              <w:t>4</w:t>
            </w:r>
          </w:p>
        </w:tc>
        <w:tc>
          <w:tcPr>
            <w:tcW w:w="993" w:type="dxa"/>
            <w:tcBorders>
              <w:top w:val="nil"/>
              <w:left w:val="nil"/>
              <w:bottom w:val="single" w:sz="4" w:space="0" w:color="auto"/>
              <w:right w:val="single" w:sz="4" w:space="0" w:color="auto"/>
            </w:tcBorders>
            <w:noWrap/>
            <w:vAlign w:val="center"/>
            <w:hideMark/>
          </w:tcPr>
          <w:p w:rsidR="00C53F2E" w:rsidRDefault="00C53F2E" w:rsidP="00105753">
            <w:pPr>
              <w:jc w:val="center"/>
              <w:rPr>
                <w:sz w:val="18"/>
                <w:szCs w:val="18"/>
              </w:rPr>
            </w:pPr>
            <w:r>
              <w:rPr>
                <w:sz w:val="18"/>
                <w:szCs w:val="18"/>
              </w:rPr>
              <w:t>5</w:t>
            </w:r>
          </w:p>
        </w:tc>
        <w:tc>
          <w:tcPr>
            <w:tcW w:w="709" w:type="dxa"/>
            <w:tcBorders>
              <w:top w:val="nil"/>
              <w:left w:val="nil"/>
              <w:bottom w:val="single" w:sz="4" w:space="0" w:color="auto"/>
              <w:right w:val="single" w:sz="4" w:space="0" w:color="auto"/>
            </w:tcBorders>
            <w:noWrap/>
            <w:vAlign w:val="center"/>
            <w:hideMark/>
          </w:tcPr>
          <w:p w:rsidR="00C53F2E" w:rsidRDefault="00C53F2E" w:rsidP="00105753">
            <w:pPr>
              <w:jc w:val="center"/>
              <w:rPr>
                <w:sz w:val="18"/>
                <w:szCs w:val="18"/>
              </w:rPr>
            </w:pPr>
            <w:r>
              <w:rPr>
                <w:sz w:val="18"/>
                <w:szCs w:val="18"/>
              </w:rPr>
              <w:t>6</w:t>
            </w:r>
          </w:p>
        </w:tc>
        <w:tc>
          <w:tcPr>
            <w:tcW w:w="709" w:type="dxa"/>
            <w:tcBorders>
              <w:top w:val="nil"/>
              <w:left w:val="nil"/>
              <w:bottom w:val="single" w:sz="4" w:space="0" w:color="auto"/>
              <w:right w:val="single" w:sz="4" w:space="0" w:color="auto"/>
            </w:tcBorders>
            <w:noWrap/>
            <w:vAlign w:val="center"/>
            <w:hideMark/>
          </w:tcPr>
          <w:p w:rsidR="00C53F2E" w:rsidRDefault="00C53F2E" w:rsidP="00105753">
            <w:pPr>
              <w:jc w:val="center"/>
              <w:rPr>
                <w:sz w:val="18"/>
                <w:szCs w:val="18"/>
              </w:rPr>
            </w:pPr>
            <w:r>
              <w:rPr>
                <w:sz w:val="18"/>
                <w:szCs w:val="18"/>
              </w:rPr>
              <w:t>7</w:t>
            </w:r>
          </w:p>
        </w:tc>
        <w:tc>
          <w:tcPr>
            <w:tcW w:w="850" w:type="dxa"/>
            <w:tcBorders>
              <w:top w:val="nil"/>
              <w:left w:val="nil"/>
              <w:bottom w:val="single" w:sz="4" w:space="0" w:color="auto"/>
              <w:right w:val="single" w:sz="4" w:space="0" w:color="auto"/>
            </w:tcBorders>
            <w:noWrap/>
            <w:vAlign w:val="center"/>
            <w:hideMark/>
          </w:tcPr>
          <w:p w:rsidR="00C53F2E" w:rsidRDefault="00C53F2E" w:rsidP="00105753">
            <w:pPr>
              <w:jc w:val="center"/>
              <w:rPr>
                <w:sz w:val="18"/>
                <w:szCs w:val="18"/>
              </w:rPr>
            </w:pPr>
            <w:r>
              <w:rPr>
                <w:sz w:val="18"/>
                <w:szCs w:val="18"/>
              </w:rPr>
              <w:t>8</w:t>
            </w:r>
          </w:p>
        </w:tc>
        <w:tc>
          <w:tcPr>
            <w:tcW w:w="709" w:type="dxa"/>
            <w:tcBorders>
              <w:top w:val="nil"/>
              <w:left w:val="nil"/>
              <w:bottom w:val="single" w:sz="4" w:space="0" w:color="auto"/>
              <w:right w:val="single" w:sz="4" w:space="0" w:color="auto"/>
            </w:tcBorders>
            <w:noWrap/>
            <w:vAlign w:val="center"/>
            <w:hideMark/>
          </w:tcPr>
          <w:p w:rsidR="00C53F2E" w:rsidRDefault="00C53F2E" w:rsidP="00105753">
            <w:pPr>
              <w:jc w:val="center"/>
              <w:rPr>
                <w:sz w:val="18"/>
                <w:szCs w:val="18"/>
              </w:rPr>
            </w:pPr>
            <w:r>
              <w:rPr>
                <w:sz w:val="18"/>
                <w:szCs w:val="18"/>
              </w:rPr>
              <w:t>9</w:t>
            </w:r>
          </w:p>
        </w:tc>
        <w:tc>
          <w:tcPr>
            <w:tcW w:w="850" w:type="dxa"/>
            <w:tcBorders>
              <w:top w:val="nil"/>
              <w:left w:val="nil"/>
              <w:bottom w:val="single" w:sz="4" w:space="0" w:color="auto"/>
              <w:right w:val="single" w:sz="4" w:space="0" w:color="auto"/>
            </w:tcBorders>
            <w:noWrap/>
            <w:vAlign w:val="center"/>
            <w:hideMark/>
          </w:tcPr>
          <w:p w:rsidR="00C53F2E" w:rsidRDefault="00C53F2E" w:rsidP="00105753">
            <w:pPr>
              <w:jc w:val="center"/>
              <w:rPr>
                <w:sz w:val="18"/>
                <w:szCs w:val="18"/>
              </w:rPr>
            </w:pPr>
            <w:r>
              <w:rPr>
                <w:sz w:val="18"/>
                <w:szCs w:val="18"/>
              </w:rPr>
              <w:t>10</w:t>
            </w:r>
          </w:p>
        </w:tc>
        <w:tc>
          <w:tcPr>
            <w:tcW w:w="851" w:type="dxa"/>
            <w:tcBorders>
              <w:top w:val="nil"/>
              <w:left w:val="nil"/>
              <w:bottom w:val="single" w:sz="4" w:space="0" w:color="auto"/>
              <w:right w:val="single" w:sz="4" w:space="0" w:color="auto"/>
            </w:tcBorders>
            <w:noWrap/>
            <w:vAlign w:val="center"/>
            <w:hideMark/>
          </w:tcPr>
          <w:p w:rsidR="00C53F2E" w:rsidRDefault="00C53F2E" w:rsidP="00105753">
            <w:pPr>
              <w:jc w:val="center"/>
              <w:rPr>
                <w:sz w:val="18"/>
                <w:szCs w:val="18"/>
              </w:rPr>
            </w:pPr>
            <w:r>
              <w:rPr>
                <w:sz w:val="18"/>
                <w:szCs w:val="18"/>
              </w:rPr>
              <w:t>11</w:t>
            </w:r>
          </w:p>
        </w:tc>
        <w:tc>
          <w:tcPr>
            <w:tcW w:w="850" w:type="dxa"/>
            <w:tcBorders>
              <w:top w:val="nil"/>
              <w:left w:val="nil"/>
              <w:bottom w:val="single" w:sz="4" w:space="0" w:color="auto"/>
              <w:right w:val="single" w:sz="4" w:space="0" w:color="auto"/>
            </w:tcBorders>
            <w:noWrap/>
            <w:vAlign w:val="center"/>
            <w:hideMark/>
          </w:tcPr>
          <w:p w:rsidR="00C53F2E" w:rsidRDefault="00C53F2E" w:rsidP="00105753">
            <w:pPr>
              <w:jc w:val="center"/>
              <w:rPr>
                <w:sz w:val="18"/>
                <w:szCs w:val="18"/>
              </w:rPr>
            </w:pPr>
            <w:r>
              <w:rPr>
                <w:sz w:val="18"/>
                <w:szCs w:val="18"/>
              </w:rPr>
              <w:t>12</w:t>
            </w:r>
          </w:p>
        </w:tc>
        <w:tc>
          <w:tcPr>
            <w:tcW w:w="993" w:type="dxa"/>
            <w:tcBorders>
              <w:top w:val="nil"/>
              <w:left w:val="nil"/>
              <w:bottom w:val="single" w:sz="4" w:space="0" w:color="auto"/>
              <w:right w:val="single" w:sz="4" w:space="0" w:color="auto"/>
            </w:tcBorders>
            <w:noWrap/>
            <w:vAlign w:val="center"/>
            <w:hideMark/>
          </w:tcPr>
          <w:p w:rsidR="00C53F2E" w:rsidRDefault="00C53F2E" w:rsidP="00105753">
            <w:pPr>
              <w:jc w:val="center"/>
              <w:rPr>
                <w:sz w:val="18"/>
                <w:szCs w:val="18"/>
              </w:rPr>
            </w:pPr>
            <w:r>
              <w:rPr>
                <w:sz w:val="18"/>
                <w:szCs w:val="18"/>
              </w:rPr>
              <w:t>13</w:t>
            </w:r>
          </w:p>
        </w:tc>
        <w:tc>
          <w:tcPr>
            <w:tcW w:w="744" w:type="dxa"/>
            <w:tcBorders>
              <w:top w:val="nil"/>
              <w:left w:val="nil"/>
              <w:bottom w:val="single" w:sz="4" w:space="0" w:color="auto"/>
              <w:right w:val="single" w:sz="4" w:space="0" w:color="auto"/>
            </w:tcBorders>
            <w:noWrap/>
            <w:vAlign w:val="center"/>
            <w:hideMark/>
          </w:tcPr>
          <w:p w:rsidR="00C53F2E" w:rsidRDefault="00C53F2E" w:rsidP="00105753">
            <w:pPr>
              <w:jc w:val="center"/>
              <w:rPr>
                <w:sz w:val="18"/>
                <w:szCs w:val="18"/>
              </w:rPr>
            </w:pPr>
            <w:r>
              <w:rPr>
                <w:sz w:val="18"/>
                <w:szCs w:val="18"/>
              </w:rPr>
              <w:t>14</w:t>
            </w:r>
          </w:p>
        </w:tc>
        <w:tc>
          <w:tcPr>
            <w:tcW w:w="851" w:type="dxa"/>
            <w:tcBorders>
              <w:top w:val="nil"/>
              <w:left w:val="nil"/>
              <w:bottom w:val="single" w:sz="4" w:space="0" w:color="auto"/>
              <w:right w:val="single" w:sz="4" w:space="0" w:color="auto"/>
            </w:tcBorders>
            <w:noWrap/>
            <w:vAlign w:val="center"/>
            <w:hideMark/>
          </w:tcPr>
          <w:p w:rsidR="00C53F2E" w:rsidRDefault="00C53F2E" w:rsidP="00105753">
            <w:pPr>
              <w:jc w:val="center"/>
              <w:rPr>
                <w:sz w:val="18"/>
                <w:szCs w:val="18"/>
              </w:rPr>
            </w:pPr>
            <w:r>
              <w:rPr>
                <w:sz w:val="18"/>
                <w:szCs w:val="18"/>
              </w:rPr>
              <w:t>15</w:t>
            </w:r>
          </w:p>
        </w:tc>
      </w:tr>
      <w:tr w:rsidR="00C53F2E" w:rsidTr="00CF37AC">
        <w:trPr>
          <w:trHeight w:val="645"/>
        </w:trPr>
        <w:tc>
          <w:tcPr>
            <w:tcW w:w="2408" w:type="dxa"/>
            <w:gridSpan w:val="2"/>
            <w:tcBorders>
              <w:top w:val="single" w:sz="4" w:space="0" w:color="auto"/>
              <w:left w:val="single" w:sz="4" w:space="0" w:color="auto"/>
              <w:bottom w:val="single" w:sz="4" w:space="0" w:color="auto"/>
              <w:right w:val="single" w:sz="4" w:space="0" w:color="000000"/>
            </w:tcBorders>
            <w:vAlign w:val="center"/>
            <w:hideMark/>
          </w:tcPr>
          <w:p w:rsidR="00C53F2E" w:rsidRDefault="00C53F2E" w:rsidP="00105753">
            <w:pPr>
              <w:rPr>
                <w:b/>
                <w:bCs/>
                <w:sz w:val="18"/>
                <w:szCs w:val="18"/>
              </w:rPr>
            </w:pPr>
            <w:r>
              <w:rPr>
                <w:b/>
                <w:bCs/>
                <w:sz w:val="18"/>
                <w:szCs w:val="18"/>
              </w:rPr>
              <w:t>ВСЕГО МКД по городскому округу Пущино: 5</w:t>
            </w:r>
          </w:p>
        </w:tc>
        <w:tc>
          <w:tcPr>
            <w:tcW w:w="1134" w:type="dxa"/>
            <w:tcBorders>
              <w:top w:val="single" w:sz="4" w:space="0" w:color="auto"/>
              <w:left w:val="nil"/>
              <w:bottom w:val="single" w:sz="4" w:space="0" w:color="auto"/>
              <w:right w:val="single" w:sz="4" w:space="0" w:color="auto"/>
            </w:tcBorders>
            <w:vAlign w:val="center"/>
            <w:hideMark/>
          </w:tcPr>
          <w:p w:rsidR="00C53F2E" w:rsidRDefault="00C53F2E" w:rsidP="00105753">
            <w:pPr>
              <w:jc w:val="center"/>
              <w:rPr>
                <w:b/>
                <w:bCs/>
                <w:sz w:val="18"/>
                <w:szCs w:val="18"/>
              </w:rPr>
            </w:pPr>
            <w:r>
              <w:rPr>
                <w:b/>
                <w:bCs/>
                <w:sz w:val="18"/>
                <w:szCs w:val="18"/>
              </w:rPr>
              <w:t>10401,70</w:t>
            </w:r>
          </w:p>
        </w:tc>
        <w:tc>
          <w:tcPr>
            <w:tcW w:w="992" w:type="dxa"/>
            <w:tcBorders>
              <w:top w:val="single" w:sz="4" w:space="0" w:color="auto"/>
              <w:left w:val="nil"/>
              <w:bottom w:val="single" w:sz="4" w:space="0" w:color="auto"/>
              <w:right w:val="single" w:sz="4" w:space="0" w:color="auto"/>
            </w:tcBorders>
            <w:vAlign w:val="center"/>
            <w:hideMark/>
          </w:tcPr>
          <w:p w:rsidR="00C53F2E" w:rsidRDefault="004C677F" w:rsidP="00105753">
            <w:pPr>
              <w:jc w:val="center"/>
              <w:rPr>
                <w:b/>
                <w:bCs/>
                <w:sz w:val="18"/>
                <w:szCs w:val="18"/>
              </w:rPr>
            </w:pPr>
            <w:r>
              <w:rPr>
                <w:b/>
                <w:bCs/>
                <w:sz w:val="18"/>
                <w:szCs w:val="18"/>
              </w:rPr>
              <w:t>606 022 894,86</w:t>
            </w:r>
          </w:p>
        </w:tc>
        <w:tc>
          <w:tcPr>
            <w:tcW w:w="850" w:type="dxa"/>
            <w:tcBorders>
              <w:top w:val="single" w:sz="4" w:space="0" w:color="auto"/>
              <w:left w:val="nil"/>
              <w:bottom w:val="single" w:sz="4" w:space="0" w:color="auto"/>
              <w:right w:val="single" w:sz="4" w:space="0" w:color="auto"/>
            </w:tcBorders>
            <w:vAlign w:val="center"/>
            <w:hideMark/>
          </w:tcPr>
          <w:p w:rsidR="00C53F2E" w:rsidRDefault="00C53F2E" w:rsidP="00105753">
            <w:pPr>
              <w:jc w:val="center"/>
              <w:rPr>
                <w:b/>
                <w:bCs/>
                <w:sz w:val="18"/>
                <w:szCs w:val="18"/>
              </w:rPr>
            </w:pPr>
            <w:r>
              <w:rPr>
                <w:b/>
                <w:bCs/>
                <w:sz w:val="18"/>
                <w:szCs w:val="18"/>
              </w:rPr>
              <w:t>0,00</w:t>
            </w:r>
          </w:p>
        </w:tc>
        <w:tc>
          <w:tcPr>
            <w:tcW w:w="993" w:type="dxa"/>
            <w:tcBorders>
              <w:top w:val="single" w:sz="4" w:space="0" w:color="auto"/>
              <w:left w:val="nil"/>
              <w:bottom w:val="single" w:sz="4" w:space="0" w:color="auto"/>
              <w:right w:val="single" w:sz="4" w:space="0" w:color="auto"/>
            </w:tcBorders>
            <w:vAlign w:val="center"/>
            <w:hideMark/>
          </w:tcPr>
          <w:p w:rsidR="00C53F2E" w:rsidRDefault="00C53F2E" w:rsidP="00105753">
            <w:pPr>
              <w:jc w:val="center"/>
              <w:rPr>
                <w:b/>
                <w:bCs/>
                <w:sz w:val="18"/>
                <w:szCs w:val="18"/>
              </w:rPr>
            </w:pPr>
            <w:r>
              <w:rPr>
                <w:b/>
                <w:bCs/>
                <w:sz w:val="18"/>
                <w:szCs w:val="18"/>
              </w:rPr>
              <w:t>0,00</w:t>
            </w:r>
          </w:p>
        </w:tc>
        <w:tc>
          <w:tcPr>
            <w:tcW w:w="709" w:type="dxa"/>
            <w:tcBorders>
              <w:top w:val="single" w:sz="4" w:space="0" w:color="auto"/>
              <w:left w:val="nil"/>
              <w:bottom w:val="single" w:sz="4" w:space="0" w:color="auto"/>
              <w:right w:val="single" w:sz="4" w:space="0" w:color="auto"/>
            </w:tcBorders>
            <w:vAlign w:val="center"/>
            <w:hideMark/>
          </w:tcPr>
          <w:p w:rsidR="00C53F2E" w:rsidRDefault="00C53F2E" w:rsidP="00105753">
            <w:pPr>
              <w:jc w:val="center"/>
              <w:rPr>
                <w:b/>
                <w:bCs/>
                <w:sz w:val="18"/>
                <w:szCs w:val="18"/>
              </w:rPr>
            </w:pPr>
            <w:r>
              <w:rPr>
                <w:b/>
                <w:bCs/>
                <w:sz w:val="18"/>
                <w:szCs w:val="18"/>
              </w:rPr>
              <w:t>0,00</w:t>
            </w:r>
          </w:p>
        </w:tc>
        <w:tc>
          <w:tcPr>
            <w:tcW w:w="709" w:type="dxa"/>
            <w:tcBorders>
              <w:top w:val="single" w:sz="4" w:space="0" w:color="auto"/>
              <w:left w:val="nil"/>
              <w:bottom w:val="single" w:sz="4" w:space="0" w:color="auto"/>
              <w:right w:val="single" w:sz="4" w:space="0" w:color="auto"/>
            </w:tcBorders>
            <w:vAlign w:val="center"/>
            <w:hideMark/>
          </w:tcPr>
          <w:p w:rsidR="00C53F2E" w:rsidRDefault="00C53F2E" w:rsidP="00105753">
            <w:pPr>
              <w:jc w:val="center"/>
              <w:rPr>
                <w:b/>
                <w:bCs/>
                <w:sz w:val="18"/>
                <w:szCs w:val="18"/>
              </w:rPr>
            </w:pPr>
            <w:r>
              <w:rPr>
                <w:b/>
                <w:bCs/>
                <w:sz w:val="18"/>
                <w:szCs w:val="18"/>
              </w:rPr>
              <w:t>0,00</w:t>
            </w:r>
          </w:p>
        </w:tc>
        <w:tc>
          <w:tcPr>
            <w:tcW w:w="850" w:type="dxa"/>
            <w:tcBorders>
              <w:top w:val="single" w:sz="4" w:space="0" w:color="auto"/>
              <w:left w:val="nil"/>
              <w:bottom w:val="single" w:sz="4" w:space="0" w:color="auto"/>
              <w:right w:val="single" w:sz="4" w:space="0" w:color="auto"/>
            </w:tcBorders>
            <w:vAlign w:val="center"/>
            <w:hideMark/>
          </w:tcPr>
          <w:p w:rsidR="00C53F2E" w:rsidRDefault="00C53F2E" w:rsidP="00105753">
            <w:pPr>
              <w:jc w:val="center"/>
              <w:rPr>
                <w:b/>
                <w:bCs/>
                <w:sz w:val="18"/>
                <w:szCs w:val="18"/>
              </w:rPr>
            </w:pPr>
            <w:r>
              <w:rPr>
                <w:b/>
                <w:bCs/>
                <w:sz w:val="18"/>
                <w:szCs w:val="18"/>
              </w:rPr>
              <w:t>0,00</w:t>
            </w:r>
          </w:p>
        </w:tc>
        <w:tc>
          <w:tcPr>
            <w:tcW w:w="709" w:type="dxa"/>
            <w:tcBorders>
              <w:top w:val="single" w:sz="4" w:space="0" w:color="auto"/>
              <w:left w:val="nil"/>
              <w:bottom w:val="single" w:sz="4" w:space="0" w:color="auto"/>
              <w:right w:val="single" w:sz="4" w:space="0" w:color="auto"/>
            </w:tcBorders>
            <w:vAlign w:val="center"/>
            <w:hideMark/>
          </w:tcPr>
          <w:p w:rsidR="00C53F2E" w:rsidRDefault="00C53F2E" w:rsidP="00105753">
            <w:pPr>
              <w:jc w:val="center"/>
              <w:rPr>
                <w:b/>
                <w:bCs/>
                <w:sz w:val="18"/>
                <w:szCs w:val="18"/>
              </w:rPr>
            </w:pPr>
            <w:r>
              <w:rPr>
                <w:b/>
                <w:bCs/>
                <w:sz w:val="18"/>
                <w:szCs w:val="18"/>
              </w:rPr>
              <w:t>0,00</w:t>
            </w:r>
          </w:p>
        </w:tc>
        <w:tc>
          <w:tcPr>
            <w:tcW w:w="850" w:type="dxa"/>
            <w:tcBorders>
              <w:top w:val="single" w:sz="4" w:space="0" w:color="auto"/>
              <w:left w:val="nil"/>
              <w:bottom w:val="single" w:sz="4" w:space="0" w:color="auto"/>
              <w:right w:val="single" w:sz="4" w:space="0" w:color="auto"/>
            </w:tcBorders>
            <w:vAlign w:val="center"/>
            <w:hideMark/>
          </w:tcPr>
          <w:p w:rsidR="00C53F2E" w:rsidRDefault="00C53F2E" w:rsidP="00105753">
            <w:pPr>
              <w:jc w:val="center"/>
              <w:rPr>
                <w:b/>
                <w:bCs/>
                <w:sz w:val="18"/>
                <w:szCs w:val="18"/>
              </w:rPr>
            </w:pPr>
            <w:r>
              <w:rPr>
                <w:b/>
                <w:bCs/>
                <w:sz w:val="18"/>
                <w:szCs w:val="18"/>
              </w:rPr>
              <w:t>0,00</w:t>
            </w:r>
          </w:p>
        </w:tc>
        <w:tc>
          <w:tcPr>
            <w:tcW w:w="851" w:type="dxa"/>
            <w:tcBorders>
              <w:top w:val="single" w:sz="4" w:space="0" w:color="auto"/>
              <w:left w:val="nil"/>
              <w:bottom w:val="single" w:sz="4" w:space="0" w:color="auto"/>
              <w:right w:val="single" w:sz="4" w:space="0" w:color="auto"/>
            </w:tcBorders>
            <w:vAlign w:val="center"/>
            <w:hideMark/>
          </w:tcPr>
          <w:p w:rsidR="00C53F2E" w:rsidRDefault="00C53F2E" w:rsidP="00105753">
            <w:pPr>
              <w:jc w:val="center"/>
              <w:rPr>
                <w:b/>
                <w:bCs/>
                <w:sz w:val="18"/>
                <w:szCs w:val="18"/>
              </w:rPr>
            </w:pPr>
            <w:r>
              <w:rPr>
                <w:b/>
                <w:bCs/>
                <w:sz w:val="18"/>
                <w:szCs w:val="18"/>
              </w:rPr>
              <w:t>0,00</w:t>
            </w:r>
          </w:p>
        </w:tc>
        <w:tc>
          <w:tcPr>
            <w:tcW w:w="850" w:type="dxa"/>
            <w:tcBorders>
              <w:top w:val="single" w:sz="4" w:space="0" w:color="auto"/>
              <w:left w:val="nil"/>
              <w:bottom w:val="single" w:sz="4" w:space="0" w:color="auto"/>
              <w:right w:val="single" w:sz="4" w:space="0" w:color="auto"/>
            </w:tcBorders>
            <w:vAlign w:val="center"/>
            <w:hideMark/>
          </w:tcPr>
          <w:p w:rsidR="00C53F2E" w:rsidRDefault="00C53F2E" w:rsidP="00105753">
            <w:pPr>
              <w:jc w:val="center"/>
              <w:rPr>
                <w:b/>
                <w:bCs/>
                <w:sz w:val="18"/>
                <w:szCs w:val="18"/>
              </w:rPr>
            </w:pPr>
            <w:r>
              <w:rPr>
                <w:b/>
                <w:bCs/>
                <w:sz w:val="18"/>
                <w:szCs w:val="18"/>
              </w:rPr>
              <w:t>0,00</w:t>
            </w:r>
          </w:p>
        </w:tc>
        <w:tc>
          <w:tcPr>
            <w:tcW w:w="993" w:type="dxa"/>
            <w:tcBorders>
              <w:top w:val="single" w:sz="4" w:space="0" w:color="auto"/>
              <w:left w:val="nil"/>
              <w:bottom w:val="single" w:sz="4" w:space="0" w:color="auto"/>
              <w:right w:val="single" w:sz="4" w:space="0" w:color="auto"/>
            </w:tcBorders>
            <w:vAlign w:val="center"/>
            <w:hideMark/>
          </w:tcPr>
          <w:p w:rsidR="00C53F2E" w:rsidRDefault="00C53F2E" w:rsidP="00105753">
            <w:pPr>
              <w:jc w:val="center"/>
              <w:rPr>
                <w:b/>
                <w:bCs/>
                <w:sz w:val="18"/>
                <w:szCs w:val="18"/>
              </w:rPr>
            </w:pPr>
            <w:r>
              <w:rPr>
                <w:b/>
                <w:bCs/>
                <w:sz w:val="18"/>
                <w:szCs w:val="18"/>
              </w:rPr>
              <w:t>0,00</w:t>
            </w:r>
          </w:p>
        </w:tc>
        <w:tc>
          <w:tcPr>
            <w:tcW w:w="744" w:type="dxa"/>
            <w:tcBorders>
              <w:top w:val="single" w:sz="4" w:space="0" w:color="auto"/>
              <w:left w:val="nil"/>
              <w:bottom w:val="single" w:sz="4" w:space="0" w:color="auto"/>
              <w:right w:val="single" w:sz="4" w:space="0" w:color="auto"/>
            </w:tcBorders>
            <w:vAlign w:val="center"/>
            <w:hideMark/>
          </w:tcPr>
          <w:p w:rsidR="00C53F2E" w:rsidRDefault="00C53F2E" w:rsidP="00105753">
            <w:pPr>
              <w:jc w:val="center"/>
              <w:rPr>
                <w:b/>
                <w:bCs/>
                <w:sz w:val="18"/>
                <w:szCs w:val="18"/>
              </w:rPr>
            </w:pPr>
            <w:r>
              <w:rPr>
                <w:b/>
                <w:bCs/>
                <w:sz w:val="18"/>
                <w:szCs w:val="18"/>
              </w:rPr>
              <w:t>10401,70</w:t>
            </w:r>
          </w:p>
        </w:tc>
        <w:tc>
          <w:tcPr>
            <w:tcW w:w="851" w:type="dxa"/>
            <w:tcBorders>
              <w:top w:val="single" w:sz="4" w:space="0" w:color="auto"/>
              <w:left w:val="nil"/>
              <w:bottom w:val="single" w:sz="4" w:space="0" w:color="auto"/>
              <w:right w:val="single" w:sz="4" w:space="0" w:color="auto"/>
            </w:tcBorders>
            <w:vAlign w:val="center"/>
            <w:hideMark/>
          </w:tcPr>
          <w:p w:rsidR="00C53F2E" w:rsidRDefault="004C677F" w:rsidP="00105753">
            <w:pPr>
              <w:jc w:val="center"/>
              <w:rPr>
                <w:b/>
                <w:bCs/>
                <w:sz w:val="18"/>
                <w:szCs w:val="18"/>
              </w:rPr>
            </w:pPr>
            <w:r>
              <w:rPr>
                <w:b/>
                <w:bCs/>
                <w:sz w:val="18"/>
                <w:szCs w:val="18"/>
              </w:rPr>
              <w:t>606 022 894,86</w:t>
            </w:r>
          </w:p>
        </w:tc>
      </w:tr>
      <w:tr w:rsidR="00C53F2E" w:rsidTr="00CF37AC">
        <w:trPr>
          <w:trHeight w:val="259"/>
        </w:trPr>
        <w:tc>
          <w:tcPr>
            <w:tcW w:w="566" w:type="dxa"/>
            <w:tcBorders>
              <w:top w:val="single" w:sz="4" w:space="0" w:color="auto"/>
              <w:left w:val="single" w:sz="4" w:space="0" w:color="auto"/>
              <w:bottom w:val="single" w:sz="4" w:space="0" w:color="auto"/>
              <w:right w:val="single" w:sz="4" w:space="0" w:color="auto"/>
            </w:tcBorders>
            <w:noWrap/>
            <w:vAlign w:val="center"/>
            <w:hideMark/>
          </w:tcPr>
          <w:p w:rsidR="00C53F2E" w:rsidRDefault="00C53F2E" w:rsidP="00105753">
            <w:pPr>
              <w:jc w:val="center"/>
              <w:rPr>
                <w:sz w:val="18"/>
                <w:szCs w:val="18"/>
              </w:rPr>
            </w:pPr>
            <w:r>
              <w:rPr>
                <w:sz w:val="18"/>
                <w:szCs w:val="18"/>
              </w:rPr>
              <w:t>1</w:t>
            </w:r>
          </w:p>
        </w:tc>
        <w:tc>
          <w:tcPr>
            <w:tcW w:w="1842" w:type="dxa"/>
            <w:tcBorders>
              <w:top w:val="single" w:sz="4" w:space="0" w:color="auto"/>
              <w:left w:val="single" w:sz="4" w:space="0" w:color="auto"/>
              <w:bottom w:val="single" w:sz="4" w:space="0" w:color="auto"/>
              <w:right w:val="single" w:sz="4" w:space="0" w:color="auto"/>
            </w:tcBorders>
            <w:noWrap/>
            <w:vAlign w:val="center"/>
            <w:hideMark/>
          </w:tcPr>
          <w:p w:rsidR="00C53F2E" w:rsidRDefault="00C53F2E" w:rsidP="00105753">
            <w:pPr>
              <w:jc w:val="center"/>
              <w:rPr>
                <w:sz w:val="18"/>
                <w:szCs w:val="18"/>
              </w:rPr>
            </w:pPr>
            <w:r>
              <w:rPr>
                <w:sz w:val="18"/>
                <w:szCs w:val="18"/>
              </w:rPr>
              <w:t>г. Пущино, микрорайон «В», дом 18</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53F2E" w:rsidRDefault="00C53F2E" w:rsidP="00105753">
            <w:pPr>
              <w:jc w:val="center"/>
              <w:rPr>
                <w:sz w:val="18"/>
                <w:szCs w:val="18"/>
              </w:rPr>
            </w:pPr>
            <w:r>
              <w:rPr>
                <w:sz w:val="18"/>
                <w:szCs w:val="18"/>
              </w:rPr>
              <w:t>2732,40</w:t>
            </w:r>
          </w:p>
        </w:tc>
        <w:tc>
          <w:tcPr>
            <w:tcW w:w="992" w:type="dxa"/>
            <w:tcBorders>
              <w:top w:val="single" w:sz="4" w:space="0" w:color="auto"/>
              <w:left w:val="single" w:sz="4" w:space="0" w:color="auto"/>
              <w:bottom w:val="single" w:sz="4" w:space="0" w:color="auto"/>
              <w:right w:val="single" w:sz="4" w:space="0" w:color="auto"/>
            </w:tcBorders>
            <w:vAlign w:val="center"/>
            <w:hideMark/>
          </w:tcPr>
          <w:p w:rsidR="00C53F2E" w:rsidRDefault="004C677F" w:rsidP="00105753">
            <w:pPr>
              <w:jc w:val="center"/>
              <w:rPr>
                <w:sz w:val="18"/>
                <w:szCs w:val="18"/>
              </w:rPr>
            </w:pPr>
            <w:r>
              <w:rPr>
                <w:bCs/>
                <w:sz w:val="18"/>
                <w:szCs w:val="18"/>
              </w:rPr>
              <w:t>156 611 768,55</w:t>
            </w:r>
          </w:p>
        </w:tc>
        <w:tc>
          <w:tcPr>
            <w:tcW w:w="850" w:type="dxa"/>
            <w:tcBorders>
              <w:top w:val="single" w:sz="4" w:space="0" w:color="auto"/>
              <w:left w:val="single" w:sz="4" w:space="0" w:color="auto"/>
              <w:bottom w:val="single" w:sz="4" w:space="0" w:color="auto"/>
              <w:right w:val="single" w:sz="4" w:space="0" w:color="auto"/>
            </w:tcBorders>
            <w:vAlign w:val="center"/>
            <w:hideMark/>
          </w:tcPr>
          <w:p w:rsidR="00C53F2E" w:rsidRDefault="00C53F2E" w:rsidP="00105753">
            <w:pPr>
              <w:jc w:val="center"/>
              <w:rPr>
                <w:bCs/>
                <w:sz w:val="18"/>
                <w:szCs w:val="18"/>
              </w:rPr>
            </w:pPr>
            <w:r>
              <w:rPr>
                <w:sz w:val="18"/>
                <w:szCs w:val="18"/>
              </w:rPr>
              <w:t>0,00</w:t>
            </w:r>
          </w:p>
        </w:tc>
        <w:tc>
          <w:tcPr>
            <w:tcW w:w="993" w:type="dxa"/>
            <w:tcBorders>
              <w:top w:val="single" w:sz="4" w:space="0" w:color="auto"/>
              <w:left w:val="single" w:sz="4" w:space="0" w:color="auto"/>
              <w:bottom w:val="single" w:sz="4" w:space="0" w:color="auto"/>
              <w:right w:val="single" w:sz="4" w:space="0" w:color="auto"/>
            </w:tcBorders>
            <w:vAlign w:val="center"/>
            <w:hideMark/>
          </w:tcPr>
          <w:p w:rsidR="00C53F2E" w:rsidRDefault="00C53F2E" w:rsidP="00105753">
            <w:pPr>
              <w:jc w:val="center"/>
              <w:rPr>
                <w:bCs/>
                <w:sz w:val="18"/>
                <w:szCs w:val="18"/>
              </w:rPr>
            </w:pPr>
            <w:r>
              <w:rPr>
                <w:sz w:val="18"/>
                <w:szCs w:val="18"/>
              </w:rPr>
              <w:t>0,00</w:t>
            </w:r>
          </w:p>
        </w:tc>
        <w:tc>
          <w:tcPr>
            <w:tcW w:w="709" w:type="dxa"/>
            <w:tcBorders>
              <w:top w:val="single" w:sz="4" w:space="0" w:color="auto"/>
              <w:left w:val="single" w:sz="4" w:space="0" w:color="auto"/>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0,00</w:t>
            </w:r>
          </w:p>
        </w:tc>
        <w:tc>
          <w:tcPr>
            <w:tcW w:w="709" w:type="dxa"/>
            <w:tcBorders>
              <w:top w:val="single" w:sz="4" w:space="0" w:color="auto"/>
              <w:left w:val="single" w:sz="4" w:space="0" w:color="auto"/>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0,00</w:t>
            </w:r>
          </w:p>
        </w:tc>
        <w:tc>
          <w:tcPr>
            <w:tcW w:w="850" w:type="dxa"/>
            <w:tcBorders>
              <w:top w:val="single" w:sz="4" w:space="0" w:color="auto"/>
              <w:left w:val="single" w:sz="4" w:space="0" w:color="auto"/>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0,00</w:t>
            </w:r>
          </w:p>
        </w:tc>
        <w:tc>
          <w:tcPr>
            <w:tcW w:w="709" w:type="dxa"/>
            <w:tcBorders>
              <w:top w:val="single" w:sz="4" w:space="0" w:color="auto"/>
              <w:left w:val="single" w:sz="4" w:space="0" w:color="auto"/>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0,00</w:t>
            </w:r>
          </w:p>
        </w:tc>
        <w:tc>
          <w:tcPr>
            <w:tcW w:w="850" w:type="dxa"/>
            <w:tcBorders>
              <w:top w:val="single" w:sz="4" w:space="0" w:color="auto"/>
              <w:left w:val="single" w:sz="4" w:space="0" w:color="auto"/>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0,00</w:t>
            </w:r>
          </w:p>
        </w:tc>
        <w:tc>
          <w:tcPr>
            <w:tcW w:w="851" w:type="dxa"/>
            <w:tcBorders>
              <w:top w:val="single" w:sz="4" w:space="0" w:color="auto"/>
              <w:left w:val="single" w:sz="4" w:space="0" w:color="auto"/>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0,00</w:t>
            </w:r>
          </w:p>
        </w:tc>
        <w:tc>
          <w:tcPr>
            <w:tcW w:w="850" w:type="dxa"/>
            <w:tcBorders>
              <w:top w:val="single" w:sz="4" w:space="0" w:color="auto"/>
              <w:left w:val="single" w:sz="4" w:space="0" w:color="auto"/>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0,00</w:t>
            </w:r>
          </w:p>
        </w:tc>
        <w:tc>
          <w:tcPr>
            <w:tcW w:w="993" w:type="dxa"/>
            <w:tcBorders>
              <w:top w:val="single" w:sz="4" w:space="0" w:color="auto"/>
              <w:left w:val="single" w:sz="4" w:space="0" w:color="auto"/>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0,00</w:t>
            </w:r>
          </w:p>
        </w:tc>
        <w:tc>
          <w:tcPr>
            <w:tcW w:w="744" w:type="dxa"/>
            <w:tcBorders>
              <w:top w:val="single" w:sz="4" w:space="0" w:color="auto"/>
              <w:left w:val="single" w:sz="4" w:space="0" w:color="auto"/>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2732,40</w:t>
            </w:r>
          </w:p>
        </w:tc>
        <w:tc>
          <w:tcPr>
            <w:tcW w:w="851" w:type="dxa"/>
            <w:tcBorders>
              <w:top w:val="single" w:sz="4" w:space="0" w:color="auto"/>
              <w:left w:val="single" w:sz="4" w:space="0" w:color="auto"/>
              <w:bottom w:val="single" w:sz="4" w:space="0" w:color="auto"/>
              <w:right w:val="single" w:sz="4" w:space="0" w:color="auto"/>
            </w:tcBorders>
            <w:vAlign w:val="center"/>
            <w:hideMark/>
          </w:tcPr>
          <w:p w:rsidR="00C53F2E" w:rsidRDefault="004C677F" w:rsidP="00105753">
            <w:pPr>
              <w:jc w:val="center"/>
              <w:rPr>
                <w:sz w:val="18"/>
                <w:szCs w:val="18"/>
              </w:rPr>
            </w:pPr>
            <w:r>
              <w:rPr>
                <w:bCs/>
                <w:sz w:val="18"/>
                <w:szCs w:val="18"/>
              </w:rPr>
              <w:t>156 611 768,55</w:t>
            </w:r>
          </w:p>
        </w:tc>
      </w:tr>
      <w:tr w:rsidR="00C53F2E" w:rsidTr="00CF37AC">
        <w:trPr>
          <w:trHeight w:val="691"/>
        </w:trPr>
        <w:tc>
          <w:tcPr>
            <w:tcW w:w="566" w:type="dxa"/>
            <w:tcBorders>
              <w:top w:val="nil"/>
              <w:left w:val="single" w:sz="4" w:space="0" w:color="auto"/>
              <w:bottom w:val="single" w:sz="4" w:space="0" w:color="auto"/>
              <w:right w:val="single" w:sz="4" w:space="0" w:color="auto"/>
            </w:tcBorders>
            <w:noWrap/>
            <w:vAlign w:val="center"/>
            <w:hideMark/>
          </w:tcPr>
          <w:p w:rsidR="00C53F2E" w:rsidRDefault="00C53F2E" w:rsidP="00105753">
            <w:pPr>
              <w:jc w:val="center"/>
              <w:rPr>
                <w:sz w:val="18"/>
                <w:szCs w:val="18"/>
              </w:rPr>
            </w:pPr>
            <w:r>
              <w:rPr>
                <w:sz w:val="18"/>
                <w:szCs w:val="18"/>
              </w:rPr>
              <w:t>2</w:t>
            </w:r>
          </w:p>
        </w:tc>
        <w:tc>
          <w:tcPr>
            <w:tcW w:w="1842" w:type="dxa"/>
            <w:tcBorders>
              <w:top w:val="nil"/>
              <w:left w:val="nil"/>
              <w:bottom w:val="single" w:sz="4" w:space="0" w:color="auto"/>
              <w:right w:val="single" w:sz="4" w:space="0" w:color="auto"/>
            </w:tcBorders>
            <w:noWrap/>
            <w:vAlign w:val="center"/>
            <w:hideMark/>
          </w:tcPr>
          <w:p w:rsidR="00C53F2E" w:rsidRDefault="00C53F2E" w:rsidP="00105753">
            <w:pPr>
              <w:jc w:val="center"/>
              <w:rPr>
                <w:sz w:val="18"/>
                <w:szCs w:val="18"/>
              </w:rPr>
            </w:pPr>
            <w:r>
              <w:rPr>
                <w:sz w:val="18"/>
                <w:szCs w:val="18"/>
              </w:rPr>
              <w:t>г. Пущино, микрорайон «В», дом 19</w:t>
            </w:r>
          </w:p>
        </w:tc>
        <w:tc>
          <w:tcPr>
            <w:tcW w:w="1134" w:type="dxa"/>
            <w:tcBorders>
              <w:top w:val="nil"/>
              <w:left w:val="nil"/>
              <w:bottom w:val="single" w:sz="4" w:space="0" w:color="auto"/>
              <w:right w:val="single" w:sz="4" w:space="0" w:color="auto"/>
            </w:tcBorders>
            <w:noWrap/>
            <w:vAlign w:val="center"/>
            <w:hideMark/>
          </w:tcPr>
          <w:p w:rsidR="00C53F2E" w:rsidRDefault="00C53F2E" w:rsidP="00105753">
            <w:pPr>
              <w:jc w:val="center"/>
              <w:rPr>
                <w:sz w:val="18"/>
                <w:szCs w:val="18"/>
              </w:rPr>
            </w:pPr>
            <w:r>
              <w:rPr>
                <w:sz w:val="18"/>
                <w:szCs w:val="18"/>
              </w:rPr>
              <w:t>2640,90</w:t>
            </w:r>
          </w:p>
        </w:tc>
        <w:tc>
          <w:tcPr>
            <w:tcW w:w="992" w:type="dxa"/>
            <w:tcBorders>
              <w:top w:val="nil"/>
              <w:left w:val="nil"/>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161</w:t>
            </w:r>
            <w:r w:rsidR="00106217">
              <w:rPr>
                <w:sz w:val="18"/>
                <w:szCs w:val="18"/>
              </w:rPr>
              <w:t xml:space="preserve"> </w:t>
            </w:r>
            <w:r>
              <w:rPr>
                <w:sz w:val="18"/>
                <w:szCs w:val="18"/>
              </w:rPr>
              <w:t>200</w:t>
            </w:r>
            <w:r w:rsidR="00106217">
              <w:rPr>
                <w:sz w:val="18"/>
                <w:szCs w:val="18"/>
              </w:rPr>
              <w:t xml:space="preserve"> </w:t>
            </w:r>
            <w:r>
              <w:rPr>
                <w:sz w:val="18"/>
                <w:szCs w:val="18"/>
              </w:rPr>
              <w:t>536,00</w:t>
            </w:r>
          </w:p>
        </w:tc>
        <w:tc>
          <w:tcPr>
            <w:tcW w:w="850" w:type="dxa"/>
            <w:tcBorders>
              <w:top w:val="nil"/>
              <w:left w:val="nil"/>
              <w:bottom w:val="single" w:sz="4" w:space="0" w:color="auto"/>
              <w:right w:val="single" w:sz="4" w:space="0" w:color="auto"/>
            </w:tcBorders>
            <w:vAlign w:val="center"/>
            <w:hideMark/>
          </w:tcPr>
          <w:p w:rsidR="00C53F2E" w:rsidRDefault="00C53F2E" w:rsidP="00105753">
            <w:pPr>
              <w:jc w:val="center"/>
              <w:rPr>
                <w:bCs/>
                <w:sz w:val="18"/>
                <w:szCs w:val="18"/>
              </w:rPr>
            </w:pPr>
            <w:r>
              <w:rPr>
                <w:bCs/>
                <w:sz w:val="18"/>
                <w:szCs w:val="18"/>
              </w:rPr>
              <w:t>0,00</w:t>
            </w:r>
          </w:p>
        </w:tc>
        <w:tc>
          <w:tcPr>
            <w:tcW w:w="993" w:type="dxa"/>
            <w:tcBorders>
              <w:top w:val="nil"/>
              <w:left w:val="nil"/>
              <w:bottom w:val="single" w:sz="4" w:space="0" w:color="auto"/>
              <w:right w:val="single" w:sz="4" w:space="0" w:color="auto"/>
            </w:tcBorders>
            <w:vAlign w:val="center"/>
            <w:hideMark/>
          </w:tcPr>
          <w:p w:rsidR="00C53F2E" w:rsidRDefault="00C53F2E" w:rsidP="00105753">
            <w:pPr>
              <w:jc w:val="center"/>
              <w:rPr>
                <w:bCs/>
                <w:sz w:val="18"/>
                <w:szCs w:val="18"/>
              </w:rPr>
            </w:pPr>
            <w:r>
              <w:rPr>
                <w:bCs/>
                <w:sz w:val="18"/>
                <w:szCs w:val="18"/>
              </w:rPr>
              <w:t>0,00</w:t>
            </w:r>
          </w:p>
        </w:tc>
        <w:tc>
          <w:tcPr>
            <w:tcW w:w="709" w:type="dxa"/>
            <w:tcBorders>
              <w:top w:val="nil"/>
              <w:left w:val="nil"/>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0,00</w:t>
            </w:r>
          </w:p>
        </w:tc>
        <w:tc>
          <w:tcPr>
            <w:tcW w:w="709" w:type="dxa"/>
            <w:tcBorders>
              <w:top w:val="nil"/>
              <w:left w:val="nil"/>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0,00</w:t>
            </w:r>
          </w:p>
        </w:tc>
        <w:tc>
          <w:tcPr>
            <w:tcW w:w="850" w:type="dxa"/>
            <w:tcBorders>
              <w:top w:val="nil"/>
              <w:left w:val="nil"/>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0,00</w:t>
            </w:r>
          </w:p>
        </w:tc>
        <w:tc>
          <w:tcPr>
            <w:tcW w:w="709" w:type="dxa"/>
            <w:tcBorders>
              <w:top w:val="nil"/>
              <w:left w:val="nil"/>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0,00</w:t>
            </w:r>
          </w:p>
        </w:tc>
        <w:tc>
          <w:tcPr>
            <w:tcW w:w="850" w:type="dxa"/>
            <w:tcBorders>
              <w:top w:val="nil"/>
              <w:left w:val="nil"/>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0,00</w:t>
            </w:r>
          </w:p>
        </w:tc>
        <w:tc>
          <w:tcPr>
            <w:tcW w:w="851" w:type="dxa"/>
            <w:tcBorders>
              <w:top w:val="nil"/>
              <w:left w:val="nil"/>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0,00</w:t>
            </w:r>
          </w:p>
        </w:tc>
        <w:tc>
          <w:tcPr>
            <w:tcW w:w="850" w:type="dxa"/>
            <w:tcBorders>
              <w:top w:val="nil"/>
              <w:left w:val="nil"/>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0,00</w:t>
            </w:r>
          </w:p>
        </w:tc>
        <w:tc>
          <w:tcPr>
            <w:tcW w:w="993" w:type="dxa"/>
            <w:tcBorders>
              <w:top w:val="nil"/>
              <w:left w:val="nil"/>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0,00</w:t>
            </w:r>
          </w:p>
        </w:tc>
        <w:tc>
          <w:tcPr>
            <w:tcW w:w="744" w:type="dxa"/>
            <w:tcBorders>
              <w:top w:val="nil"/>
              <w:left w:val="nil"/>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2640,90</w:t>
            </w:r>
          </w:p>
        </w:tc>
        <w:tc>
          <w:tcPr>
            <w:tcW w:w="851" w:type="dxa"/>
            <w:tcBorders>
              <w:top w:val="nil"/>
              <w:left w:val="nil"/>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161</w:t>
            </w:r>
            <w:r w:rsidR="00106217">
              <w:rPr>
                <w:sz w:val="18"/>
                <w:szCs w:val="18"/>
              </w:rPr>
              <w:t> </w:t>
            </w:r>
            <w:r>
              <w:rPr>
                <w:sz w:val="18"/>
                <w:szCs w:val="18"/>
              </w:rPr>
              <w:t>200</w:t>
            </w:r>
            <w:r w:rsidR="00106217">
              <w:rPr>
                <w:sz w:val="18"/>
                <w:szCs w:val="18"/>
              </w:rPr>
              <w:t xml:space="preserve"> </w:t>
            </w:r>
            <w:r>
              <w:rPr>
                <w:sz w:val="18"/>
                <w:szCs w:val="18"/>
              </w:rPr>
              <w:t>536,00</w:t>
            </w:r>
          </w:p>
        </w:tc>
      </w:tr>
      <w:tr w:rsidR="00C53F2E" w:rsidTr="00CF37AC">
        <w:trPr>
          <w:trHeight w:val="259"/>
        </w:trPr>
        <w:tc>
          <w:tcPr>
            <w:tcW w:w="566" w:type="dxa"/>
            <w:tcBorders>
              <w:top w:val="single" w:sz="4" w:space="0" w:color="auto"/>
              <w:left w:val="single" w:sz="4" w:space="0" w:color="auto"/>
              <w:bottom w:val="single" w:sz="4" w:space="0" w:color="auto"/>
              <w:right w:val="single" w:sz="4" w:space="0" w:color="auto"/>
            </w:tcBorders>
            <w:noWrap/>
            <w:vAlign w:val="center"/>
            <w:hideMark/>
          </w:tcPr>
          <w:p w:rsidR="00C53F2E" w:rsidRDefault="00C53F2E" w:rsidP="00105753">
            <w:pPr>
              <w:jc w:val="center"/>
              <w:rPr>
                <w:sz w:val="18"/>
                <w:szCs w:val="18"/>
              </w:rPr>
            </w:pPr>
            <w:r>
              <w:rPr>
                <w:sz w:val="18"/>
                <w:szCs w:val="18"/>
              </w:rPr>
              <w:t>3</w:t>
            </w:r>
          </w:p>
        </w:tc>
        <w:tc>
          <w:tcPr>
            <w:tcW w:w="1842" w:type="dxa"/>
            <w:tcBorders>
              <w:top w:val="single" w:sz="4" w:space="0" w:color="auto"/>
              <w:left w:val="single" w:sz="4" w:space="0" w:color="auto"/>
              <w:bottom w:val="single" w:sz="4" w:space="0" w:color="auto"/>
              <w:right w:val="single" w:sz="4" w:space="0" w:color="auto"/>
            </w:tcBorders>
            <w:noWrap/>
            <w:vAlign w:val="center"/>
            <w:hideMark/>
          </w:tcPr>
          <w:p w:rsidR="00C53F2E" w:rsidRDefault="00C53F2E" w:rsidP="00105753">
            <w:pPr>
              <w:jc w:val="center"/>
              <w:rPr>
                <w:sz w:val="18"/>
                <w:szCs w:val="18"/>
              </w:rPr>
            </w:pPr>
            <w:r>
              <w:rPr>
                <w:sz w:val="18"/>
                <w:szCs w:val="18"/>
              </w:rPr>
              <w:t>г. Пущино, микрорайон «В», дом 10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53F2E" w:rsidRDefault="00C53F2E" w:rsidP="00105753">
            <w:pPr>
              <w:jc w:val="center"/>
              <w:rPr>
                <w:sz w:val="18"/>
                <w:szCs w:val="18"/>
              </w:rPr>
            </w:pPr>
            <w:r>
              <w:rPr>
                <w:sz w:val="18"/>
                <w:szCs w:val="18"/>
              </w:rPr>
              <w:t>1915,40</w:t>
            </w:r>
          </w:p>
        </w:tc>
        <w:tc>
          <w:tcPr>
            <w:tcW w:w="992" w:type="dxa"/>
            <w:tcBorders>
              <w:top w:val="single" w:sz="4" w:space="0" w:color="auto"/>
              <w:left w:val="single" w:sz="4" w:space="0" w:color="auto"/>
              <w:bottom w:val="single" w:sz="4" w:space="0" w:color="auto"/>
              <w:right w:val="single" w:sz="4" w:space="0" w:color="auto"/>
            </w:tcBorders>
            <w:vAlign w:val="center"/>
            <w:hideMark/>
          </w:tcPr>
          <w:p w:rsidR="00C53F2E" w:rsidRDefault="004C677F" w:rsidP="00105753">
            <w:pPr>
              <w:jc w:val="center"/>
              <w:rPr>
                <w:sz w:val="18"/>
                <w:szCs w:val="18"/>
              </w:rPr>
            </w:pPr>
            <w:r>
              <w:rPr>
                <w:sz w:val="18"/>
                <w:szCs w:val="18"/>
              </w:rPr>
              <w:t>109 784 139,03</w:t>
            </w:r>
          </w:p>
        </w:tc>
        <w:tc>
          <w:tcPr>
            <w:tcW w:w="850" w:type="dxa"/>
            <w:tcBorders>
              <w:top w:val="single" w:sz="4" w:space="0" w:color="auto"/>
              <w:left w:val="single" w:sz="4" w:space="0" w:color="auto"/>
              <w:bottom w:val="single" w:sz="4" w:space="0" w:color="auto"/>
              <w:right w:val="single" w:sz="4" w:space="0" w:color="auto"/>
            </w:tcBorders>
            <w:vAlign w:val="center"/>
            <w:hideMark/>
          </w:tcPr>
          <w:p w:rsidR="00C53F2E" w:rsidRDefault="00C53F2E" w:rsidP="00105753">
            <w:pPr>
              <w:jc w:val="center"/>
              <w:rPr>
                <w:bCs/>
                <w:sz w:val="18"/>
                <w:szCs w:val="18"/>
              </w:rPr>
            </w:pPr>
            <w:r>
              <w:rPr>
                <w:sz w:val="18"/>
                <w:szCs w:val="18"/>
              </w:rPr>
              <w:t>0,00</w:t>
            </w:r>
          </w:p>
        </w:tc>
        <w:tc>
          <w:tcPr>
            <w:tcW w:w="993" w:type="dxa"/>
            <w:tcBorders>
              <w:top w:val="single" w:sz="4" w:space="0" w:color="auto"/>
              <w:left w:val="single" w:sz="4" w:space="0" w:color="auto"/>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0,00</w:t>
            </w:r>
          </w:p>
        </w:tc>
        <w:tc>
          <w:tcPr>
            <w:tcW w:w="709" w:type="dxa"/>
            <w:tcBorders>
              <w:top w:val="single" w:sz="4" w:space="0" w:color="auto"/>
              <w:left w:val="single" w:sz="4" w:space="0" w:color="auto"/>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0,00</w:t>
            </w:r>
          </w:p>
        </w:tc>
        <w:tc>
          <w:tcPr>
            <w:tcW w:w="709" w:type="dxa"/>
            <w:tcBorders>
              <w:top w:val="single" w:sz="4" w:space="0" w:color="auto"/>
              <w:left w:val="single" w:sz="4" w:space="0" w:color="auto"/>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0,00</w:t>
            </w:r>
          </w:p>
        </w:tc>
        <w:tc>
          <w:tcPr>
            <w:tcW w:w="850" w:type="dxa"/>
            <w:tcBorders>
              <w:top w:val="single" w:sz="4" w:space="0" w:color="auto"/>
              <w:left w:val="single" w:sz="4" w:space="0" w:color="auto"/>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0,00</w:t>
            </w:r>
          </w:p>
        </w:tc>
        <w:tc>
          <w:tcPr>
            <w:tcW w:w="709" w:type="dxa"/>
            <w:tcBorders>
              <w:top w:val="single" w:sz="4" w:space="0" w:color="auto"/>
              <w:left w:val="single" w:sz="4" w:space="0" w:color="auto"/>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0,00</w:t>
            </w:r>
          </w:p>
        </w:tc>
        <w:tc>
          <w:tcPr>
            <w:tcW w:w="850" w:type="dxa"/>
            <w:tcBorders>
              <w:top w:val="single" w:sz="4" w:space="0" w:color="auto"/>
              <w:left w:val="single" w:sz="4" w:space="0" w:color="auto"/>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0,00</w:t>
            </w:r>
          </w:p>
        </w:tc>
        <w:tc>
          <w:tcPr>
            <w:tcW w:w="851" w:type="dxa"/>
            <w:tcBorders>
              <w:top w:val="single" w:sz="4" w:space="0" w:color="auto"/>
              <w:left w:val="single" w:sz="4" w:space="0" w:color="auto"/>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0,00</w:t>
            </w:r>
          </w:p>
        </w:tc>
        <w:tc>
          <w:tcPr>
            <w:tcW w:w="850" w:type="dxa"/>
            <w:tcBorders>
              <w:top w:val="single" w:sz="4" w:space="0" w:color="auto"/>
              <w:left w:val="single" w:sz="4" w:space="0" w:color="auto"/>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0,00</w:t>
            </w:r>
          </w:p>
        </w:tc>
        <w:tc>
          <w:tcPr>
            <w:tcW w:w="993" w:type="dxa"/>
            <w:tcBorders>
              <w:top w:val="single" w:sz="4" w:space="0" w:color="auto"/>
              <w:left w:val="single" w:sz="4" w:space="0" w:color="auto"/>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0,00</w:t>
            </w:r>
          </w:p>
        </w:tc>
        <w:tc>
          <w:tcPr>
            <w:tcW w:w="744" w:type="dxa"/>
            <w:tcBorders>
              <w:top w:val="single" w:sz="4" w:space="0" w:color="auto"/>
              <w:left w:val="single" w:sz="4" w:space="0" w:color="auto"/>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1915,40</w:t>
            </w:r>
          </w:p>
        </w:tc>
        <w:tc>
          <w:tcPr>
            <w:tcW w:w="851" w:type="dxa"/>
            <w:tcBorders>
              <w:top w:val="single" w:sz="4" w:space="0" w:color="auto"/>
              <w:left w:val="single" w:sz="4" w:space="0" w:color="auto"/>
              <w:bottom w:val="single" w:sz="4" w:space="0" w:color="auto"/>
              <w:right w:val="single" w:sz="4" w:space="0" w:color="auto"/>
            </w:tcBorders>
            <w:vAlign w:val="center"/>
            <w:hideMark/>
          </w:tcPr>
          <w:p w:rsidR="00C53F2E" w:rsidRDefault="004C677F" w:rsidP="00105753">
            <w:pPr>
              <w:jc w:val="center"/>
              <w:rPr>
                <w:sz w:val="18"/>
                <w:szCs w:val="18"/>
              </w:rPr>
            </w:pPr>
            <w:r>
              <w:rPr>
                <w:sz w:val="18"/>
                <w:szCs w:val="18"/>
              </w:rPr>
              <w:t>109 784 139,03</w:t>
            </w:r>
          </w:p>
        </w:tc>
      </w:tr>
      <w:tr w:rsidR="00C53F2E" w:rsidTr="00CF37AC">
        <w:trPr>
          <w:trHeight w:val="259"/>
        </w:trPr>
        <w:tc>
          <w:tcPr>
            <w:tcW w:w="566" w:type="dxa"/>
            <w:tcBorders>
              <w:top w:val="single" w:sz="4" w:space="0" w:color="auto"/>
              <w:left w:val="single" w:sz="4" w:space="0" w:color="auto"/>
              <w:bottom w:val="single" w:sz="4" w:space="0" w:color="auto"/>
              <w:right w:val="single" w:sz="4" w:space="0" w:color="auto"/>
            </w:tcBorders>
            <w:noWrap/>
            <w:vAlign w:val="center"/>
            <w:hideMark/>
          </w:tcPr>
          <w:p w:rsidR="00C53F2E" w:rsidRDefault="00C53F2E" w:rsidP="00105753">
            <w:pPr>
              <w:jc w:val="center"/>
              <w:rPr>
                <w:sz w:val="18"/>
                <w:szCs w:val="18"/>
              </w:rPr>
            </w:pPr>
            <w:r>
              <w:rPr>
                <w:sz w:val="18"/>
                <w:szCs w:val="18"/>
              </w:rPr>
              <w:t>4</w:t>
            </w:r>
          </w:p>
        </w:tc>
        <w:tc>
          <w:tcPr>
            <w:tcW w:w="1842" w:type="dxa"/>
            <w:tcBorders>
              <w:top w:val="single" w:sz="4" w:space="0" w:color="auto"/>
              <w:left w:val="single" w:sz="4" w:space="0" w:color="auto"/>
              <w:bottom w:val="single" w:sz="4" w:space="0" w:color="auto"/>
              <w:right w:val="single" w:sz="4" w:space="0" w:color="auto"/>
            </w:tcBorders>
            <w:noWrap/>
            <w:vAlign w:val="center"/>
            <w:hideMark/>
          </w:tcPr>
          <w:p w:rsidR="00C53F2E" w:rsidRDefault="00C53F2E" w:rsidP="00105753">
            <w:pPr>
              <w:jc w:val="center"/>
              <w:rPr>
                <w:sz w:val="18"/>
                <w:szCs w:val="18"/>
              </w:rPr>
            </w:pPr>
            <w:r>
              <w:rPr>
                <w:sz w:val="18"/>
                <w:szCs w:val="18"/>
              </w:rPr>
              <w:t>г. Пущино, микрорайон «В», дом 20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53F2E" w:rsidRDefault="00C53F2E" w:rsidP="00105753">
            <w:pPr>
              <w:jc w:val="center"/>
              <w:rPr>
                <w:sz w:val="18"/>
                <w:szCs w:val="18"/>
              </w:rPr>
            </w:pPr>
            <w:r>
              <w:rPr>
                <w:sz w:val="18"/>
                <w:szCs w:val="18"/>
              </w:rPr>
              <w:t>535,20</w:t>
            </w:r>
          </w:p>
        </w:tc>
        <w:tc>
          <w:tcPr>
            <w:tcW w:w="992" w:type="dxa"/>
            <w:tcBorders>
              <w:top w:val="single" w:sz="4" w:space="0" w:color="auto"/>
              <w:left w:val="single" w:sz="4" w:space="0" w:color="auto"/>
              <w:bottom w:val="single" w:sz="4" w:space="0" w:color="auto"/>
              <w:right w:val="single" w:sz="4" w:space="0" w:color="auto"/>
            </w:tcBorders>
            <w:vAlign w:val="center"/>
            <w:hideMark/>
          </w:tcPr>
          <w:p w:rsidR="00C53F2E" w:rsidRDefault="004C677F" w:rsidP="00105753">
            <w:pPr>
              <w:jc w:val="center"/>
              <w:rPr>
                <w:sz w:val="18"/>
                <w:szCs w:val="18"/>
              </w:rPr>
            </w:pPr>
            <w:r>
              <w:rPr>
                <w:sz w:val="18"/>
                <w:szCs w:val="18"/>
              </w:rPr>
              <w:t>30 675 822,19</w:t>
            </w:r>
          </w:p>
        </w:tc>
        <w:tc>
          <w:tcPr>
            <w:tcW w:w="850" w:type="dxa"/>
            <w:tcBorders>
              <w:top w:val="single" w:sz="4" w:space="0" w:color="auto"/>
              <w:left w:val="single" w:sz="4" w:space="0" w:color="auto"/>
              <w:bottom w:val="single" w:sz="4" w:space="0" w:color="auto"/>
              <w:right w:val="single" w:sz="4" w:space="0" w:color="auto"/>
            </w:tcBorders>
            <w:vAlign w:val="center"/>
            <w:hideMark/>
          </w:tcPr>
          <w:p w:rsidR="00C53F2E" w:rsidRDefault="00C53F2E" w:rsidP="00105753">
            <w:pPr>
              <w:jc w:val="center"/>
              <w:rPr>
                <w:bCs/>
                <w:sz w:val="18"/>
                <w:szCs w:val="18"/>
              </w:rPr>
            </w:pPr>
            <w:r>
              <w:rPr>
                <w:sz w:val="18"/>
                <w:szCs w:val="18"/>
              </w:rPr>
              <w:t>0,00</w:t>
            </w:r>
          </w:p>
        </w:tc>
        <w:tc>
          <w:tcPr>
            <w:tcW w:w="993" w:type="dxa"/>
            <w:tcBorders>
              <w:top w:val="single" w:sz="4" w:space="0" w:color="auto"/>
              <w:left w:val="single" w:sz="4" w:space="0" w:color="auto"/>
              <w:bottom w:val="single" w:sz="4" w:space="0" w:color="auto"/>
              <w:right w:val="single" w:sz="4" w:space="0" w:color="auto"/>
            </w:tcBorders>
            <w:vAlign w:val="center"/>
            <w:hideMark/>
          </w:tcPr>
          <w:p w:rsidR="00C53F2E" w:rsidRDefault="00C53F2E" w:rsidP="00105753">
            <w:pPr>
              <w:jc w:val="center"/>
              <w:rPr>
                <w:bCs/>
                <w:sz w:val="18"/>
                <w:szCs w:val="18"/>
              </w:rPr>
            </w:pPr>
            <w:r>
              <w:rPr>
                <w:sz w:val="18"/>
                <w:szCs w:val="18"/>
              </w:rPr>
              <w:t>0,00</w:t>
            </w:r>
          </w:p>
        </w:tc>
        <w:tc>
          <w:tcPr>
            <w:tcW w:w="709" w:type="dxa"/>
            <w:tcBorders>
              <w:top w:val="single" w:sz="4" w:space="0" w:color="auto"/>
              <w:left w:val="single" w:sz="4" w:space="0" w:color="auto"/>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0,00</w:t>
            </w:r>
          </w:p>
        </w:tc>
        <w:tc>
          <w:tcPr>
            <w:tcW w:w="709" w:type="dxa"/>
            <w:tcBorders>
              <w:top w:val="single" w:sz="4" w:space="0" w:color="auto"/>
              <w:left w:val="single" w:sz="4" w:space="0" w:color="auto"/>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0,00</w:t>
            </w:r>
          </w:p>
        </w:tc>
        <w:tc>
          <w:tcPr>
            <w:tcW w:w="850" w:type="dxa"/>
            <w:tcBorders>
              <w:top w:val="single" w:sz="4" w:space="0" w:color="auto"/>
              <w:left w:val="single" w:sz="4" w:space="0" w:color="auto"/>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0,00</w:t>
            </w:r>
          </w:p>
        </w:tc>
        <w:tc>
          <w:tcPr>
            <w:tcW w:w="709" w:type="dxa"/>
            <w:tcBorders>
              <w:top w:val="single" w:sz="4" w:space="0" w:color="auto"/>
              <w:left w:val="single" w:sz="4" w:space="0" w:color="auto"/>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0,00</w:t>
            </w:r>
          </w:p>
        </w:tc>
        <w:tc>
          <w:tcPr>
            <w:tcW w:w="850" w:type="dxa"/>
            <w:tcBorders>
              <w:top w:val="single" w:sz="4" w:space="0" w:color="auto"/>
              <w:left w:val="single" w:sz="4" w:space="0" w:color="auto"/>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0,00</w:t>
            </w:r>
          </w:p>
        </w:tc>
        <w:tc>
          <w:tcPr>
            <w:tcW w:w="851" w:type="dxa"/>
            <w:tcBorders>
              <w:top w:val="single" w:sz="4" w:space="0" w:color="auto"/>
              <w:left w:val="single" w:sz="4" w:space="0" w:color="auto"/>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0,00</w:t>
            </w:r>
          </w:p>
        </w:tc>
        <w:tc>
          <w:tcPr>
            <w:tcW w:w="850" w:type="dxa"/>
            <w:tcBorders>
              <w:top w:val="single" w:sz="4" w:space="0" w:color="auto"/>
              <w:left w:val="single" w:sz="4" w:space="0" w:color="auto"/>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0,00</w:t>
            </w:r>
          </w:p>
        </w:tc>
        <w:tc>
          <w:tcPr>
            <w:tcW w:w="993" w:type="dxa"/>
            <w:tcBorders>
              <w:top w:val="single" w:sz="4" w:space="0" w:color="auto"/>
              <w:left w:val="single" w:sz="4" w:space="0" w:color="auto"/>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0,00</w:t>
            </w:r>
          </w:p>
        </w:tc>
        <w:tc>
          <w:tcPr>
            <w:tcW w:w="744" w:type="dxa"/>
            <w:tcBorders>
              <w:top w:val="single" w:sz="4" w:space="0" w:color="auto"/>
              <w:left w:val="single" w:sz="4" w:space="0" w:color="auto"/>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535,20</w:t>
            </w:r>
          </w:p>
        </w:tc>
        <w:tc>
          <w:tcPr>
            <w:tcW w:w="851" w:type="dxa"/>
            <w:tcBorders>
              <w:top w:val="single" w:sz="4" w:space="0" w:color="auto"/>
              <w:left w:val="single" w:sz="4" w:space="0" w:color="auto"/>
              <w:bottom w:val="single" w:sz="4" w:space="0" w:color="auto"/>
              <w:right w:val="single" w:sz="4" w:space="0" w:color="auto"/>
            </w:tcBorders>
            <w:vAlign w:val="center"/>
            <w:hideMark/>
          </w:tcPr>
          <w:p w:rsidR="00C53F2E" w:rsidRDefault="004C677F" w:rsidP="00105753">
            <w:pPr>
              <w:jc w:val="center"/>
              <w:rPr>
                <w:sz w:val="18"/>
                <w:szCs w:val="18"/>
              </w:rPr>
            </w:pPr>
            <w:r>
              <w:rPr>
                <w:sz w:val="18"/>
                <w:szCs w:val="18"/>
              </w:rPr>
              <w:t>30 675 822,91</w:t>
            </w:r>
          </w:p>
        </w:tc>
      </w:tr>
      <w:tr w:rsidR="00C53F2E" w:rsidTr="00CF37AC">
        <w:trPr>
          <w:trHeight w:val="259"/>
        </w:trPr>
        <w:tc>
          <w:tcPr>
            <w:tcW w:w="566" w:type="dxa"/>
            <w:tcBorders>
              <w:top w:val="single" w:sz="4" w:space="0" w:color="auto"/>
              <w:left w:val="single" w:sz="4" w:space="0" w:color="auto"/>
              <w:bottom w:val="single" w:sz="4" w:space="0" w:color="auto"/>
              <w:right w:val="single" w:sz="4" w:space="0" w:color="auto"/>
            </w:tcBorders>
            <w:noWrap/>
            <w:vAlign w:val="center"/>
            <w:hideMark/>
          </w:tcPr>
          <w:p w:rsidR="00C53F2E" w:rsidRDefault="00C53F2E" w:rsidP="00105753">
            <w:pPr>
              <w:jc w:val="center"/>
              <w:rPr>
                <w:sz w:val="18"/>
                <w:szCs w:val="18"/>
              </w:rPr>
            </w:pPr>
            <w:r>
              <w:rPr>
                <w:sz w:val="18"/>
                <w:szCs w:val="18"/>
              </w:rPr>
              <w:t>5</w:t>
            </w:r>
          </w:p>
        </w:tc>
        <w:tc>
          <w:tcPr>
            <w:tcW w:w="1842" w:type="dxa"/>
            <w:tcBorders>
              <w:top w:val="single" w:sz="4" w:space="0" w:color="auto"/>
              <w:left w:val="single" w:sz="4" w:space="0" w:color="auto"/>
              <w:bottom w:val="single" w:sz="4" w:space="0" w:color="auto"/>
              <w:right w:val="single" w:sz="4" w:space="0" w:color="auto"/>
            </w:tcBorders>
            <w:noWrap/>
            <w:vAlign w:val="center"/>
            <w:hideMark/>
          </w:tcPr>
          <w:p w:rsidR="00C53F2E" w:rsidRDefault="00C53F2E" w:rsidP="00105753">
            <w:pPr>
              <w:jc w:val="center"/>
              <w:rPr>
                <w:sz w:val="18"/>
                <w:szCs w:val="18"/>
              </w:rPr>
            </w:pPr>
            <w:r>
              <w:rPr>
                <w:sz w:val="18"/>
                <w:szCs w:val="18"/>
              </w:rPr>
              <w:t>г. Пущино, микрорайон «В», дом 17</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53F2E" w:rsidRDefault="00C53F2E" w:rsidP="00105753">
            <w:pPr>
              <w:jc w:val="center"/>
              <w:rPr>
                <w:sz w:val="18"/>
                <w:szCs w:val="18"/>
              </w:rPr>
            </w:pPr>
            <w:r>
              <w:rPr>
                <w:sz w:val="18"/>
                <w:szCs w:val="18"/>
              </w:rPr>
              <w:t>2577,80</w:t>
            </w:r>
          </w:p>
        </w:tc>
        <w:tc>
          <w:tcPr>
            <w:tcW w:w="992" w:type="dxa"/>
            <w:tcBorders>
              <w:top w:val="single" w:sz="4" w:space="0" w:color="auto"/>
              <w:left w:val="single" w:sz="4" w:space="0" w:color="auto"/>
              <w:bottom w:val="single" w:sz="4" w:space="0" w:color="auto"/>
              <w:right w:val="single" w:sz="4" w:space="0" w:color="auto"/>
            </w:tcBorders>
            <w:vAlign w:val="center"/>
            <w:hideMark/>
          </w:tcPr>
          <w:p w:rsidR="00C53F2E" w:rsidRDefault="004C677F" w:rsidP="00105753">
            <w:pPr>
              <w:jc w:val="center"/>
              <w:rPr>
                <w:sz w:val="18"/>
                <w:szCs w:val="18"/>
              </w:rPr>
            </w:pPr>
            <w:r>
              <w:rPr>
                <w:sz w:val="18"/>
                <w:szCs w:val="18"/>
              </w:rPr>
              <w:t>147 750 628,37</w:t>
            </w:r>
          </w:p>
        </w:tc>
        <w:tc>
          <w:tcPr>
            <w:tcW w:w="850" w:type="dxa"/>
            <w:tcBorders>
              <w:top w:val="single" w:sz="4" w:space="0" w:color="auto"/>
              <w:left w:val="single" w:sz="4" w:space="0" w:color="auto"/>
              <w:bottom w:val="single" w:sz="4" w:space="0" w:color="auto"/>
              <w:right w:val="single" w:sz="4" w:space="0" w:color="auto"/>
            </w:tcBorders>
            <w:vAlign w:val="center"/>
            <w:hideMark/>
          </w:tcPr>
          <w:p w:rsidR="00C53F2E" w:rsidRDefault="00C53F2E" w:rsidP="00105753">
            <w:pPr>
              <w:jc w:val="center"/>
              <w:rPr>
                <w:bCs/>
                <w:sz w:val="18"/>
                <w:szCs w:val="18"/>
              </w:rPr>
            </w:pPr>
            <w:r>
              <w:rPr>
                <w:sz w:val="18"/>
                <w:szCs w:val="18"/>
              </w:rPr>
              <w:t>0,00</w:t>
            </w:r>
          </w:p>
        </w:tc>
        <w:tc>
          <w:tcPr>
            <w:tcW w:w="993" w:type="dxa"/>
            <w:tcBorders>
              <w:top w:val="single" w:sz="4" w:space="0" w:color="auto"/>
              <w:left w:val="single" w:sz="4" w:space="0" w:color="auto"/>
              <w:bottom w:val="single" w:sz="4" w:space="0" w:color="auto"/>
              <w:right w:val="single" w:sz="4" w:space="0" w:color="auto"/>
            </w:tcBorders>
            <w:vAlign w:val="center"/>
            <w:hideMark/>
          </w:tcPr>
          <w:p w:rsidR="00C53F2E" w:rsidRDefault="00C53F2E" w:rsidP="00105753">
            <w:pPr>
              <w:jc w:val="center"/>
              <w:rPr>
                <w:bCs/>
                <w:sz w:val="18"/>
                <w:szCs w:val="18"/>
              </w:rPr>
            </w:pPr>
            <w:r>
              <w:rPr>
                <w:sz w:val="18"/>
                <w:szCs w:val="18"/>
              </w:rPr>
              <w:t>0,00</w:t>
            </w:r>
          </w:p>
        </w:tc>
        <w:tc>
          <w:tcPr>
            <w:tcW w:w="709" w:type="dxa"/>
            <w:tcBorders>
              <w:top w:val="single" w:sz="4" w:space="0" w:color="auto"/>
              <w:left w:val="single" w:sz="4" w:space="0" w:color="auto"/>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0,00</w:t>
            </w:r>
          </w:p>
        </w:tc>
        <w:tc>
          <w:tcPr>
            <w:tcW w:w="709" w:type="dxa"/>
            <w:tcBorders>
              <w:top w:val="single" w:sz="4" w:space="0" w:color="auto"/>
              <w:left w:val="single" w:sz="4" w:space="0" w:color="auto"/>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0,00</w:t>
            </w:r>
          </w:p>
        </w:tc>
        <w:tc>
          <w:tcPr>
            <w:tcW w:w="850" w:type="dxa"/>
            <w:tcBorders>
              <w:top w:val="single" w:sz="4" w:space="0" w:color="auto"/>
              <w:left w:val="single" w:sz="4" w:space="0" w:color="auto"/>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0,00</w:t>
            </w:r>
          </w:p>
        </w:tc>
        <w:tc>
          <w:tcPr>
            <w:tcW w:w="709" w:type="dxa"/>
            <w:tcBorders>
              <w:top w:val="single" w:sz="4" w:space="0" w:color="auto"/>
              <w:left w:val="single" w:sz="4" w:space="0" w:color="auto"/>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0,00</w:t>
            </w:r>
          </w:p>
        </w:tc>
        <w:tc>
          <w:tcPr>
            <w:tcW w:w="850" w:type="dxa"/>
            <w:tcBorders>
              <w:top w:val="single" w:sz="4" w:space="0" w:color="auto"/>
              <w:left w:val="single" w:sz="4" w:space="0" w:color="auto"/>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0,00</w:t>
            </w:r>
          </w:p>
        </w:tc>
        <w:tc>
          <w:tcPr>
            <w:tcW w:w="851" w:type="dxa"/>
            <w:tcBorders>
              <w:top w:val="single" w:sz="4" w:space="0" w:color="auto"/>
              <w:left w:val="single" w:sz="4" w:space="0" w:color="auto"/>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0,00</w:t>
            </w:r>
          </w:p>
        </w:tc>
        <w:tc>
          <w:tcPr>
            <w:tcW w:w="850" w:type="dxa"/>
            <w:tcBorders>
              <w:top w:val="single" w:sz="4" w:space="0" w:color="auto"/>
              <w:left w:val="single" w:sz="4" w:space="0" w:color="auto"/>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0,00</w:t>
            </w:r>
          </w:p>
        </w:tc>
        <w:tc>
          <w:tcPr>
            <w:tcW w:w="993" w:type="dxa"/>
            <w:tcBorders>
              <w:top w:val="single" w:sz="4" w:space="0" w:color="auto"/>
              <w:left w:val="single" w:sz="4" w:space="0" w:color="auto"/>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0,00</w:t>
            </w:r>
          </w:p>
        </w:tc>
        <w:tc>
          <w:tcPr>
            <w:tcW w:w="744" w:type="dxa"/>
            <w:tcBorders>
              <w:top w:val="single" w:sz="4" w:space="0" w:color="auto"/>
              <w:left w:val="single" w:sz="4" w:space="0" w:color="auto"/>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2577,80</w:t>
            </w:r>
          </w:p>
        </w:tc>
        <w:tc>
          <w:tcPr>
            <w:tcW w:w="851" w:type="dxa"/>
            <w:tcBorders>
              <w:top w:val="single" w:sz="4" w:space="0" w:color="auto"/>
              <w:left w:val="single" w:sz="4" w:space="0" w:color="auto"/>
              <w:bottom w:val="single" w:sz="4" w:space="0" w:color="auto"/>
              <w:right w:val="single" w:sz="4" w:space="0" w:color="auto"/>
            </w:tcBorders>
            <w:vAlign w:val="center"/>
            <w:hideMark/>
          </w:tcPr>
          <w:p w:rsidR="00C53F2E" w:rsidRDefault="004C677F" w:rsidP="00105753">
            <w:pPr>
              <w:jc w:val="center"/>
              <w:rPr>
                <w:sz w:val="18"/>
                <w:szCs w:val="18"/>
              </w:rPr>
            </w:pPr>
            <w:r>
              <w:rPr>
                <w:sz w:val="18"/>
                <w:szCs w:val="18"/>
              </w:rPr>
              <w:t>147 750 628,37</w:t>
            </w:r>
          </w:p>
        </w:tc>
      </w:tr>
    </w:tbl>
    <w:p w:rsidR="00C53F2E" w:rsidRDefault="00C53F2E" w:rsidP="00105753">
      <w:pPr>
        <w:widowControl w:val="0"/>
        <w:autoSpaceDE w:val="0"/>
        <w:autoSpaceDN w:val="0"/>
        <w:adjustRightInd w:val="0"/>
        <w:ind w:firstLine="720"/>
        <w:jc w:val="both"/>
        <w:rPr>
          <w:sz w:val="18"/>
          <w:szCs w:val="18"/>
        </w:rPr>
      </w:pPr>
    </w:p>
    <w:p w:rsidR="00C53F2E" w:rsidRDefault="00C53F2E" w:rsidP="00105753">
      <w:pPr>
        <w:widowControl w:val="0"/>
        <w:autoSpaceDE w:val="0"/>
        <w:autoSpaceDN w:val="0"/>
        <w:adjustRightInd w:val="0"/>
        <w:ind w:firstLine="720"/>
        <w:jc w:val="both"/>
        <w:rPr>
          <w:sz w:val="18"/>
          <w:szCs w:val="18"/>
        </w:rPr>
      </w:pPr>
    </w:p>
    <w:p w:rsidR="00C53F2E" w:rsidRDefault="00C53F2E" w:rsidP="00105753">
      <w:pPr>
        <w:rPr>
          <w:sz w:val="18"/>
          <w:szCs w:val="18"/>
        </w:rPr>
        <w:sectPr w:rsidR="00C53F2E" w:rsidSect="00105753">
          <w:type w:val="continuous"/>
          <w:pgSz w:w="16838" w:h="11906" w:orient="landscape"/>
          <w:pgMar w:top="1134" w:right="567" w:bottom="1134" w:left="1701" w:header="709" w:footer="709" w:gutter="0"/>
          <w:cols w:space="720"/>
        </w:sectPr>
      </w:pPr>
    </w:p>
    <w:p w:rsidR="00C53F2E" w:rsidRDefault="00C53F2E" w:rsidP="00105753">
      <w:pPr>
        <w:widowControl w:val="0"/>
        <w:autoSpaceDE w:val="0"/>
        <w:autoSpaceDN w:val="0"/>
        <w:adjustRightInd w:val="0"/>
        <w:jc w:val="both"/>
        <w:rPr>
          <w:sz w:val="18"/>
          <w:szCs w:val="18"/>
        </w:rPr>
      </w:pPr>
    </w:p>
    <w:tbl>
      <w:tblPr>
        <w:tblW w:w="14115" w:type="dxa"/>
        <w:jc w:val="center"/>
        <w:tblLayout w:type="fixed"/>
        <w:tblLook w:val="04A0" w:firstRow="1" w:lastRow="0" w:firstColumn="1" w:lastColumn="0" w:noHBand="0" w:noVBand="1"/>
      </w:tblPr>
      <w:tblGrid>
        <w:gridCol w:w="2123"/>
        <w:gridCol w:w="850"/>
        <w:gridCol w:w="849"/>
        <w:gridCol w:w="851"/>
        <w:gridCol w:w="993"/>
        <w:gridCol w:w="850"/>
        <w:gridCol w:w="992"/>
        <w:gridCol w:w="851"/>
        <w:gridCol w:w="851"/>
        <w:gridCol w:w="850"/>
        <w:gridCol w:w="851"/>
        <w:gridCol w:w="850"/>
        <w:gridCol w:w="2326"/>
        <w:gridCol w:w="28"/>
      </w:tblGrid>
      <w:tr w:rsidR="00C53F2E" w:rsidTr="00C53F2E">
        <w:trPr>
          <w:trHeight w:val="840"/>
          <w:jc w:val="center"/>
        </w:trPr>
        <w:tc>
          <w:tcPr>
            <w:tcW w:w="14120" w:type="dxa"/>
            <w:gridSpan w:val="14"/>
            <w:vAlign w:val="center"/>
          </w:tcPr>
          <w:p w:rsidR="00C53F2E" w:rsidRDefault="00C53F2E" w:rsidP="00105753">
            <w:pPr>
              <w:jc w:val="right"/>
              <w:rPr>
                <w:bCs/>
              </w:rPr>
            </w:pPr>
            <w:bookmarkStart w:id="12" w:name="RANGE!A1:T182"/>
            <w:r>
              <w:rPr>
                <w:bCs/>
              </w:rPr>
              <w:t>Приложение № 4</w:t>
            </w:r>
          </w:p>
          <w:p w:rsidR="00C53F2E" w:rsidRDefault="00C53F2E" w:rsidP="00105753">
            <w:pPr>
              <w:jc w:val="right"/>
              <w:rPr>
                <w:bCs/>
              </w:rPr>
            </w:pPr>
            <w:r>
              <w:rPr>
                <w:bCs/>
              </w:rPr>
              <w:t xml:space="preserve"> к Программе</w:t>
            </w:r>
          </w:p>
          <w:bookmarkEnd w:id="12"/>
          <w:p w:rsidR="00C53F2E" w:rsidRDefault="00C53F2E" w:rsidP="00105753">
            <w:pPr>
              <w:jc w:val="right"/>
              <w:rPr>
                <w:b/>
                <w:bCs/>
              </w:rPr>
            </w:pPr>
          </w:p>
          <w:p w:rsidR="00C53F2E" w:rsidRDefault="00C53F2E" w:rsidP="00105753">
            <w:pPr>
              <w:jc w:val="center"/>
              <w:rPr>
                <w:b/>
                <w:bCs/>
              </w:rPr>
            </w:pPr>
            <w:r>
              <w:rPr>
                <w:b/>
                <w:bCs/>
              </w:rPr>
              <w:t>Планируемые показатели выполнения адресной программы по переселению граждан из аварийного жилищного фонда</w:t>
            </w:r>
          </w:p>
          <w:p w:rsidR="00CF37AC" w:rsidRDefault="00CF37AC" w:rsidP="00105753">
            <w:pPr>
              <w:jc w:val="center"/>
              <w:rPr>
                <w:b/>
                <w:bCs/>
              </w:rPr>
            </w:pPr>
          </w:p>
        </w:tc>
      </w:tr>
      <w:tr w:rsidR="00C53F2E" w:rsidTr="00C53F2E">
        <w:trPr>
          <w:trHeight w:val="270"/>
          <w:jc w:val="center"/>
        </w:trPr>
        <w:tc>
          <w:tcPr>
            <w:tcW w:w="2125" w:type="dxa"/>
            <w:vMerge w:val="restart"/>
            <w:tcBorders>
              <w:top w:val="single" w:sz="4" w:space="0" w:color="auto"/>
              <w:left w:val="single" w:sz="4" w:space="0" w:color="auto"/>
              <w:bottom w:val="single" w:sz="4" w:space="0" w:color="000000"/>
              <w:right w:val="single" w:sz="4" w:space="0" w:color="000000"/>
            </w:tcBorders>
            <w:vAlign w:val="center"/>
            <w:hideMark/>
          </w:tcPr>
          <w:p w:rsidR="00C53F2E" w:rsidRDefault="00C53F2E" w:rsidP="00105753">
            <w:pPr>
              <w:jc w:val="center"/>
              <w:rPr>
                <w:sz w:val="18"/>
                <w:szCs w:val="18"/>
              </w:rPr>
            </w:pPr>
            <w:r>
              <w:rPr>
                <w:sz w:val="18"/>
                <w:szCs w:val="18"/>
              </w:rPr>
              <w:t>Городской округ Пущино Московской области</w:t>
            </w:r>
          </w:p>
        </w:tc>
        <w:tc>
          <w:tcPr>
            <w:tcW w:w="3545" w:type="dxa"/>
            <w:gridSpan w:val="4"/>
            <w:tcBorders>
              <w:top w:val="single" w:sz="4" w:space="0" w:color="auto"/>
              <w:left w:val="nil"/>
              <w:bottom w:val="single" w:sz="4" w:space="0" w:color="auto"/>
              <w:right w:val="single" w:sz="4" w:space="0" w:color="auto"/>
            </w:tcBorders>
            <w:noWrap/>
            <w:vAlign w:val="center"/>
            <w:hideMark/>
          </w:tcPr>
          <w:p w:rsidR="00C53F2E" w:rsidRDefault="00C53F2E" w:rsidP="00105753">
            <w:pPr>
              <w:jc w:val="center"/>
              <w:rPr>
                <w:sz w:val="18"/>
                <w:szCs w:val="18"/>
              </w:rPr>
            </w:pPr>
            <w:r>
              <w:rPr>
                <w:sz w:val="18"/>
                <w:szCs w:val="18"/>
              </w:rPr>
              <w:t>Расселенная площадь</w:t>
            </w:r>
          </w:p>
        </w:tc>
        <w:tc>
          <w:tcPr>
            <w:tcW w:w="3544" w:type="dxa"/>
            <w:gridSpan w:val="4"/>
            <w:tcBorders>
              <w:top w:val="single" w:sz="4" w:space="0" w:color="auto"/>
              <w:left w:val="nil"/>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Количество расселенных помещений</w:t>
            </w:r>
          </w:p>
        </w:tc>
        <w:tc>
          <w:tcPr>
            <w:tcW w:w="4906" w:type="dxa"/>
            <w:gridSpan w:val="5"/>
            <w:tcBorders>
              <w:top w:val="single" w:sz="4" w:space="0" w:color="auto"/>
              <w:left w:val="nil"/>
              <w:bottom w:val="single" w:sz="4" w:space="0" w:color="auto"/>
              <w:right w:val="single" w:sz="4" w:space="0" w:color="auto"/>
            </w:tcBorders>
            <w:vAlign w:val="center"/>
            <w:hideMark/>
          </w:tcPr>
          <w:p w:rsidR="00C53F2E" w:rsidRDefault="00C53F2E" w:rsidP="00105753">
            <w:pPr>
              <w:jc w:val="center"/>
              <w:rPr>
                <w:sz w:val="18"/>
                <w:szCs w:val="18"/>
              </w:rPr>
            </w:pPr>
            <w:r>
              <w:rPr>
                <w:sz w:val="18"/>
                <w:szCs w:val="18"/>
              </w:rPr>
              <w:t>Количество переселенных жителей</w:t>
            </w:r>
          </w:p>
        </w:tc>
      </w:tr>
      <w:tr w:rsidR="00C53F2E" w:rsidTr="00C53F2E">
        <w:trPr>
          <w:gridAfter w:val="1"/>
          <w:wAfter w:w="28" w:type="dxa"/>
          <w:trHeight w:val="255"/>
          <w:jc w:val="center"/>
        </w:trPr>
        <w:tc>
          <w:tcPr>
            <w:tcW w:w="300" w:type="dxa"/>
            <w:vMerge/>
            <w:tcBorders>
              <w:top w:val="single" w:sz="4" w:space="0" w:color="auto"/>
              <w:left w:val="single" w:sz="4" w:space="0" w:color="auto"/>
              <w:bottom w:val="single" w:sz="4" w:space="0" w:color="000000"/>
              <w:right w:val="single" w:sz="4" w:space="0" w:color="000000"/>
            </w:tcBorders>
            <w:vAlign w:val="center"/>
            <w:hideMark/>
          </w:tcPr>
          <w:p w:rsidR="00C53F2E" w:rsidRDefault="00C53F2E" w:rsidP="00105753">
            <w:pPr>
              <w:rPr>
                <w:sz w:val="18"/>
                <w:szCs w:val="18"/>
              </w:rPr>
            </w:pPr>
          </w:p>
        </w:tc>
        <w:tc>
          <w:tcPr>
            <w:tcW w:w="851" w:type="dxa"/>
            <w:tcBorders>
              <w:top w:val="nil"/>
              <w:left w:val="nil"/>
              <w:bottom w:val="single" w:sz="4" w:space="0" w:color="auto"/>
              <w:right w:val="single" w:sz="4" w:space="0" w:color="auto"/>
            </w:tcBorders>
            <w:noWrap/>
            <w:vAlign w:val="center"/>
            <w:hideMark/>
          </w:tcPr>
          <w:p w:rsidR="00C53F2E" w:rsidRDefault="00C53F2E" w:rsidP="00B20F9B">
            <w:pPr>
              <w:jc w:val="center"/>
              <w:rPr>
                <w:sz w:val="18"/>
                <w:szCs w:val="18"/>
              </w:rPr>
            </w:pPr>
            <w:r>
              <w:rPr>
                <w:sz w:val="18"/>
                <w:szCs w:val="18"/>
              </w:rPr>
              <w:t>20</w:t>
            </w:r>
            <w:r w:rsidR="00B20F9B">
              <w:rPr>
                <w:sz w:val="18"/>
                <w:szCs w:val="18"/>
              </w:rPr>
              <w:t>20</w:t>
            </w:r>
            <w:r>
              <w:rPr>
                <w:sz w:val="18"/>
                <w:szCs w:val="18"/>
              </w:rPr>
              <w:t xml:space="preserve"> г.</w:t>
            </w:r>
          </w:p>
        </w:tc>
        <w:tc>
          <w:tcPr>
            <w:tcW w:w="850" w:type="dxa"/>
            <w:tcBorders>
              <w:top w:val="nil"/>
              <w:left w:val="nil"/>
              <w:bottom w:val="single" w:sz="4" w:space="0" w:color="auto"/>
              <w:right w:val="single" w:sz="4" w:space="0" w:color="auto"/>
            </w:tcBorders>
            <w:noWrap/>
            <w:vAlign w:val="center"/>
            <w:hideMark/>
          </w:tcPr>
          <w:p w:rsidR="00C53F2E" w:rsidRDefault="00C53F2E" w:rsidP="00105753">
            <w:pPr>
              <w:jc w:val="center"/>
              <w:rPr>
                <w:sz w:val="18"/>
                <w:szCs w:val="18"/>
              </w:rPr>
            </w:pPr>
            <w:r>
              <w:rPr>
                <w:sz w:val="18"/>
                <w:szCs w:val="18"/>
              </w:rPr>
              <w:t>2</w:t>
            </w:r>
            <w:r w:rsidR="00B20F9B">
              <w:rPr>
                <w:sz w:val="18"/>
                <w:szCs w:val="18"/>
              </w:rPr>
              <w:t>021</w:t>
            </w:r>
            <w:r>
              <w:rPr>
                <w:sz w:val="18"/>
                <w:szCs w:val="18"/>
              </w:rPr>
              <w:t xml:space="preserve"> г.</w:t>
            </w:r>
          </w:p>
        </w:tc>
        <w:tc>
          <w:tcPr>
            <w:tcW w:w="851" w:type="dxa"/>
            <w:tcBorders>
              <w:top w:val="nil"/>
              <w:left w:val="nil"/>
              <w:bottom w:val="single" w:sz="4" w:space="0" w:color="auto"/>
              <w:right w:val="single" w:sz="4" w:space="0" w:color="auto"/>
            </w:tcBorders>
            <w:noWrap/>
            <w:vAlign w:val="center"/>
            <w:hideMark/>
          </w:tcPr>
          <w:p w:rsidR="00C53F2E" w:rsidRDefault="00B20F9B" w:rsidP="00105753">
            <w:pPr>
              <w:jc w:val="center"/>
              <w:rPr>
                <w:sz w:val="18"/>
                <w:szCs w:val="18"/>
              </w:rPr>
            </w:pPr>
            <w:r>
              <w:rPr>
                <w:sz w:val="18"/>
                <w:szCs w:val="18"/>
              </w:rPr>
              <w:t>2022</w:t>
            </w:r>
            <w:r w:rsidR="00C53F2E">
              <w:rPr>
                <w:sz w:val="18"/>
                <w:szCs w:val="18"/>
              </w:rPr>
              <w:t xml:space="preserve"> г.</w:t>
            </w:r>
          </w:p>
        </w:tc>
        <w:tc>
          <w:tcPr>
            <w:tcW w:w="993" w:type="dxa"/>
            <w:tcBorders>
              <w:top w:val="nil"/>
              <w:left w:val="nil"/>
              <w:bottom w:val="single" w:sz="4" w:space="0" w:color="auto"/>
              <w:right w:val="single" w:sz="4" w:space="0" w:color="auto"/>
            </w:tcBorders>
            <w:noWrap/>
            <w:vAlign w:val="center"/>
            <w:hideMark/>
          </w:tcPr>
          <w:p w:rsidR="00C53F2E" w:rsidRDefault="00C53F2E" w:rsidP="00105753">
            <w:pPr>
              <w:jc w:val="center"/>
              <w:rPr>
                <w:sz w:val="18"/>
                <w:szCs w:val="18"/>
              </w:rPr>
            </w:pPr>
            <w:r>
              <w:rPr>
                <w:sz w:val="18"/>
                <w:szCs w:val="18"/>
              </w:rPr>
              <w:t>всего</w:t>
            </w:r>
          </w:p>
        </w:tc>
        <w:tc>
          <w:tcPr>
            <w:tcW w:w="850" w:type="dxa"/>
            <w:tcBorders>
              <w:top w:val="nil"/>
              <w:left w:val="nil"/>
              <w:bottom w:val="single" w:sz="4" w:space="0" w:color="auto"/>
              <w:right w:val="single" w:sz="4" w:space="0" w:color="auto"/>
            </w:tcBorders>
            <w:noWrap/>
            <w:vAlign w:val="center"/>
            <w:hideMark/>
          </w:tcPr>
          <w:p w:rsidR="00C53F2E" w:rsidRDefault="00106217" w:rsidP="00105753">
            <w:pPr>
              <w:jc w:val="center"/>
              <w:rPr>
                <w:sz w:val="18"/>
                <w:szCs w:val="18"/>
              </w:rPr>
            </w:pPr>
            <w:r>
              <w:rPr>
                <w:sz w:val="18"/>
                <w:szCs w:val="18"/>
              </w:rPr>
              <w:t>2020</w:t>
            </w:r>
            <w:r w:rsidR="00C53F2E">
              <w:rPr>
                <w:sz w:val="18"/>
                <w:szCs w:val="18"/>
              </w:rPr>
              <w:t xml:space="preserve"> г.</w:t>
            </w:r>
          </w:p>
        </w:tc>
        <w:tc>
          <w:tcPr>
            <w:tcW w:w="992" w:type="dxa"/>
            <w:tcBorders>
              <w:top w:val="nil"/>
              <w:left w:val="nil"/>
              <w:bottom w:val="single" w:sz="4" w:space="0" w:color="auto"/>
              <w:right w:val="single" w:sz="4" w:space="0" w:color="auto"/>
            </w:tcBorders>
            <w:noWrap/>
            <w:vAlign w:val="center"/>
            <w:hideMark/>
          </w:tcPr>
          <w:p w:rsidR="00C53F2E" w:rsidRDefault="00C53F2E" w:rsidP="00106217">
            <w:pPr>
              <w:jc w:val="center"/>
              <w:rPr>
                <w:sz w:val="18"/>
                <w:szCs w:val="18"/>
              </w:rPr>
            </w:pPr>
            <w:r>
              <w:rPr>
                <w:sz w:val="18"/>
                <w:szCs w:val="18"/>
              </w:rPr>
              <w:t>202</w:t>
            </w:r>
            <w:r w:rsidR="00106217">
              <w:rPr>
                <w:sz w:val="18"/>
                <w:szCs w:val="18"/>
              </w:rPr>
              <w:t>1</w:t>
            </w:r>
            <w:r>
              <w:rPr>
                <w:sz w:val="18"/>
                <w:szCs w:val="18"/>
              </w:rPr>
              <w:t xml:space="preserve"> г.</w:t>
            </w:r>
          </w:p>
        </w:tc>
        <w:tc>
          <w:tcPr>
            <w:tcW w:w="851" w:type="dxa"/>
            <w:tcBorders>
              <w:top w:val="nil"/>
              <w:left w:val="nil"/>
              <w:bottom w:val="single" w:sz="4" w:space="0" w:color="auto"/>
              <w:right w:val="single" w:sz="4" w:space="0" w:color="auto"/>
            </w:tcBorders>
            <w:noWrap/>
            <w:vAlign w:val="center"/>
            <w:hideMark/>
          </w:tcPr>
          <w:p w:rsidR="00C53F2E" w:rsidRDefault="00C53F2E" w:rsidP="00105753">
            <w:pPr>
              <w:jc w:val="center"/>
              <w:rPr>
                <w:sz w:val="18"/>
                <w:szCs w:val="18"/>
              </w:rPr>
            </w:pPr>
            <w:r>
              <w:rPr>
                <w:sz w:val="18"/>
                <w:szCs w:val="18"/>
              </w:rPr>
              <w:t>2</w:t>
            </w:r>
            <w:r w:rsidR="00106217">
              <w:rPr>
                <w:sz w:val="18"/>
                <w:szCs w:val="18"/>
              </w:rPr>
              <w:t>022</w:t>
            </w:r>
            <w:r>
              <w:rPr>
                <w:sz w:val="18"/>
                <w:szCs w:val="18"/>
              </w:rPr>
              <w:t xml:space="preserve"> г.</w:t>
            </w:r>
          </w:p>
        </w:tc>
        <w:tc>
          <w:tcPr>
            <w:tcW w:w="851" w:type="dxa"/>
            <w:tcBorders>
              <w:top w:val="nil"/>
              <w:left w:val="nil"/>
              <w:bottom w:val="single" w:sz="4" w:space="0" w:color="auto"/>
              <w:right w:val="single" w:sz="4" w:space="0" w:color="auto"/>
            </w:tcBorders>
            <w:noWrap/>
            <w:vAlign w:val="center"/>
            <w:hideMark/>
          </w:tcPr>
          <w:p w:rsidR="00C53F2E" w:rsidRDefault="00C53F2E" w:rsidP="00105753">
            <w:pPr>
              <w:jc w:val="center"/>
              <w:rPr>
                <w:sz w:val="18"/>
                <w:szCs w:val="18"/>
              </w:rPr>
            </w:pPr>
            <w:r>
              <w:rPr>
                <w:sz w:val="18"/>
                <w:szCs w:val="18"/>
              </w:rPr>
              <w:t>всего</w:t>
            </w:r>
          </w:p>
        </w:tc>
        <w:tc>
          <w:tcPr>
            <w:tcW w:w="850" w:type="dxa"/>
            <w:tcBorders>
              <w:top w:val="nil"/>
              <w:left w:val="nil"/>
              <w:bottom w:val="single" w:sz="4" w:space="0" w:color="auto"/>
              <w:right w:val="single" w:sz="4" w:space="0" w:color="auto"/>
            </w:tcBorders>
            <w:noWrap/>
            <w:vAlign w:val="center"/>
            <w:hideMark/>
          </w:tcPr>
          <w:p w:rsidR="00C53F2E" w:rsidRDefault="00C53F2E" w:rsidP="00106217">
            <w:pPr>
              <w:jc w:val="center"/>
              <w:rPr>
                <w:sz w:val="18"/>
                <w:szCs w:val="18"/>
              </w:rPr>
            </w:pPr>
            <w:r>
              <w:rPr>
                <w:sz w:val="18"/>
                <w:szCs w:val="18"/>
              </w:rPr>
              <w:t>20</w:t>
            </w:r>
            <w:r w:rsidR="00106217">
              <w:rPr>
                <w:sz w:val="18"/>
                <w:szCs w:val="18"/>
              </w:rPr>
              <w:t>20</w:t>
            </w:r>
            <w:r>
              <w:rPr>
                <w:sz w:val="18"/>
                <w:szCs w:val="18"/>
              </w:rPr>
              <w:t xml:space="preserve"> г.</w:t>
            </w:r>
          </w:p>
        </w:tc>
        <w:tc>
          <w:tcPr>
            <w:tcW w:w="851" w:type="dxa"/>
            <w:tcBorders>
              <w:top w:val="nil"/>
              <w:left w:val="nil"/>
              <w:bottom w:val="single" w:sz="4" w:space="0" w:color="auto"/>
              <w:right w:val="single" w:sz="4" w:space="0" w:color="auto"/>
            </w:tcBorders>
            <w:noWrap/>
            <w:vAlign w:val="center"/>
            <w:hideMark/>
          </w:tcPr>
          <w:p w:rsidR="00C53F2E" w:rsidRDefault="00C53F2E" w:rsidP="00106217">
            <w:pPr>
              <w:jc w:val="center"/>
              <w:rPr>
                <w:sz w:val="18"/>
                <w:szCs w:val="18"/>
              </w:rPr>
            </w:pPr>
            <w:r>
              <w:rPr>
                <w:sz w:val="18"/>
                <w:szCs w:val="18"/>
              </w:rPr>
              <w:t>202</w:t>
            </w:r>
            <w:r w:rsidR="00106217">
              <w:rPr>
                <w:sz w:val="18"/>
                <w:szCs w:val="18"/>
              </w:rPr>
              <w:t>1</w:t>
            </w:r>
            <w:r>
              <w:rPr>
                <w:sz w:val="18"/>
                <w:szCs w:val="18"/>
              </w:rPr>
              <w:t xml:space="preserve"> г.</w:t>
            </w:r>
          </w:p>
        </w:tc>
        <w:tc>
          <w:tcPr>
            <w:tcW w:w="850" w:type="dxa"/>
            <w:tcBorders>
              <w:top w:val="nil"/>
              <w:left w:val="nil"/>
              <w:bottom w:val="single" w:sz="4" w:space="0" w:color="auto"/>
              <w:right w:val="single" w:sz="4" w:space="0" w:color="auto"/>
            </w:tcBorders>
            <w:noWrap/>
            <w:vAlign w:val="center"/>
            <w:hideMark/>
          </w:tcPr>
          <w:p w:rsidR="00C53F2E" w:rsidRDefault="00C53F2E" w:rsidP="00106217">
            <w:pPr>
              <w:jc w:val="center"/>
              <w:rPr>
                <w:sz w:val="18"/>
                <w:szCs w:val="18"/>
              </w:rPr>
            </w:pPr>
            <w:r>
              <w:rPr>
                <w:sz w:val="18"/>
                <w:szCs w:val="18"/>
              </w:rPr>
              <w:t>202</w:t>
            </w:r>
            <w:r w:rsidR="00106217">
              <w:rPr>
                <w:sz w:val="18"/>
                <w:szCs w:val="18"/>
              </w:rPr>
              <w:t>2</w:t>
            </w:r>
            <w:r>
              <w:rPr>
                <w:sz w:val="18"/>
                <w:szCs w:val="18"/>
              </w:rPr>
              <w:t xml:space="preserve"> г.</w:t>
            </w:r>
          </w:p>
        </w:tc>
        <w:tc>
          <w:tcPr>
            <w:tcW w:w="2327" w:type="dxa"/>
            <w:tcBorders>
              <w:top w:val="nil"/>
              <w:left w:val="nil"/>
              <w:bottom w:val="single" w:sz="4" w:space="0" w:color="auto"/>
              <w:right w:val="single" w:sz="4" w:space="0" w:color="auto"/>
            </w:tcBorders>
            <w:noWrap/>
            <w:vAlign w:val="center"/>
            <w:hideMark/>
          </w:tcPr>
          <w:p w:rsidR="00C53F2E" w:rsidRDefault="00C53F2E" w:rsidP="00105753">
            <w:pPr>
              <w:jc w:val="center"/>
              <w:rPr>
                <w:sz w:val="18"/>
                <w:szCs w:val="18"/>
              </w:rPr>
            </w:pPr>
            <w:r>
              <w:rPr>
                <w:sz w:val="18"/>
                <w:szCs w:val="18"/>
              </w:rPr>
              <w:t>всего</w:t>
            </w:r>
          </w:p>
        </w:tc>
      </w:tr>
      <w:tr w:rsidR="00C53F2E" w:rsidTr="00C53F2E">
        <w:trPr>
          <w:trHeight w:val="255"/>
          <w:jc w:val="center"/>
        </w:trPr>
        <w:tc>
          <w:tcPr>
            <w:tcW w:w="300" w:type="dxa"/>
            <w:vMerge/>
            <w:tcBorders>
              <w:top w:val="single" w:sz="4" w:space="0" w:color="auto"/>
              <w:left w:val="single" w:sz="4" w:space="0" w:color="auto"/>
              <w:bottom w:val="single" w:sz="4" w:space="0" w:color="000000"/>
              <w:right w:val="single" w:sz="4" w:space="0" w:color="000000"/>
            </w:tcBorders>
            <w:vAlign w:val="center"/>
            <w:hideMark/>
          </w:tcPr>
          <w:p w:rsidR="00C53F2E" w:rsidRDefault="00C53F2E" w:rsidP="00105753">
            <w:pPr>
              <w:rPr>
                <w:sz w:val="18"/>
                <w:szCs w:val="18"/>
              </w:rPr>
            </w:pPr>
          </w:p>
        </w:tc>
        <w:tc>
          <w:tcPr>
            <w:tcW w:w="851" w:type="dxa"/>
            <w:tcBorders>
              <w:top w:val="nil"/>
              <w:left w:val="nil"/>
              <w:bottom w:val="single" w:sz="4" w:space="0" w:color="auto"/>
              <w:right w:val="single" w:sz="4" w:space="0" w:color="auto"/>
            </w:tcBorders>
            <w:noWrap/>
            <w:vAlign w:val="center"/>
            <w:hideMark/>
          </w:tcPr>
          <w:p w:rsidR="00C53F2E" w:rsidRDefault="00C53F2E" w:rsidP="00105753">
            <w:pPr>
              <w:jc w:val="center"/>
              <w:rPr>
                <w:sz w:val="18"/>
                <w:szCs w:val="18"/>
              </w:rPr>
            </w:pPr>
            <w:r>
              <w:rPr>
                <w:sz w:val="18"/>
                <w:szCs w:val="18"/>
              </w:rPr>
              <w:t>кв.м</w:t>
            </w:r>
          </w:p>
        </w:tc>
        <w:tc>
          <w:tcPr>
            <w:tcW w:w="850" w:type="dxa"/>
            <w:tcBorders>
              <w:top w:val="nil"/>
              <w:left w:val="nil"/>
              <w:bottom w:val="single" w:sz="4" w:space="0" w:color="auto"/>
              <w:right w:val="single" w:sz="4" w:space="0" w:color="auto"/>
            </w:tcBorders>
            <w:noWrap/>
            <w:vAlign w:val="center"/>
            <w:hideMark/>
          </w:tcPr>
          <w:p w:rsidR="00C53F2E" w:rsidRDefault="00C53F2E" w:rsidP="00105753">
            <w:pPr>
              <w:jc w:val="center"/>
              <w:rPr>
                <w:sz w:val="18"/>
                <w:szCs w:val="18"/>
              </w:rPr>
            </w:pPr>
            <w:r>
              <w:rPr>
                <w:sz w:val="18"/>
                <w:szCs w:val="18"/>
              </w:rPr>
              <w:t>кв.м</w:t>
            </w:r>
          </w:p>
        </w:tc>
        <w:tc>
          <w:tcPr>
            <w:tcW w:w="851" w:type="dxa"/>
            <w:tcBorders>
              <w:top w:val="nil"/>
              <w:left w:val="nil"/>
              <w:bottom w:val="single" w:sz="4" w:space="0" w:color="auto"/>
              <w:right w:val="single" w:sz="4" w:space="0" w:color="auto"/>
            </w:tcBorders>
            <w:noWrap/>
            <w:vAlign w:val="center"/>
            <w:hideMark/>
          </w:tcPr>
          <w:p w:rsidR="00C53F2E" w:rsidRDefault="00C53F2E" w:rsidP="00105753">
            <w:pPr>
              <w:jc w:val="center"/>
              <w:rPr>
                <w:sz w:val="18"/>
                <w:szCs w:val="18"/>
              </w:rPr>
            </w:pPr>
            <w:r>
              <w:rPr>
                <w:sz w:val="18"/>
                <w:szCs w:val="18"/>
              </w:rPr>
              <w:t>кв.м</w:t>
            </w:r>
          </w:p>
        </w:tc>
        <w:tc>
          <w:tcPr>
            <w:tcW w:w="993" w:type="dxa"/>
            <w:tcBorders>
              <w:top w:val="nil"/>
              <w:left w:val="nil"/>
              <w:bottom w:val="single" w:sz="4" w:space="0" w:color="auto"/>
              <w:right w:val="single" w:sz="4" w:space="0" w:color="auto"/>
            </w:tcBorders>
            <w:noWrap/>
            <w:vAlign w:val="center"/>
            <w:hideMark/>
          </w:tcPr>
          <w:p w:rsidR="00C53F2E" w:rsidRDefault="00C53F2E" w:rsidP="00105753">
            <w:pPr>
              <w:jc w:val="center"/>
              <w:rPr>
                <w:sz w:val="18"/>
                <w:szCs w:val="18"/>
              </w:rPr>
            </w:pPr>
            <w:r>
              <w:rPr>
                <w:sz w:val="18"/>
                <w:szCs w:val="18"/>
              </w:rPr>
              <w:t>кв.м</w:t>
            </w:r>
          </w:p>
        </w:tc>
        <w:tc>
          <w:tcPr>
            <w:tcW w:w="850" w:type="dxa"/>
            <w:tcBorders>
              <w:top w:val="nil"/>
              <w:left w:val="nil"/>
              <w:bottom w:val="single" w:sz="4" w:space="0" w:color="auto"/>
              <w:right w:val="single" w:sz="4" w:space="0" w:color="auto"/>
            </w:tcBorders>
            <w:noWrap/>
            <w:vAlign w:val="center"/>
            <w:hideMark/>
          </w:tcPr>
          <w:p w:rsidR="00C53F2E" w:rsidRDefault="00C53F2E" w:rsidP="00105753">
            <w:pPr>
              <w:jc w:val="center"/>
              <w:rPr>
                <w:sz w:val="18"/>
                <w:szCs w:val="18"/>
              </w:rPr>
            </w:pPr>
            <w:r>
              <w:rPr>
                <w:sz w:val="18"/>
                <w:szCs w:val="18"/>
              </w:rPr>
              <w:t>ед.</w:t>
            </w:r>
          </w:p>
        </w:tc>
        <w:tc>
          <w:tcPr>
            <w:tcW w:w="992" w:type="dxa"/>
            <w:tcBorders>
              <w:top w:val="nil"/>
              <w:left w:val="nil"/>
              <w:bottom w:val="single" w:sz="4" w:space="0" w:color="auto"/>
              <w:right w:val="single" w:sz="4" w:space="0" w:color="auto"/>
            </w:tcBorders>
            <w:noWrap/>
            <w:vAlign w:val="center"/>
            <w:hideMark/>
          </w:tcPr>
          <w:p w:rsidR="00C53F2E" w:rsidRDefault="00C53F2E" w:rsidP="00105753">
            <w:pPr>
              <w:jc w:val="center"/>
              <w:rPr>
                <w:sz w:val="18"/>
                <w:szCs w:val="18"/>
              </w:rPr>
            </w:pPr>
            <w:r>
              <w:rPr>
                <w:sz w:val="18"/>
                <w:szCs w:val="18"/>
              </w:rPr>
              <w:t>ед.</w:t>
            </w:r>
          </w:p>
        </w:tc>
        <w:tc>
          <w:tcPr>
            <w:tcW w:w="851" w:type="dxa"/>
            <w:tcBorders>
              <w:top w:val="nil"/>
              <w:left w:val="nil"/>
              <w:bottom w:val="single" w:sz="4" w:space="0" w:color="auto"/>
              <w:right w:val="single" w:sz="4" w:space="0" w:color="auto"/>
            </w:tcBorders>
            <w:noWrap/>
            <w:vAlign w:val="center"/>
            <w:hideMark/>
          </w:tcPr>
          <w:p w:rsidR="00C53F2E" w:rsidRDefault="00C53F2E" w:rsidP="00105753">
            <w:pPr>
              <w:jc w:val="center"/>
              <w:rPr>
                <w:sz w:val="18"/>
                <w:szCs w:val="18"/>
              </w:rPr>
            </w:pPr>
            <w:r>
              <w:rPr>
                <w:sz w:val="18"/>
                <w:szCs w:val="18"/>
              </w:rPr>
              <w:t>ед.</w:t>
            </w:r>
          </w:p>
        </w:tc>
        <w:tc>
          <w:tcPr>
            <w:tcW w:w="851" w:type="dxa"/>
            <w:tcBorders>
              <w:top w:val="nil"/>
              <w:left w:val="nil"/>
              <w:bottom w:val="single" w:sz="4" w:space="0" w:color="auto"/>
              <w:right w:val="single" w:sz="4" w:space="0" w:color="auto"/>
            </w:tcBorders>
            <w:noWrap/>
            <w:vAlign w:val="center"/>
            <w:hideMark/>
          </w:tcPr>
          <w:p w:rsidR="00C53F2E" w:rsidRDefault="00C53F2E" w:rsidP="00105753">
            <w:pPr>
              <w:jc w:val="center"/>
              <w:rPr>
                <w:sz w:val="18"/>
                <w:szCs w:val="18"/>
              </w:rPr>
            </w:pPr>
            <w:r>
              <w:rPr>
                <w:sz w:val="18"/>
                <w:szCs w:val="18"/>
              </w:rPr>
              <w:t>ед.</w:t>
            </w:r>
          </w:p>
        </w:tc>
        <w:tc>
          <w:tcPr>
            <w:tcW w:w="850" w:type="dxa"/>
            <w:tcBorders>
              <w:top w:val="nil"/>
              <w:left w:val="nil"/>
              <w:bottom w:val="single" w:sz="4" w:space="0" w:color="auto"/>
              <w:right w:val="single" w:sz="4" w:space="0" w:color="auto"/>
            </w:tcBorders>
            <w:noWrap/>
            <w:vAlign w:val="center"/>
            <w:hideMark/>
          </w:tcPr>
          <w:p w:rsidR="00C53F2E" w:rsidRDefault="00C53F2E" w:rsidP="00105753">
            <w:pPr>
              <w:jc w:val="center"/>
              <w:rPr>
                <w:sz w:val="18"/>
                <w:szCs w:val="18"/>
              </w:rPr>
            </w:pPr>
            <w:r>
              <w:rPr>
                <w:sz w:val="18"/>
                <w:szCs w:val="18"/>
              </w:rPr>
              <w:t>чел.</w:t>
            </w:r>
          </w:p>
        </w:tc>
        <w:tc>
          <w:tcPr>
            <w:tcW w:w="851" w:type="dxa"/>
            <w:tcBorders>
              <w:top w:val="nil"/>
              <w:left w:val="nil"/>
              <w:bottom w:val="single" w:sz="4" w:space="0" w:color="auto"/>
              <w:right w:val="single" w:sz="4" w:space="0" w:color="auto"/>
            </w:tcBorders>
            <w:noWrap/>
            <w:vAlign w:val="center"/>
            <w:hideMark/>
          </w:tcPr>
          <w:p w:rsidR="00C53F2E" w:rsidRDefault="00C53F2E" w:rsidP="00105753">
            <w:pPr>
              <w:jc w:val="center"/>
              <w:rPr>
                <w:sz w:val="18"/>
                <w:szCs w:val="18"/>
              </w:rPr>
            </w:pPr>
            <w:r>
              <w:rPr>
                <w:sz w:val="18"/>
                <w:szCs w:val="18"/>
              </w:rPr>
              <w:t>чел.</w:t>
            </w:r>
          </w:p>
        </w:tc>
        <w:tc>
          <w:tcPr>
            <w:tcW w:w="850" w:type="dxa"/>
            <w:tcBorders>
              <w:top w:val="nil"/>
              <w:left w:val="nil"/>
              <w:bottom w:val="single" w:sz="4" w:space="0" w:color="auto"/>
              <w:right w:val="single" w:sz="4" w:space="0" w:color="auto"/>
            </w:tcBorders>
            <w:noWrap/>
            <w:vAlign w:val="center"/>
            <w:hideMark/>
          </w:tcPr>
          <w:p w:rsidR="00C53F2E" w:rsidRDefault="00C53F2E" w:rsidP="00105753">
            <w:pPr>
              <w:jc w:val="center"/>
              <w:rPr>
                <w:sz w:val="18"/>
                <w:szCs w:val="18"/>
              </w:rPr>
            </w:pPr>
            <w:r>
              <w:rPr>
                <w:sz w:val="18"/>
                <w:szCs w:val="18"/>
              </w:rPr>
              <w:t>чел.</w:t>
            </w:r>
          </w:p>
        </w:tc>
        <w:tc>
          <w:tcPr>
            <w:tcW w:w="2355" w:type="dxa"/>
            <w:gridSpan w:val="2"/>
            <w:tcBorders>
              <w:top w:val="nil"/>
              <w:left w:val="nil"/>
              <w:bottom w:val="single" w:sz="4" w:space="0" w:color="auto"/>
              <w:right w:val="single" w:sz="4" w:space="0" w:color="auto"/>
            </w:tcBorders>
            <w:noWrap/>
            <w:vAlign w:val="center"/>
            <w:hideMark/>
          </w:tcPr>
          <w:p w:rsidR="00C53F2E" w:rsidRDefault="00C53F2E" w:rsidP="00105753">
            <w:pPr>
              <w:jc w:val="center"/>
              <w:rPr>
                <w:sz w:val="18"/>
                <w:szCs w:val="18"/>
              </w:rPr>
            </w:pPr>
            <w:r>
              <w:rPr>
                <w:sz w:val="18"/>
                <w:szCs w:val="18"/>
              </w:rPr>
              <w:t>чел.</w:t>
            </w:r>
          </w:p>
        </w:tc>
      </w:tr>
      <w:tr w:rsidR="00C53F2E" w:rsidTr="00C53F2E">
        <w:trPr>
          <w:trHeight w:val="255"/>
          <w:jc w:val="center"/>
        </w:trPr>
        <w:tc>
          <w:tcPr>
            <w:tcW w:w="2125" w:type="dxa"/>
            <w:tcBorders>
              <w:top w:val="single" w:sz="4" w:space="0" w:color="auto"/>
              <w:left w:val="single" w:sz="4" w:space="0" w:color="auto"/>
              <w:bottom w:val="single" w:sz="4" w:space="0" w:color="auto"/>
              <w:right w:val="single" w:sz="4" w:space="0" w:color="000000"/>
            </w:tcBorders>
            <w:noWrap/>
            <w:vAlign w:val="center"/>
            <w:hideMark/>
          </w:tcPr>
          <w:p w:rsidR="00C53F2E" w:rsidRDefault="00C53F2E" w:rsidP="00105753">
            <w:pPr>
              <w:jc w:val="center"/>
              <w:rPr>
                <w:sz w:val="18"/>
                <w:szCs w:val="18"/>
              </w:rPr>
            </w:pPr>
            <w:r>
              <w:rPr>
                <w:sz w:val="18"/>
                <w:szCs w:val="18"/>
              </w:rPr>
              <w:t>1</w:t>
            </w:r>
          </w:p>
        </w:tc>
        <w:tc>
          <w:tcPr>
            <w:tcW w:w="851" w:type="dxa"/>
            <w:tcBorders>
              <w:top w:val="nil"/>
              <w:left w:val="nil"/>
              <w:bottom w:val="single" w:sz="4" w:space="0" w:color="auto"/>
              <w:right w:val="single" w:sz="4" w:space="0" w:color="auto"/>
            </w:tcBorders>
            <w:noWrap/>
            <w:vAlign w:val="center"/>
            <w:hideMark/>
          </w:tcPr>
          <w:p w:rsidR="00C53F2E" w:rsidRDefault="00C53F2E" w:rsidP="00105753">
            <w:pPr>
              <w:jc w:val="center"/>
              <w:rPr>
                <w:sz w:val="18"/>
                <w:szCs w:val="18"/>
              </w:rPr>
            </w:pPr>
            <w:r>
              <w:rPr>
                <w:sz w:val="18"/>
                <w:szCs w:val="18"/>
              </w:rPr>
              <w:t>2</w:t>
            </w:r>
          </w:p>
        </w:tc>
        <w:tc>
          <w:tcPr>
            <w:tcW w:w="850" w:type="dxa"/>
            <w:tcBorders>
              <w:top w:val="nil"/>
              <w:left w:val="nil"/>
              <w:bottom w:val="single" w:sz="4" w:space="0" w:color="auto"/>
              <w:right w:val="single" w:sz="4" w:space="0" w:color="auto"/>
            </w:tcBorders>
            <w:noWrap/>
            <w:vAlign w:val="center"/>
            <w:hideMark/>
          </w:tcPr>
          <w:p w:rsidR="00C53F2E" w:rsidRDefault="00C53F2E" w:rsidP="00105753">
            <w:pPr>
              <w:jc w:val="center"/>
              <w:rPr>
                <w:sz w:val="18"/>
                <w:szCs w:val="18"/>
              </w:rPr>
            </w:pPr>
            <w:r>
              <w:rPr>
                <w:sz w:val="18"/>
                <w:szCs w:val="18"/>
              </w:rPr>
              <w:t>3</w:t>
            </w:r>
          </w:p>
        </w:tc>
        <w:tc>
          <w:tcPr>
            <w:tcW w:w="851" w:type="dxa"/>
            <w:tcBorders>
              <w:top w:val="nil"/>
              <w:left w:val="nil"/>
              <w:bottom w:val="single" w:sz="4" w:space="0" w:color="auto"/>
              <w:right w:val="single" w:sz="4" w:space="0" w:color="auto"/>
            </w:tcBorders>
            <w:noWrap/>
            <w:vAlign w:val="center"/>
            <w:hideMark/>
          </w:tcPr>
          <w:p w:rsidR="00C53F2E" w:rsidRDefault="00C53F2E" w:rsidP="00105753">
            <w:pPr>
              <w:jc w:val="center"/>
              <w:rPr>
                <w:sz w:val="18"/>
                <w:szCs w:val="18"/>
              </w:rPr>
            </w:pPr>
            <w:r>
              <w:rPr>
                <w:sz w:val="18"/>
                <w:szCs w:val="18"/>
              </w:rPr>
              <w:t>4</w:t>
            </w:r>
          </w:p>
        </w:tc>
        <w:tc>
          <w:tcPr>
            <w:tcW w:w="993" w:type="dxa"/>
            <w:tcBorders>
              <w:top w:val="nil"/>
              <w:left w:val="nil"/>
              <w:bottom w:val="single" w:sz="4" w:space="0" w:color="auto"/>
              <w:right w:val="single" w:sz="4" w:space="0" w:color="auto"/>
            </w:tcBorders>
            <w:noWrap/>
            <w:vAlign w:val="center"/>
            <w:hideMark/>
          </w:tcPr>
          <w:p w:rsidR="00C53F2E" w:rsidRDefault="00C53F2E" w:rsidP="00105753">
            <w:pPr>
              <w:jc w:val="center"/>
              <w:rPr>
                <w:sz w:val="18"/>
                <w:szCs w:val="18"/>
              </w:rPr>
            </w:pPr>
            <w:r>
              <w:rPr>
                <w:sz w:val="18"/>
                <w:szCs w:val="18"/>
              </w:rPr>
              <w:t>7</w:t>
            </w:r>
          </w:p>
        </w:tc>
        <w:tc>
          <w:tcPr>
            <w:tcW w:w="850" w:type="dxa"/>
            <w:tcBorders>
              <w:top w:val="nil"/>
              <w:left w:val="nil"/>
              <w:bottom w:val="single" w:sz="4" w:space="0" w:color="auto"/>
              <w:right w:val="single" w:sz="4" w:space="0" w:color="auto"/>
            </w:tcBorders>
            <w:noWrap/>
            <w:vAlign w:val="center"/>
            <w:hideMark/>
          </w:tcPr>
          <w:p w:rsidR="00C53F2E" w:rsidRDefault="00C53F2E" w:rsidP="00105753">
            <w:pPr>
              <w:jc w:val="center"/>
              <w:rPr>
                <w:sz w:val="18"/>
                <w:szCs w:val="18"/>
              </w:rPr>
            </w:pPr>
            <w:r>
              <w:rPr>
                <w:sz w:val="18"/>
                <w:szCs w:val="18"/>
              </w:rPr>
              <w:t>8</w:t>
            </w:r>
          </w:p>
        </w:tc>
        <w:tc>
          <w:tcPr>
            <w:tcW w:w="992" w:type="dxa"/>
            <w:tcBorders>
              <w:top w:val="nil"/>
              <w:left w:val="nil"/>
              <w:bottom w:val="single" w:sz="4" w:space="0" w:color="auto"/>
              <w:right w:val="single" w:sz="4" w:space="0" w:color="auto"/>
            </w:tcBorders>
            <w:noWrap/>
            <w:vAlign w:val="center"/>
            <w:hideMark/>
          </w:tcPr>
          <w:p w:rsidR="00C53F2E" w:rsidRDefault="00C53F2E" w:rsidP="00105753">
            <w:pPr>
              <w:jc w:val="center"/>
              <w:rPr>
                <w:sz w:val="18"/>
                <w:szCs w:val="18"/>
              </w:rPr>
            </w:pPr>
            <w:r>
              <w:rPr>
                <w:sz w:val="18"/>
                <w:szCs w:val="18"/>
              </w:rPr>
              <w:t>9</w:t>
            </w:r>
          </w:p>
        </w:tc>
        <w:tc>
          <w:tcPr>
            <w:tcW w:w="851" w:type="dxa"/>
            <w:tcBorders>
              <w:top w:val="nil"/>
              <w:left w:val="nil"/>
              <w:bottom w:val="single" w:sz="4" w:space="0" w:color="auto"/>
              <w:right w:val="single" w:sz="4" w:space="0" w:color="auto"/>
            </w:tcBorders>
            <w:noWrap/>
            <w:vAlign w:val="center"/>
            <w:hideMark/>
          </w:tcPr>
          <w:p w:rsidR="00C53F2E" w:rsidRDefault="00C53F2E" w:rsidP="00105753">
            <w:pPr>
              <w:jc w:val="center"/>
              <w:rPr>
                <w:sz w:val="18"/>
                <w:szCs w:val="18"/>
              </w:rPr>
            </w:pPr>
            <w:r>
              <w:rPr>
                <w:sz w:val="18"/>
                <w:szCs w:val="18"/>
              </w:rPr>
              <w:t>10</w:t>
            </w:r>
          </w:p>
        </w:tc>
        <w:tc>
          <w:tcPr>
            <w:tcW w:w="851" w:type="dxa"/>
            <w:tcBorders>
              <w:top w:val="nil"/>
              <w:left w:val="nil"/>
              <w:bottom w:val="single" w:sz="4" w:space="0" w:color="auto"/>
              <w:right w:val="single" w:sz="4" w:space="0" w:color="auto"/>
            </w:tcBorders>
            <w:noWrap/>
            <w:vAlign w:val="center"/>
            <w:hideMark/>
          </w:tcPr>
          <w:p w:rsidR="00C53F2E" w:rsidRDefault="00C53F2E" w:rsidP="00105753">
            <w:pPr>
              <w:jc w:val="center"/>
              <w:rPr>
                <w:sz w:val="18"/>
                <w:szCs w:val="18"/>
              </w:rPr>
            </w:pPr>
            <w:r>
              <w:rPr>
                <w:sz w:val="18"/>
                <w:szCs w:val="18"/>
              </w:rPr>
              <w:t>13</w:t>
            </w:r>
          </w:p>
        </w:tc>
        <w:tc>
          <w:tcPr>
            <w:tcW w:w="850" w:type="dxa"/>
            <w:tcBorders>
              <w:top w:val="nil"/>
              <w:left w:val="nil"/>
              <w:bottom w:val="single" w:sz="4" w:space="0" w:color="auto"/>
              <w:right w:val="single" w:sz="4" w:space="0" w:color="auto"/>
            </w:tcBorders>
            <w:noWrap/>
            <w:vAlign w:val="center"/>
            <w:hideMark/>
          </w:tcPr>
          <w:p w:rsidR="00C53F2E" w:rsidRDefault="00C53F2E" w:rsidP="00105753">
            <w:pPr>
              <w:jc w:val="center"/>
              <w:rPr>
                <w:sz w:val="18"/>
                <w:szCs w:val="18"/>
              </w:rPr>
            </w:pPr>
            <w:r>
              <w:rPr>
                <w:sz w:val="18"/>
                <w:szCs w:val="18"/>
              </w:rPr>
              <w:t>14</w:t>
            </w:r>
          </w:p>
        </w:tc>
        <w:tc>
          <w:tcPr>
            <w:tcW w:w="851" w:type="dxa"/>
            <w:tcBorders>
              <w:top w:val="nil"/>
              <w:left w:val="nil"/>
              <w:bottom w:val="single" w:sz="4" w:space="0" w:color="auto"/>
              <w:right w:val="single" w:sz="4" w:space="0" w:color="auto"/>
            </w:tcBorders>
            <w:noWrap/>
            <w:vAlign w:val="center"/>
            <w:hideMark/>
          </w:tcPr>
          <w:p w:rsidR="00C53F2E" w:rsidRDefault="00C53F2E" w:rsidP="00105753">
            <w:pPr>
              <w:jc w:val="center"/>
              <w:rPr>
                <w:sz w:val="18"/>
                <w:szCs w:val="18"/>
              </w:rPr>
            </w:pPr>
            <w:r>
              <w:rPr>
                <w:sz w:val="18"/>
                <w:szCs w:val="18"/>
              </w:rPr>
              <w:t>15</w:t>
            </w:r>
          </w:p>
        </w:tc>
        <w:tc>
          <w:tcPr>
            <w:tcW w:w="850" w:type="dxa"/>
            <w:tcBorders>
              <w:top w:val="nil"/>
              <w:left w:val="nil"/>
              <w:bottom w:val="single" w:sz="4" w:space="0" w:color="auto"/>
              <w:right w:val="single" w:sz="4" w:space="0" w:color="auto"/>
            </w:tcBorders>
            <w:noWrap/>
            <w:vAlign w:val="center"/>
            <w:hideMark/>
          </w:tcPr>
          <w:p w:rsidR="00C53F2E" w:rsidRDefault="00C53F2E" w:rsidP="00105753">
            <w:pPr>
              <w:jc w:val="center"/>
              <w:rPr>
                <w:sz w:val="18"/>
                <w:szCs w:val="18"/>
              </w:rPr>
            </w:pPr>
            <w:r>
              <w:rPr>
                <w:sz w:val="18"/>
                <w:szCs w:val="18"/>
              </w:rPr>
              <w:t>16</w:t>
            </w:r>
          </w:p>
        </w:tc>
        <w:tc>
          <w:tcPr>
            <w:tcW w:w="2355" w:type="dxa"/>
            <w:gridSpan w:val="2"/>
            <w:tcBorders>
              <w:top w:val="nil"/>
              <w:left w:val="nil"/>
              <w:bottom w:val="single" w:sz="4" w:space="0" w:color="auto"/>
              <w:right w:val="single" w:sz="4" w:space="0" w:color="auto"/>
            </w:tcBorders>
            <w:noWrap/>
            <w:vAlign w:val="center"/>
            <w:hideMark/>
          </w:tcPr>
          <w:p w:rsidR="00C53F2E" w:rsidRDefault="00C53F2E" w:rsidP="00105753">
            <w:pPr>
              <w:jc w:val="center"/>
              <w:rPr>
                <w:sz w:val="18"/>
                <w:szCs w:val="18"/>
              </w:rPr>
            </w:pPr>
            <w:r>
              <w:rPr>
                <w:sz w:val="18"/>
                <w:szCs w:val="18"/>
              </w:rPr>
              <w:t>19</w:t>
            </w:r>
          </w:p>
        </w:tc>
      </w:tr>
      <w:tr w:rsidR="00C53F2E" w:rsidTr="00C53F2E">
        <w:trPr>
          <w:trHeight w:val="522"/>
          <w:jc w:val="center"/>
        </w:trPr>
        <w:tc>
          <w:tcPr>
            <w:tcW w:w="2125" w:type="dxa"/>
            <w:tcBorders>
              <w:top w:val="single" w:sz="4" w:space="0" w:color="auto"/>
              <w:left w:val="single" w:sz="4" w:space="0" w:color="auto"/>
              <w:bottom w:val="single" w:sz="4" w:space="0" w:color="auto"/>
              <w:right w:val="single" w:sz="4" w:space="0" w:color="000000"/>
            </w:tcBorders>
            <w:vAlign w:val="center"/>
            <w:hideMark/>
          </w:tcPr>
          <w:p w:rsidR="00C53F2E" w:rsidRDefault="00C53F2E" w:rsidP="00105753">
            <w:pPr>
              <w:jc w:val="center"/>
              <w:rPr>
                <w:b/>
                <w:bCs/>
                <w:sz w:val="18"/>
                <w:szCs w:val="18"/>
              </w:rPr>
            </w:pPr>
            <w:r>
              <w:rPr>
                <w:b/>
                <w:bCs/>
                <w:sz w:val="18"/>
                <w:szCs w:val="18"/>
              </w:rPr>
              <w:t>Итого по программе</w:t>
            </w:r>
          </w:p>
        </w:tc>
        <w:tc>
          <w:tcPr>
            <w:tcW w:w="851" w:type="dxa"/>
            <w:tcBorders>
              <w:top w:val="nil"/>
              <w:left w:val="nil"/>
              <w:bottom w:val="single" w:sz="4" w:space="0" w:color="auto"/>
              <w:right w:val="single" w:sz="4" w:space="0" w:color="auto"/>
            </w:tcBorders>
            <w:vAlign w:val="center"/>
            <w:hideMark/>
          </w:tcPr>
          <w:p w:rsidR="00C53F2E" w:rsidRDefault="00106217" w:rsidP="00105753">
            <w:pPr>
              <w:jc w:val="center"/>
              <w:rPr>
                <w:b/>
                <w:bCs/>
                <w:sz w:val="18"/>
                <w:szCs w:val="18"/>
              </w:rPr>
            </w:pPr>
            <w:r>
              <w:rPr>
                <w:b/>
                <w:bCs/>
                <w:sz w:val="18"/>
                <w:szCs w:val="18"/>
              </w:rPr>
              <w:t>2640,90</w:t>
            </w:r>
          </w:p>
        </w:tc>
        <w:tc>
          <w:tcPr>
            <w:tcW w:w="850" w:type="dxa"/>
            <w:tcBorders>
              <w:top w:val="nil"/>
              <w:left w:val="nil"/>
              <w:bottom w:val="single" w:sz="4" w:space="0" w:color="auto"/>
              <w:right w:val="single" w:sz="4" w:space="0" w:color="auto"/>
            </w:tcBorders>
            <w:noWrap/>
            <w:vAlign w:val="center"/>
            <w:hideMark/>
          </w:tcPr>
          <w:p w:rsidR="00C53F2E" w:rsidRDefault="00106217" w:rsidP="00105753">
            <w:pPr>
              <w:jc w:val="center"/>
              <w:rPr>
                <w:b/>
                <w:sz w:val="18"/>
                <w:szCs w:val="18"/>
              </w:rPr>
            </w:pPr>
            <w:r>
              <w:rPr>
                <w:b/>
                <w:sz w:val="18"/>
                <w:szCs w:val="18"/>
              </w:rPr>
              <w:t>7760,80</w:t>
            </w:r>
          </w:p>
        </w:tc>
        <w:tc>
          <w:tcPr>
            <w:tcW w:w="851" w:type="dxa"/>
            <w:tcBorders>
              <w:top w:val="nil"/>
              <w:left w:val="nil"/>
              <w:bottom w:val="single" w:sz="4" w:space="0" w:color="auto"/>
              <w:right w:val="single" w:sz="4" w:space="0" w:color="auto"/>
            </w:tcBorders>
            <w:noWrap/>
            <w:vAlign w:val="center"/>
            <w:hideMark/>
          </w:tcPr>
          <w:p w:rsidR="00C53F2E" w:rsidRDefault="00B20F9B" w:rsidP="00105753">
            <w:pPr>
              <w:jc w:val="center"/>
              <w:rPr>
                <w:b/>
                <w:sz w:val="18"/>
                <w:szCs w:val="18"/>
              </w:rPr>
            </w:pPr>
            <w:r>
              <w:rPr>
                <w:b/>
                <w:sz w:val="18"/>
                <w:szCs w:val="18"/>
              </w:rPr>
              <w:t>0</w:t>
            </w:r>
          </w:p>
        </w:tc>
        <w:tc>
          <w:tcPr>
            <w:tcW w:w="993" w:type="dxa"/>
            <w:tcBorders>
              <w:top w:val="nil"/>
              <w:left w:val="nil"/>
              <w:bottom w:val="single" w:sz="4" w:space="0" w:color="auto"/>
              <w:right w:val="single" w:sz="4" w:space="0" w:color="auto"/>
            </w:tcBorders>
            <w:noWrap/>
            <w:vAlign w:val="center"/>
            <w:hideMark/>
          </w:tcPr>
          <w:p w:rsidR="00C53F2E" w:rsidRDefault="00C53F2E" w:rsidP="00105753">
            <w:pPr>
              <w:jc w:val="center"/>
              <w:rPr>
                <w:b/>
                <w:sz w:val="18"/>
                <w:szCs w:val="18"/>
              </w:rPr>
            </w:pPr>
            <w:r>
              <w:rPr>
                <w:b/>
                <w:sz w:val="18"/>
                <w:szCs w:val="18"/>
              </w:rPr>
              <w:t>10401,70</w:t>
            </w:r>
          </w:p>
        </w:tc>
        <w:tc>
          <w:tcPr>
            <w:tcW w:w="850" w:type="dxa"/>
            <w:tcBorders>
              <w:top w:val="nil"/>
              <w:left w:val="nil"/>
              <w:bottom w:val="single" w:sz="4" w:space="0" w:color="auto"/>
              <w:right w:val="single" w:sz="4" w:space="0" w:color="auto"/>
            </w:tcBorders>
            <w:noWrap/>
            <w:vAlign w:val="center"/>
            <w:hideMark/>
          </w:tcPr>
          <w:p w:rsidR="00C53F2E" w:rsidRDefault="00106217" w:rsidP="00105753">
            <w:pPr>
              <w:jc w:val="center"/>
              <w:rPr>
                <w:b/>
                <w:bCs/>
                <w:sz w:val="18"/>
                <w:szCs w:val="18"/>
              </w:rPr>
            </w:pPr>
            <w:r>
              <w:rPr>
                <w:b/>
                <w:bCs/>
                <w:sz w:val="18"/>
                <w:szCs w:val="18"/>
              </w:rPr>
              <w:t>58</w:t>
            </w:r>
          </w:p>
        </w:tc>
        <w:tc>
          <w:tcPr>
            <w:tcW w:w="992" w:type="dxa"/>
            <w:tcBorders>
              <w:top w:val="nil"/>
              <w:left w:val="nil"/>
              <w:bottom w:val="single" w:sz="4" w:space="0" w:color="auto"/>
              <w:right w:val="single" w:sz="4" w:space="0" w:color="auto"/>
            </w:tcBorders>
            <w:noWrap/>
            <w:vAlign w:val="center"/>
            <w:hideMark/>
          </w:tcPr>
          <w:p w:rsidR="00C53F2E" w:rsidRDefault="00106217" w:rsidP="00105753">
            <w:pPr>
              <w:jc w:val="center"/>
              <w:rPr>
                <w:b/>
                <w:bCs/>
                <w:sz w:val="18"/>
                <w:szCs w:val="18"/>
              </w:rPr>
            </w:pPr>
            <w:r>
              <w:rPr>
                <w:b/>
                <w:bCs/>
                <w:sz w:val="18"/>
                <w:szCs w:val="18"/>
              </w:rPr>
              <w:t>171</w:t>
            </w:r>
          </w:p>
        </w:tc>
        <w:tc>
          <w:tcPr>
            <w:tcW w:w="851" w:type="dxa"/>
            <w:tcBorders>
              <w:top w:val="nil"/>
              <w:left w:val="nil"/>
              <w:bottom w:val="single" w:sz="4" w:space="0" w:color="auto"/>
              <w:right w:val="single" w:sz="4" w:space="0" w:color="auto"/>
            </w:tcBorders>
            <w:noWrap/>
            <w:vAlign w:val="center"/>
            <w:hideMark/>
          </w:tcPr>
          <w:p w:rsidR="00C53F2E" w:rsidRDefault="00106217" w:rsidP="00105753">
            <w:pPr>
              <w:jc w:val="center"/>
              <w:rPr>
                <w:b/>
                <w:bCs/>
                <w:sz w:val="18"/>
                <w:szCs w:val="18"/>
              </w:rPr>
            </w:pPr>
            <w:r>
              <w:rPr>
                <w:b/>
                <w:bCs/>
                <w:sz w:val="18"/>
                <w:szCs w:val="18"/>
              </w:rPr>
              <w:t>0</w:t>
            </w:r>
          </w:p>
        </w:tc>
        <w:tc>
          <w:tcPr>
            <w:tcW w:w="851" w:type="dxa"/>
            <w:tcBorders>
              <w:top w:val="nil"/>
              <w:left w:val="nil"/>
              <w:bottom w:val="single" w:sz="4" w:space="0" w:color="auto"/>
              <w:right w:val="single" w:sz="4" w:space="0" w:color="auto"/>
            </w:tcBorders>
            <w:noWrap/>
            <w:vAlign w:val="center"/>
            <w:hideMark/>
          </w:tcPr>
          <w:p w:rsidR="00C53F2E" w:rsidRDefault="00C53F2E" w:rsidP="00105753">
            <w:pPr>
              <w:jc w:val="center"/>
              <w:rPr>
                <w:b/>
                <w:bCs/>
                <w:sz w:val="18"/>
                <w:szCs w:val="18"/>
              </w:rPr>
            </w:pPr>
            <w:r>
              <w:rPr>
                <w:b/>
                <w:bCs/>
                <w:sz w:val="18"/>
                <w:szCs w:val="18"/>
              </w:rPr>
              <w:t>229</w:t>
            </w:r>
          </w:p>
        </w:tc>
        <w:tc>
          <w:tcPr>
            <w:tcW w:w="850" w:type="dxa"/>
            <w:tcBorders>
              <w:top w:val="nil"/>
              <w:left w:val="nil"/>
              <w:bottom w:val="single" w:sz="4" w:space="0" w:color="auto"/>
              <w:right w:val="single" w:sz="4" w:space="0" w:color="auto"/>
            </w:tcBorders>
            <w:noWrap/>
            <w:vAlign w:val="center"/>
            <w:hideMark/>
          </w:tcPr>
          <w:p w:rsidR="00C53F2E" w:rsidRDefault="00106217" w:rsidP="00105753">
            <w:pPr>
              <w:jc w:val="center"/>
              <w:rPr>
                <w:b/>
                <w:bCs/>
                <w:sz w:val="18"/>
                <w:szCs w:val="18"/>
              </w:rPr>
            </w:pPr>
            <w:r>
              <w:rPr>
                <w:b/>
                <w:bCs/>
                <w:sz w:val="18"/>
                <w:szCs w:val="18"/>
              </w:rPr>
              <w:t>151</w:t>
            </w:r>
          </w:p>
        </w:tc>
        <w:tc>
          <w:tcPr>
            <w:tcW w:w="851" w:type="dxa"/>
            <w:tcBorders>
              <w:top w:val="nil"/>
              <w:left w:val="nil"/>
              <w:bottom w:val="single" w:sz="4" w:space="0" w:color="auto"/>
              <w:right w:val="single" w:sz="4" w:space="0" w:color="auto"/>
            </w:tcBorders>
            <w:noWrap/>
            <w:vAlign w:val="center"/>
            <w:hideMark/>
          </w:tcPr>
          <w:p w:rsidR="00C53F2E" w:rsidRDefault="00106217" w:rsidP="00106217">
            <w:pPr>
              <w:jc w:val="center"/>
              <w:rPr>
                <w:b/>
                <w:bCs/>
                <w:sz w:val="18"/>
                <w:szCs w:val="18"/>
              </w:rPr>
            </w:pPr>
            <w:r>
              <w:rPr>
                <w:b/>
                <w:bCs/>
                <w:sz w:val="18"/>
                <w:szCs w:val="18"/>
              </w:rPr>
              <w:t>423</w:t>
            </w:r>
          </w:p>
        </w:tc>
        <w:tc>
          <w:tcPr>
            <w:tcW w:w="850" w:type="dxa"/>
            <w:tcBorders>
              <w:top w:val="nil"/>
              <w:left w:val="nil"/>
              <w:bottom w:val="single" w:sz="4" w:space="0" w:color="auto"/>
              <w:right w:val="single" w:sz="4" w:space="0" w:color="auto"/>
            </w:tcBorders>
            <w:noWrap/>
            <w:vAlign w:val="center"/>
            <w:hideMark/>
          </w:tcPr>
          <w:p w:rsidR="00C53F2E" w:rsidRDefault="00106217" w:rsidP="00105753">
            <w:pPr>
              <w:jc w:val="center"/>
              <w:rPr>
                <w:b/>
                <w:bCs/>
                <w:sz w:val="18"/>
                <w:szCs w:val="18"/>
              </w:rPr>
            </w:pPr>
            <w:r>
              <w:rPr>
                <w:b/>
                <w:bCs/>
                <w:sz w:val="18"/>
                <w:szCs w:val="18"/>
              </w:rPr>
              <w:t>0</w:t>
            </w:r>
          </w:p>
        </w:tc>
        <w:tc>
          <w:tcPr>
            <w:tcW w:w="2355" w:type="dxa"/>
            <w:gridSpan w:val="2"/>
            <w:tcBorders>
              <w:top w:val="nil"/>
              <w:left w:val="nil"/>
              <w:bottom w:val="single" w:sz="4" w:space="0" w:color="auto"/>
              <w:right w:val="single" w:sz="4" w:space="0" w:color="auto"/>
            </w:tcBorders>
            <w:noWrap/>
            <w:vAlign w:val="center"/>
            <w:hideMark/>
          </w:tcPr>
          <w:p w:rsidR="00C53F2E" w:rsidRDefault="00C53F2E" w:rsidP="00105753">
            <w:pPr>
              <w:jc w:val="center"/>
              <w:rPr>
                <w:b/>
                <w:bCs/>
                <w:sz w:val="18"/>
                <w:szCs w:val="18"/>
              </w:rPr>
            </w:pPr>
            <w:r>
              <w:rPr>
                <w:b/>
                <w:bCs/>
                <w:sz w:val="18"/>
                <w:szCs w:val="18"/>
              </w:rPr>
              <w:t>574</w:t>
            </w:r>
          </w:p>
        </w:tc>
      </w:tr>
      <w:tr w:rsidR="00C53F2E" w:rsidTr="00C53F2E">
        <w:trPr>
          <w:trHeight w:val="522"/>
          <w:jc w:val="center"/>
        </w:trPr>
        <w:tc>
          <w:tcPr>
            <w:tcW w:w="2125" w:type="dxa"/>
            <w:tcBorders>
              <w:top w:val="single" w:sz="4" w:space="0" w:color="auto"/>
              <w:left w:val="single" w:sz="4" w:space="0" w:color="auto"/>
              <w:bottom w:val="single" w:sz="4" w:space="0" w:color="auto"/>
              <w:right w:val="single" w:sz="4" w:space="0" w:color="auto"/>
            </w:tcBorders>
            <w:vAlign w:val="center"/>
            <w:hideMark/>
          </w:tcPr>
          <w:p w:rsidR="00C53F2E" w:rsidRDefault="00C53F2E" w:rsidP="00105753">
            <w:pPr>
              <w:jc w:val="center"/>
              <w:rPr>
                <w:b/>
                <w:bCs/>
                <w:sz w:val="18"/>
                <w:szCs w:val="18"/>
              </w:rPr>
            </w:pPr>
            <w:r>
              <w:rPr>
                <w:b/>
                <w:bCs/>
                <w:sz w:val="18"/>
                <w:szCs w:val="18"/>
              </w:rPr>
              <w:t>I</w:t>
            </w:r>
            <w:r>
              <w:rPr>
                <w:b/>
                <w:bCs/>
                <w:sz w:val="18"/>
                <w:szCs w:val="18"/>
                <w:lang w:val="en-US"/>
              </w:rPr>
              <w:t>V</w:t>
            </w:r>
            <w:r>
              <w:rPr>
                <w:b/>
                <w:bCs/>
                <w:sz w:val="18"/>
                <w:szCs w:val="18"/>
              </w:rPr>
              <w:t xml:space="preserve"> этап Программы</w:t>
            </w:r>
          </w:p>
          <w:p w:rsidR="00C53F2E" w:rsidRDefault="00C53F2E" w:rsidP="00105753">
            <w:pPr>
              <w:jc w:val="center"/>
              <w:rPr>
                <w:b/>
                <w:bCs/>
                <w:sz w:val="18"/>
                <w:szCs w:val="18"/>
              </w:rPr>
            </w:pPr>
            <w:r>
              <w:rPr>
                <w:b/>
                <w:bCs/>
                <w:sz w:val="18"/>
                <w:szCs w:val="18"/>
              </w:rPr>
              <w:t>(2020-2021 годы)</w:t>
            </w:r>
          </w:p>
        </w:tc>
        <w:tc>
          <w:tcPr>
            <w:tcW w:w="851" w:type="dxa"/>
            <w:tcBorders>
              <w:top w:val="nil"/>
              <w:left w:val="nil"/>
              <w:bottom w:val="single" w:sz="4" w:space="0" w:color="auto"/>
              <w:right w:val="single" w:sz="4" w:space="0" w:color="auto"/>
            </w:tcBorders>
            <w:noWrap/>
            <w:vAlign w:val="center"/>
            <w:hideMark/>
          </w:tcPr>
          <w:p w:rsidR="00C53F2E" w:rsidRDefault="00106217" w:rsidP="00105753">
            <w:pPr>
              <w:jc w:val="center"/>
              <w:rPr>
                <w:sz w:val="18"/>
                <w:szCs w:val="18"/>
              </w:rPr>
            </w:pPr>
            <w:r>
              <w:rPr>
                <w:sz w:val="18"/>
                <w:szCs w:val="18"/>
              </w:rPr>
              <w:t>2640,90</w:t>
            </w:r>
          </w:p>
        </w:tc>
        <w:tc>
          <w:tcPr>
            <w:tcW w:w="850" w:type="dxa"/>
            <w:tcBorders>
              <w:top w:val="nil"/>
              <w:left w:val="nil"/>
              <w:bottom w:val="single" w:sz="4" w:space="0" w:color="auto"/>
              <w:right w:val="single" w:sz="4" w:space="0" w:color="auto"/>
            </w:tcBorders>
            <w:noWrap/>
            <w:vAlign w:val="center"/>
            <w:hideMark/>
          </w:tcPr>
          <w:p w:rsidR="00C53F2E" w:rsidRDefault="00106217" w:rsidP="00105753">
            <w:pPr>
              <w:jc w:val="center"/>
              <w:rPr>
                <w:sz w:val="18"/>
                <w:szCs w:val="18"/>
              </w:rPr>
            </w:pPr>
            <w:r>
              <w:rPr>
                <w:sz w:val="18"/>
                <w:szCs w:val="18"/>
              </w:rPr>
              <w:t>7760,80</w:t>
            </w:r>
          </w:p>
        </w:tc>
        <w:tc>
          <w:tcPr>
            <w:tcW w:w="851" w:type="dxa"/>
            <w:tcBorders>
              <w:top w:val="nil"/>
              <w:left w:val="nil"/>
              <w:bottom w:val="single" w:sz="4" w:space="0" w:color="auto"/>
              <w:right w:val="single" w:sz="4" w:space="0" w:color="auto"/>
            </w:tcBorders>
            <w:noWrap/>
            <w:vAlign w:val="center"/>
            <w:hideMark/>
          </w:tcPr>
          <w:p w:rsidR="00C53F2E" w:rsidRDefault="00B20F9B" w:rsidP="00105753">
            <w:pPr>
              <w:jc w:val="center"/>
              <w:rPr>
                <w:sz w:val="18"/>
                <w:szCs w:val="18"/>
              </w:rPr>
            </w:pPr>
            <w:r>
              <w:rPr>
                <w:sz w:val="18"/>
                <w:szCs w:val="18"/>
              </w:rPr>
              <w:t>0</w:t>
            </w:r>
          </w:p>
        </w:tc>
        <w:tc>
          <w:tcPr>
            <w:tcW w:w="993" w:type="dxa"/>
            <w:tcBorders>
              <w:top w:val="nil"/>
              <w:left w:val="nil"/>
              <w:bottom w:val="single" w:sz="4" w:space="0" w:color="auto"/>
              <w:right w:val="single" w:sz="4" w:space="0" w:color="auto"/>
            </w:tcBorders>
            <w:noWrap/>
            <w:vAlign w:val="center"/>
            <w:hideMark/>
          </w:tcPr>
          <w:p w:rsidR="00C53F2E" w:rsidRDefault="00C53F2E" w:rsidP="00105753">
            <w:pPr>
              <w:jc w:val="center"/>
              <w:rPr>
                <w:sz w:val="18"/>
                <w:szCs w:val="18"/>
              </w:rPr>
            </w:pPr>
            <w:r>
              <w:rPr>
                <w:sz w:val="18"/>
                <w:szCs w:val="18"/>
              </w:rPr>
              <w:t>10401,70</w:t>
            </w:r>
          </w:p>
        </w:tc>
        <w:tc>
          <w:tcPr>
            <w:tcW w:w="850" w:type="dxa"/>
            <w:tcBorders>
              <w:top w:val="nil"/>
              <w:left w:val="nil"/>
              <w:bottom w:val="single" w:sz="4" w:space="0" w:color="auto"/>
              <w:right w:val="single" w:sz="4" w:space="0" w:color="auto"/>
            </w:tcBorders>
            <w:noWrap/>
            <w:vAlign w:val="center"/>
            <w:hideMark/>
          </w:tcPr>
          <w:p w:rsidR="00C53F2E" w:rsidRDefault="00106217" w:rsidP="00105753">
            <w:pPr>
              <w:jc w:val="center"/>
              <w:rPr>
                <w:sz w:val="18"/>
                <w:szCs w:val="18"/>
              </w:rPr>
            </w:pPr>
            <w:r>
              <w:rPr>
                <w:sz w:val="18"/>
                <w:szCs w:val="18"/>
              </w:rPr>
              <w:t>58</w:t>
            </w:r>
          </w:p>
        </w:tc>
        <w:tc>
          <w:tcPr>
            <w:tcW w:w="992" w:type="dxa"/>
            <w:tcBorders>
              <w:top w:val="nil"/>
              <w:left w:val="nil"/>
              <w:bottom w:val="single" w:sz="4" w:space="0" w:color="auto"/>
              <w:right w:val="single" w:sz="4" w:space="0" w:color="auto"/>
            </w:tcBorders>
            <w:noWrap/>
            <w:vAlign w:val="center"/>
            <w:hideMark/>
          </w:tcPr>
          <w:p w:rsidR="00C53F2E" w:rsidRDefault="00106217" w:rsidP="00105753">
            <w:pPr>
              <w:jc w:val="center"/>
              <w:rPr>
                <w:sz w:val="18"/>
                <w:szCs w:val="18"/>
              </w:rPr>
            </w:pPr>
            <w:r>
              <w:rPr>
                <w:sz w:val="18"/>
                <w:szCs w:val="18"/>
              </w:rPr>
              <w:t>171</w:t>
            </w:r>
          </w:p>
        </w:tc>
        <w:tc>
          <w:tcPr>
            <w:tcW w:w="851" w:type="dxa"/>
            <w:tcBorders>
              <w:top w:val="nil"/>
              <w:left w:val="nil"/>
              <w:bottom w:val="single" w:sz="4" w:space="0" w:color="auto"/>
              <w:right w:val="single" w:sz="4" w:space="0" w:color="auto"/>
            </w:tcBorders>
            <w:noWrap/>
            <w:vAlign w:val="center"/>
            <w:hideMark/>
          </w:tcPr>
          <w:p w:rsidR="00C53F2E" w:rsidRDefault="00106217" w:rsidP="00105753">
            <w:pPr>
              <w:jc w:val="center"/>
              <w:rPr>
                <w:sz w:val="18"/>
                <w:szCs w:val="18"/>
              </w:rPr>
            </w:pPr>
            <w:r>
              <w:rPr>
                <w:sz w:val="18"/>
                <w:szCs w:val="18"/>
              </w:rPr>
              <w:t>0</w:t>
            </w:r>
          </w:p>
        </w:tc>
        <w:tc>
          <w:tcPr>
            <w:tcW w:w="851" w:type="dxa"/>
            <w:tcBorders>
              <w:top w:val="nil"/>
              <w:left w:val="nil"/>
              <w:bottom w:val="single" w:sz="4" w:space="0" w:color="auto"/>
              <w:right w:val="single" w:sz="4" w:space="0" w:color="auto"/>
            </w:tcBorders>
            <w:noWrap/>
            <w:vAlign w:val="center"/>
            <w:hideMark/>
          </w:tcPr>
          <w:p w:rsidR="00C53F2E" w:rsidRDefault="00C53F2E" w:rsidP="00105753">
            <w:pPr>
              <w:jc w:val="center"/>
              <w:rPr>
                <w:sz w:val="18"/>
                <w:szCs w:val="18"/>
              </w:rPr>
            </w:pPr>
            <w:r>
              <w:rPr>
                <w:sz w:val="18"/>
                <w:szCs w:val="18"/>
              </w:rPr>
              <w:t>229</w:t>
            </w:r>
          </w:p>
        </w:tc>
        <w:tc>
          <w:tcPr>
            <w:tcW w:w="850" w:type="dxa"/>
            <w:tcBorders>
              <w:top w:val="nil"/>
              <w:left w:val="nil"/>
              <w:bottom w:val="single" w:sz="4" w:space="0" w:color="auto"/>
              <w:right w:val="single" w:sz="4" w:space="0" w:color="auto"/>
            </w:tcBorders>
            <w:noWrap/>
            <w:vAlign w:val="center"/>
            <w:hideMark/>
          </w:tcPr>
          <w:p w:rsidR="00C53F2E" w:rsidRDefault="00106217" w:rsidP="00105753">
            <w:pPr>
              <w:jc w:val="center"/>
              <w:rPr>
                <w:sz w:val="18"/>
                <w:szCs w:val="18"/>
              </w:rPr>
            </w:pPr>
            <w:r>
              <w:rPr>
                <w:sz w:val="18"/>
                <w:szCs w:val="18"/>
              </w:rPr>
              <w:t>151</w:t>
            </w:r>
          </w:p>
        </w:tc>
        <w:tc>
          <w:tcPr>
            <w:tcW w:w="851" w:type="dxa"/>
            <w:tcBorders>
              <w:top w:val="nil"/>
              <w:left w:val="nil"/>
              <w:bottom w:val="single" w:sz="4" w:space="0" w:color="auto"/>
              <w:right w:val="single" w:sz="4" w:space="0" w:color="auto"/>
            </w:tcBorders>
            <w:noWrap/>
            <w:vAlign w:val="center"/>
            <w:hideMark/>
          </w:tcPr>
          <w:p w:rsidR="00C53F2E" w:rsidRDefault="00106217" w:rsidP="00106217">
            <w:pPr>
              <w:jc w:val="center"/>
              <w:rPr>
                <w:sz w:val="18"/>
                <w:szCs w:val="18"/>
              </w:rPr>
            </w:pPr>
            <w:r>
              <w:rPr>
                <w:sz w:val="18"/>
                <w:szCs w:val="18"/>
              </w:rPr>
              <w:t>423</w:t>
            </w:r>
          </w:p>
        </w:tc>
        <w:tc>
          <w:tcPr>
            <w:tcW w:w="850" w:type="dxa"/>
            <w:tcBorders>
              <w:top w:val="nil"/>
              <w:left w:val="nil"/>
              <w:bottom w:val="single" w:sz="4" w:space="0" w:color="auto"/>
              <w:right w:val="single" w:sz="4" w:space="0" w:color="auto"/>
            </w:tcBorders>
            <w:noWrap/>
            <w:vAlign w:val="center"/>
            <w:hideMark/>
          </w:tcPr>
          <w:p w:rsidR="00C53F2E" w:rsidRDefault="00106217" w:rsidP="00105753">
            <w:pPr>
              <w:jc w:val="center"/>
              <w:rPr>
                <w:sz w:val="18"/>
                <w:szCs w:val="18"/>
              </w:rPr>
            </w:pPr>
            <w:r>
              <w:rPr>
                <w:sz w:val="18"/>
                <w:szCs w:val="18"/>
              </w:rPr>
              <w:t>0</w:t>
            </w:r>
          </w:p>
        </w:tc>
        <w:tc>
          <w:tcPr>
            <w:tcW w:w="2355" w:type="dxa"/>
            <w:gridSpan w:val="2"/>
            <w:tcBorders>
              <w:top w:val="nil"/>
              <w:left w:val="nil"/>
              <w:bottom w:val="single" w:sz="4" w:space="0" w:color="auto"/>
              <w:right w:val="single" w:sz="4" w:space="0" w:color="auto"/>
            </w:tcBorders>
            <w:noWrap/>
            <w:vAlign w:val="center"/>
            <w:hideMark/>
          </w:tcPr>
          <w:p w:rsidR="00C53F2E" w:rsidRDefault="00C53F2E" w:rsidP="00105753">
            <w:pPr>
              <w:jc w:val="center"/>
              <w:rPr>
                <w:sz w:val="18"/>
                <w:szCs w:val="18"/>
              </w:rPr>
            </w:pPr>
            <w:r>
              <w:rPr>
                <w:sz w:val="18"/>
                <w:szCs w:val="18"/>
              </w:rPr>
              <w:t>574</w:t>
            </w:r>
          </w:p>
        </w:tc>
      </w:tr>
    </w:tbl>
    <w:p w:rsidR="00C53F2E" w:rsidRDefault="00C53F2E" w:rsidP="00105753">
      <w:pPr>
        <w:pStyle w:val="afd"/>
        <w:spacing w:after="0"/>
        <w:ind w:left="0"/>
        <w:rPr>
          <w:sz w:val="18"/>
          <w:szCs w:val="18"/>
          <w:lang w:val="ru-RU"/>
        </w:rPr>
      </w:pPr>
    </w:p>
    <w:p w:rsidR="00C53F2E" w:rsidRDefault="00C53F2E" w:rsidP="00105753">
      <w:pPr>
        <w:rPr>
          <w:sz w:val="18"/>
          <w:szCs w:val="18"/>
        </w:rPr>
      </w:pPr>
    </w:p>
    <w:p w:rsidR="00C53F2E" w:rsidRDefault="00C53F2E" w:rsidP="00105753">
      <w:pPr>
        <w:rPr>
          <w:sz w:val="18"/>
          <w:szCs w:val="18"/>
        </w:rPr>
      </w:pPr>
    </w:p>
    <w:p w:rsidR="00C53F2E" w:rsidRDefault="00C53F2E" w:rsidP="00105753">
      <w:pPr>
        <w:widowControl w:val="0"/>
        <w:autoSpaceDE w:val="0"/>
        <w:autoSpaceDN w:val="0"/>
        <w:adjustRightInd w:val="0"/>
        <w:ind w:firstLine="720"/>
        <w:jc w:val="both"/>
        <w:rPr>
          <w:rFonts w:ascii="Times New Roman CYR" w:eastAsiaTheme="minorEastAsia" w:hAnsi="Times New Roman CYR" w:cs="Times New Roman CYR"/>
          <w:sz w:val="24"/>
          <w:szCs w:val="24"/>
          <w:lang w:eastAsia="ru-RU"/>
        </w:rPr>
      </w:pPr>
    </w:p>
    <w:p w:rsidR="00C53F2E" w:rsidRDefault="00C53F2E" w:rsidP="00105753">
      <w:pPr>
        <w:widowControl w:val="0"/>
        <w:autoSpaceDE w:val="0"/>
        <w:autoSpaceDN w:val="0"/>
        <w:adjustRightInd w:val="0"/>
        <w:ind w:firstLine="720"/>
        <w:jc w:val="both"/>
        <w:rPr>
          <w:rFonts w:ascii="Times New Roman CYR" w:eastAsiaTheme="minorEastAsia" w:hAnsi="Times New Roman CYR" w:cs="Times New Roman CYR"/>
          <w:sz w:val="24"/>
          <w:szCs w:val="24"/>
          <w:lang w:eastAsia="ru-RU"/>
        </w:rPr>
      </w:pPr>
    </w:p>
    <w:p w:rsidR="00C53F2E" w:rsidRDefault="00C53F2E" w:rsidP="00105753">
      <w:pPr>
        <w:widowControl w:val="0"/>
        <w:autoSpaceDE w:val="0"/>
        <w:autoSpaceDN w:val="0"/>
        <w:adjustRightInd w:val="0"/>
        <w:ind w:firstLine="720"/>
        <w:jc w:val="both"/>
        <w:rPr>
          <w:rFonts w:ascii="Times New Roman CYR" w:eastAsiaTheme="minorEastAsia" w:hAnsi="Times New Roman CYR" w:cs="Times New Roman CYR"/>
          <w:sz w:val="24"/>
          <w:szCs w:val="24"/>
          <w:lang w:eastAsia="ru-RU"/>
        </w:rPr>
      </w:pPr>
    </w:p>
    <w:p w:rsidR="00C53F2E" w:rsidRDefault="00C53F2E" w:rsidP="00105753">
      <w:pPr>
        <w:widowControl w:val="0"/>
        <w:autoSpaceDE w:val="0"/>
        <w:autoSpaceDN w:val="0"/>
        <w:adjustRightInd w:val="0"/>
        <w:ind w:firstLine="720"/>
        <w:jc w:val="both"/>
        <w:rPr>
          <w:rFonts w:ascii="Times New Roman CYR" w:eastAsiaTheme="minorEastAsia" w:hAnsi="Times New Roman CYR" w:cs="Times New Roman CYR"/>
          <w:sz w:val="24"/>
          <w:szCs w:val="24"/>
          <w:lang w:eastAsia="ru-RU"/>
        </w:rPr>
      </w:pPr>
    </w:p>
    <w:sectPr w:rsidR="00C53F2E" w:rsidSect="00105753">
      <w:headerReference w:type="default" r:id="rId32"/>
      <w:footerReference w:type="default" r:id="rId33"/>
      <w:pgSz w:w="16838" w:h="11906" w:orient="landscape"/>
      <w:pgMar w:top="1134" w:right="567" w:bottom="1134" w:left="1701"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6D88" w:rsidRDefault="00446D88" w:rsidP="00BE2323">
      <w:r>
        <w:separator/>
      </w:r>
    </w:p>
  </w:endnote>
  <w:endnote w:type="continuationSeparator" w:id="0">
    <w:p w:rsidR="00446D88" w:rsidRDefault="00446D88" w:rsidP="00BE2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CYR">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Academy Cyr">
    <w:altName w:val="Times New Roman"/>
    <w:panose1 w:val="00000000000000000000"/>
    <w:charset w:val="CC"/>
    <w:family w:val="auto"/>
    <w:notTrueType/>
    <w:pitch w:val="variable"/>
    <w:sig w:usb0="00000201" w:usb1="00000000" w:usb2="00000000" w:usb3="00000000" w:csb0="00000004" w:csb1="00000000"/>
  </w:font>
  <w:font w:name="BatangChe">
    <w:charset w:val="81"/>
    <w:family w:val="modern"/>
    <w:pitch w:val="fixed"/>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CBB" w:rsidRDefault="00075CBB"/>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6D88" w:rsidRDefault="00446D88" w:rsidP="00BE2323">
      <w:r>
        <w:separator/>
      </w:r>
    </w:p>
  </w:footnote>
  <w:footnote w:type="continuationSeparator" w:id="0">
    <w:p w:rsidR="00446D88" w:rsidRDefault="00446D88" w:rsidP="00BE232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CBB" w:rsidRPr="00CF37AC" w:rsidRDefault="00075CBB" w:rsidP="00CF37AC">
    <w:pPr>
      <w:pStyle w:val="a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195575"/>
    <w:multiLevelType w:val="hybridMultilevel"/>
    <w:tmpl w:val="2FE27D20"/>
    <w:lvl w:ilvl="0" w:tplc="A46C524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328B301B"/>
    <w:multiLevelType w:val="hybridMultilevel"/>
    <w:tmpl w:val="1706B750"/>
    <w:lvl w:ilvl="0" w:tplc="5EDC9DD2">
      <w:start w:val="1"/>
      <w:numFmt w:val="decimal"/>
      <w:suff w:val="space"/>
      <w:lvlText w:val="%1."/>
      <w:lvlJc w:val="left"/>
      <w:pPr>
        <w:ind w:left="1080"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569E429E"/>
    <w:multiLevelType w:val="hybridMultilevel"/>
    <w:tmpl w:val="6D1EBA2C"/>
    <w:lvl w:ilvl="0" w:tplc="6270FB18">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79297A57"/>
    <w:multiLevelType w:val="hybridMultilevel"/>
    <w:tmpl w:val="F5A8BBD0"/>
    <w:lvl w:ilvl="0" w:tplc="DA9E7EF4">
      <w:start w:val="1"/>
      <w:numFmt w:val="decimal"/>
      <w:suff w:val="space"/>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0"/>
  </w:num>
  <w:num w:numId="3">
    <w:abstractNumId w:val="1"/>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B13"/>
    <w:rsid w:val="00014380"/>
    <w:rsid w:val="000349F5"/>
    <w:rsid w:val="00042640"/>
    <w:rsid w:val="000659B1"/>
    <w:rsid w:val="00071BC7"/>
    <w:rsid w:val="00075CBB"/>
    <w:rsid w:val="000E7B62"/>
    <w:rsid w:val="00105753"/>
    <w:rsid w:val="00105D89"/>
    <w:rsid w:val="00106217"/>
    <w:rsid w:val="00141EDF"/>
    <w:rsid w:val="00143158"/>
    <w:rsid w:val="001473B5"/>
    <w:rsid w:val="00152DBB"/>
    <w:rsid w:val="00170173"/>
    <w:rsid w:val="00177DBB"/>
    <w:rsid w:val="001867FC"/>
    <w:rsid w:val="00192FE9"/>
    <w:rsid w:val="00195021"/>
    <w:rsid w:val="001A3E6A"/>
    <w:rsid w:val="001A5AAA"/>
    <w:rsid w:val="001A75FD"/>
    <w:rsid w:val="001B554E"/>
    <w:rsid w:val="001C066C"/>
    <w:rsid w:val="001C264C"/>
    <w:rsid w:val="001D18A7"/>
    <w:rsid w:val="001E4B89"/>
    <w:rsid w:val="001E65FE"/>
    <w:rsid w:val="001F1577"/>
    <w:rsid w:val="001F1A2B"/>
    <w:rsid w:val="001F2201"/>
    <w:rsid w:val="001F78CC"/>
    <w:rsid w:val="002046FF"/>
    <w:rsid w:val="00217D66"/>
    <w:rsid w:val="00251210"/>
    <w:rsid w:val="00264220"/>
    <w:rsid w:val="002702DE"/>
    <w:rsid w:val="002704BE"/>
    <w:rsid w:val="00292F00"/>
    <w:rsid w:val="00296EAF"/>
    <w:rsid w:val="002A36E8"/>
    <w:rsid w:val="002C174D"/>
    <w:rsid w:val="002C1E4E"/>
    <w:rsid w:val="002C3671"/>
    <w:rsid w:val="002C799D"/>
    <w:rsid w:val="002D7482"/>
    <w:rsid w:val="003021CC"/>
    <w:rsid w:val="00306D57"/>
    <w:rsid w:val="003137FB"/>
    <w:rsid w:val="0032648A"/>
    <w:rsid w:val="00357F1C"/>
    <w:rsid w:val="0036539B"/>
    <w:rsid w:val="00380C50"/>
    <w:rsid w:val="003810D8"/>
    <w:rsid w:val="003B4228"/>
    <w:rsid w:val="003C4ACA"/>
    <w:rsid w:val="003D2CC3"/>
    <w:rsid w:val="003E1B40"/>
    <w:rsid w:val="003E34EB"/>
    <w:rsid w:val="003E620A"/>
    <w:rsid w:val="00402953"/>
    <w:rsid w:val="004070BD"/>
    <w:rsid w:val="00410564"/>
    <w:rsid w:val="00434B9E"/>
    <w:rsid w:val="00435650"/>
    <w:rsid w:val="00446D88"/>
    <w:rsid w:val="00457ED1"/>
    <w:rsid w:val="004617B3"/>
    <w:rsid w:val="004656FC"/>
    <w:rsid w:val="00466966"/>
    <w:rsid w:val="00470D98"/>
    <w:rsid w:val="00485DBD"/>
    <w:rsid w:val="00487B17"/>
    <w:rsid w:val="00492371"/>
    <w:rsid w:val="004C2F65"/>
    <w:rsid w:val="004C677F"/>
    <w:rsid w:val="004D34A3"/>
    <w:rsid w:val="004D46C4"/>
    <w:rsid w:val="004E1AA4"/>
    <w:rsid w:val="004E212B"/>
    <w:rsid w:val="004F0666"/>
    <w:rsid w:val="004F311F"/>
    <w:rsid w:val="005060D6"/>
    <w:rsid w:val="00507DA2"/>
    <w:rsid w:val="0051152F"/>
    <w:rsid w:val="00540916"/>
    <w:rsid w:val="005605C8"/>
    <w:rsid w:val="0057680C"/>
    <w:rsid w:val="005D4923"/>
    <w:rsid w:val="005E2550"/>
    <w:rsid w:val="005F4794"/>
    <w:rsid w:val="005F59EA"/>
    <w:rsid w:val="00600DCA"/>
    <w:rsid w:val="006334CB"/>
    <w:rsid w:val="00640561"/>
    <w:rsid w:val="00652859"/>
    <w:rsid w:val="00664910"/>
    <w:rsid w:val="006748EB"/>
    <w:rsid w:val="00675E9B"/>
    <w:rsid w:val="00682747"/>
    <w:rsid w:val="0068455E"/>
    <w:rsid w:val="006878C9"/>
    <w:rsid w:val="006A5AC5"/>
    <w:rsid w:val="006A69EF"/>
    <w:rsid w:val="006C307E"/>
    <w:rsid w:val="006C3713"/>
    <w:rsid w:val="006D0FF1"/>
    <w:rsid w:val="00703AF1"/>
    <w:rsid w:val="007207A4"/>
    <w:rsid w:val="0073179D"/>
    <w:rsid w:val="007327F2"/>
    <w:rsid w:val="00741CFF"/>
    <w:rsid w:val="0074436E"/>
    <w:rsid w:val="00744B3B"/>
    <w:rsid w:val="0074585D"/>
    <w:rsid w:val="00762B53"/>
    <w:rsid w:val="00772CBF"/>
    <w:rsid w:val="0077392C"/>
    <w:rsid w:val="007841A6"/>
    <w:rsid w:val="0078488B"/>
    <w:rsid w:val="007869C8"/>
    <w:rsid w:val="00795EAC"/>
    <w:rsid w:val="007C7232"/>
    <w:rsid w:val="008037D2"/>
    <w:rsid w:val="008111A6"/>
    <w:rsid w:val="00821CCD"/>
    <w:rsid w:val="0082512E"/>
    <w:rsid w:val="00825797"/>
    <w:rsid w:val="008579CB"/>
    <w:rsid w:val="0087016E"/>
    <w:rsid w:val="00876CE4"/>
    <w:rsid w:val="008A232A"/>
    <w:rsid w:val="008D657D"/>
    <w:rsid w:val="008D7676"/>
    <w:rsid w:val="008E2B13"/>
    <w:rsid w:val="008E5434"/>
    <w:rsid w:val="008E7F73"/>
    <w:rsid w:val="00906899"/>
    <w:rsid w:val="00907477"/>
    <w:rsid w:val="00922762"/>
    <w:rsid w:val="00934001"/>
    <w:rsid w:val="00943D04"/>
    <w:rsid w:val="0098089E"/>
    <w:rsid w:val="009C3466"/>
    <w:rsid w:val="009C6745"/>
    <w:rsid w:val="009F5EE2"/>
    <w:rsid w:val="00A10372"/>
    <w:rsid w:val="00A17506"/>
    <w:rsid w:val="00A20832"/>
    <w:rsid w:val="00A42191"/>
    <w:rsid w:val="00A52ACB"/>
    <w:rsid w:val="00A6202D"/>
    <w:rsid w:val="00A62482"/>
    <w:rsid w:val="00AA6AD1"/>
    <w:rsid w:val="00AD64E8"/>
    <w:rsid w:val="00AE140D"/>
    <w:rsid w:val="00AE1D69"/>
    <w:rsid w:val="00AF120E"/>
    <w:rsid w:val="00B1264F"/>
    <w:rsid w:val="00B17798"/>
    <w:rsid w:val="00B20F9B"/>
    <w:rsid w:val="00B50394"/>
    <w:rsid w:val="00B525B1"/>
    <w:rsid w:val="00B62E3D"/>
    <w:rsid w:val="00B807ED"/>
    <w:rsid w:val="00B856F9"/>
    <w:rsid w:val="00B92B92"/>
    <w:rsid w:val="00B97155"/>
    <w:rsid w:val="00BA37B4"/>
    <w:rsid w:val="00BC2C38"/>
    <w:rsid w:val="00BC684E"/>
    <w:rsid w:val="00BD100B"/>
    <w:rsid w:val="00BE2323"/>
    <w:rsid w:val="00BE412B"/>
    <w:rsid w:val="00BF36EA"/>
    <w:rsid w:val="00C0584F"/>
    <w:rsid w:val="00C17B7C"/>
    <w:rsid w:val="00C53F2E"/>
    <w:rsid w:val="00C6030E"/>
    <w:rsid w:val="00C63C87"/>
    <w:rsid w:val="00C826A7"/>
    <w:rsid w:val="00C8329F"/>
    <w:rsid w:val="00C8569B"/>
    <w:rsid w:val="00C93E07"/>
    <w:rsid w:val="00CA25FF"/>
    <w:rsid w:val="00CC1C01"/>
    <w:rsid w:val="00CF3525"/>
    <w:rsid w:val="00CF37AC"/>
    <w:rsid w:val="00D020D8"/>
    <w:rsid w:val="00D041DF"/>
    <w:rsid w:val="00D06FA1"/>
    <w:rsid w:val="00D21CC5"/>
    <w:rsid w:val="00D246F1"/>
    <w:rsid w:val="00D25118"/>
    <w:rsid w:val="00D33905"/>
    <w:rsid w:val="00D73B20"/>
    <w:rsid w:val="00D80E25"/>
    <w:rsid w:val="00D92F9C"/>
    <w:rsid w:val="00D952EF"/>
    <w:rsid w:val="00DC702B"/>
    <w:rsid w:val="00DE66C3"/>
    <w:rsid w:val="00DF6763"/>
    <w:rsid w:val="00E16CFE"/>
    <w:rsid w:val="00E2589D"/>
    <w:rsid w:val="00E50D22"/>
    <w:rsid w:val="00E51881"/>
    <w:rsid w:val="00E64856"/>
    <w:rsid w:val="00E75827"/>
    <w:rsid w:val="00E928D2"/>
    <w:rsid w:val="00EA30DA"/>
    <w:rsid w:val="00EE724A"/>
    <w:rsid w:val="00EF355C"/>
    <w:rsid w:val="00EF5FEB"/>
    <w:rsid w:val="00F12E33"/>
    <w:rsid w:val="00F170DC"/>
    <w:rsid w:val="00F17E19"/>
    <w:rsid w:val="00F22B13"/>
    <w:rsid w:val="00F43880"/>
    <w:rsid w:val="00F44DE9"/>
    <w:rsid w:val="00F462AC"/>
    <w:rsid w:val="00F542E3"/>
    <w:rsid w:val="00F67331"/>
    <w:rsid w:val="00FA4F87"/>
    <w:rsid w:val="00FC4546"/>
    <w:rsid w:val="00FC67C9"/>
    <w:rsid w:val="00FD4F65"/>
    <w:rsid w:val="00FE1400"/>
    <w:rsid w:val="00FE237D"/>
    <w:rsid w:val="00FE5A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F84A5"/>
  <w15:docId w15:val="{77078E96-BD0D-42CA-B802-1B6108032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E2B13"/>
    <w:pPr>
      <w:widowControl w:val="0"/>
      <w:autoSpaceDE w:val="0"/>
      <w:autoSpaceDN w:val="0"/>
      <w:adjustRightInd w:val="0"/>
      <w:spacing w:before="108" w:after="108"/>
      <w:jc w:val="center"/>
      <w:outlineLvl w:val="0"/>
    </w:pPr>
    <w:rPr>
      <w:rFonts w:ascii="Times New Roman CYR" w:eastAsiaTheme="minorEastAsia" w:hAnsi="Times New Roman CYR" w:cs="Times New Roman CYR"/>
      <w:b/>
      <w:bCs/>
      <w:color w:val="26282F"/>
      <w:sz w:val="24"/>
      <w:szCs w:val="24"/>
      <w:lang w:eastAsia="ru-RU"/>
    </w:rPr>
  </w:style>
  <w:style w:type="paragraph" w:styleId="2">
    <w:name w:val="heading 2"/>
    <w:basedOn w:val="a"/>
    <w:next w:val="a"/>
    <w:link w:val="20"/>
    <w:uiPriority w:val="9"/>
    <w:rsid w:val="008E2B13"/>
    <w:pPr>
      <w:keepNext/>
      <w:keepLines/>
      <w:spacing w:before="360" w:after="80" w:line="259" w:lineRule="auto"/>
      <w:outlineLvl w:val="1"/>
    </w:pPr>
    <w:rPr>
      <w:rFonts w:ascii="Calibri" w:eastAsiaTheme="minorEastAsia" w:hAnsi="Calibri" w:cs="Calibri"/>
      <w:b/>
      <w:sz w:val="36"/>
      <w:szCs w:val="36"/>
      <w:lang w:eastAsia="ru-RU"/>
    </w:rPr>
  </w:style>
  <w:style w:type="paragraph" w:styleId="3">
    <w:name w:val="heading 3"/>
    <w:basedOn w:val="a"/>
    <w:next w:val="a"/>
    <w:link w:val="30"/>
    <w:uiPriority w:val="9"/>
    <w:rsid w:val="008E2B13"/>
    <w:pPr>
      <w:keepNext/>
      <w:keepLines/>
      <w:spacing w:before="280" w:after="80" w:line="259" w:lineRule="auto"/>
      <w:outlineLvl w:val="2"/>
    </w:pPr>
    <w:rPr>
      <w:rFonts w:ascii="Calibri" w:eastAsiaTheme="minorEastAsia" w:hAnsi="Calibri" w:cs="Calibri"/>
      <w:b/>
      <w:szCs w:val="28"/>
      <w:lang w:eastAsia="ru-RU"/>
    </w:rPr>
  </w:style>
  <w:style w:type="paragraph" w:styleId="4">
    <w:name w:val="heading 4"/>
    <w:basedOn w:val="a"/>
    <w:next w:val="a"/>
    <w:link w:val="40"/>
    <w:uiPriority w:val="9"/>
    <w:rsid w:val="008E2B13"/>
    <w:pPr>
      <w:keepNext/>
      <w:keepLines/>
      <w:spacing w:before="240" w:after="40" w:line="259" w:lineRule="auto"/>
      <w:outlineLvl w:val="3"/>
    </w:pPr>
    <w:rPr>
      <w:rFonts w:ascii="Calibri" w:eastAsiaTheme="minorEastAsia" w:hAnsi="Calibri" w:cs="Calibri"/>
      <w:b/>
      <w:sz w:val="24"/>
      <w:szCs w:val="24"/>
      <w:lang w:eastAsia="ru-RU"/>
    </w:rPr>
  </w:style>
  <w:style w:type="paragraph" w:styleId="5">
    <w:name w:val="heading 5"/>
    <w:basedOn w:val="a"/>
    <w:next w:val="a"/>
    <w:link w:val="50"/>
    <w:uiPriority w:val="9"/>
    <w:rsid w:val="008E2B13"/>
    <w:pPr>
      <w:keepNext/>
      <w:keepLines/>
      <w:spacing w:before="220" w:after="40" w:line="259" w:lineRule="auto"/>
      <w:outlineLvl w:val="4"/>
    </w:pPr>
    <w:rPr>
      <w:rFonts w:ascii="Calibri" w:eastAsiaTheme="minorEastAsia" w:hAnsi="Calibri" w:cs="Calibri"/>
      <w:b/>
      <w:sz w:val="22"/>
      <w:lang w:eastAsia="ru-RU"/>
    </w:rPr>
  </w:style>
  <w:style w:type="paragraph" w:styleId="6">
    <w:name w:val="heading 6"/>
    <w:basedOn w:val="a"/>
    <w:next w:val="a"/>
    <w:link w:val="60"/>
    <w:uiPriority w:val="9"/>
    <w:rsid w:val="008E2B13"/>
    <w:pPr>
      <w:keepNext/>
      <w:keepLines/>
      <w:spacing w:before="200" w:after="40" w:line="259" w:lineRule="auto"/>
      <w:outlineLvl w:val="5"/>
    </w:pPr>
    <w:rPr>
      <w:rFonts w:ascii="Calibri" w:eastAsiaTheme="minorEastAsia" w:hAnsi="Calibri" w:cs="Calibri"/>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E2B13"/>
    <w:rPr>
      <w:rFonts w:ascii="Times New Roman CYR" w:eastAsiaTheme="minorEastAsia" w:hAnsi="Times New Roman CYR" w:cs="Times New Roman CYR"/>
      <w:b/>
      <w:bCs/>
      <w:color w:val="26282F"/>
      <w:sz w:val="24"/>
      <w:szCs w:val="24"/>
      <w:lang w:eastAsia="ru-RU"/>
    </w:rPr>
  </w:style>
  <w:style w:type="character" w:customStyle="1" w:styleId="20">
    <w:name w:val="Заголовок 2 Знак"/>
    <w:basedOn w:val="a0"/>
    <w:link w:val="2"/>
    <w:uiPriority w:val="9"/>
    <w:rsid w:val="008E2B13"/>
    <w:rPr>
      <w:rFonts w:ascii="Calibri" w:eastAsiaTheme="minorEastAsia" w:hAnsi="Calibri" w:cs="Calibri"/>
      <w:b/>
      <w:sz w:val="36"/>
      <w:szCs w:val="36"/>
      <w:lang w:eastAsia="ru-RU"/>
    </w:rPr>
  </w:style>
  <w:style w:type="character" w:customStyle="1" w:styleId="30">
    <w:name w:val="Заголовок 3 Знак"/>
    <w:basedOn w:val="a0"/>
    <w:link w:val="3"/>
    <w:uiPriority w:val="9"/>
    <w:rsid w:val="008E2B13"/>
    <w:rPr>
      <w:rFonts w:ascii="Calibri" w:eastAsiaTheme="minorEastAsia" w:hAnsi="Calibri" w:cs="Calibri"/>
      <w:b/>
      <w:szCs w:val="28"/>
      <w:lang w:eastAsia="ru-RU"/>
    </w:rPr>
  </w:style>
  <w:style w:type="character" w:customStyle="1" w:styleId="40">
    <w:name w:val="Заголовок 4 Знак"/>
    <w:basedOn w:val="a0"/>
    <w:link w:val="4"/>
    <w:uiPriority w:val="9"/>
    <w:rsid w:val="008E2B13"/>
    <w:rPr>
      <w:rFonts w:ascii="Calibri" w:eastAsiaTheme="minorEastAsia" w:hAnsi="Calibri" w:cs="Calibri"/>
      <w:b/>
      <w:sz w:val="24"/>
      <w:szCs w:val="24"/>
      <w:lang w:eastAsia="ru-RU"/>
    </w:rPr>
  </w:style>
  <w:style w:type="character" w:customStyle="1" w:styleId="50">
    <w:name w:val="Заголовок 5 Знак"/>
    <w:basedOn w:val="a0"/>
    <w:link w:val="5"/>
    <w:uiPriority w:val="9"/>
    <w:rsid w:val="008E2B13"/>
    <w:rPr>
      <w:rFonts w:ascii="Calibri" w:eastAsiaTheme="minorEastAsia" w:hAnsi="Calibri" w:cs="Calibri"/>
      <w:b/>
      <w:sz w:val="22"/>
      <w:lang w:eastAsia="ru-RU"/>
    </w:rPr>
  </w:style>
  <w:style w:type="character" w:customStyle="1" w:styleId="60">
    <w:name w:val="Заголовок 6 Знак"/>
    <w:basedOn w:val="a0"/>
    <w:link w:val="6"/>
    <w:uiPriority w:val="9"/>
    <w:rsid w:val="008E2B13"/>
    <w:rPr>
      <w:rFonts w:ascii="Calibri" w:eastAsiaTheme="minorEastAsia" w:hAnsi="Calibri" w:cs="Calibri"/>
      <w:b/>
      <w:sz w:val="20"/>
      <w:szCs w:val="20"/>
      <w:lang w:eastAsia="ru-RU"/>
    </w:rPr>
  </w:style>
  <w:style w:type="numbering" w:customStyle="1" w:styleId="11">
    <w:name w:val="Нет списка1"/>
    <w:next w:val="a2"/>
    <w:uiPriority w:val="99"/>
    <w:semiHidden/>
    <w:unhideWhenUsed/>
    <w:rsid w:val="008E2B13"/>
  </w:style>
  <w:style w:type="character" w:customStyle="1" w:styleId="a3">
    <w:name w:val="Цветовое выделение"/>
    <w:uiPriority w:val="99"/>
    <w:rsid w:val="008E2B13"/>
    <w:rPr>
      <w:b/>
      <w:color w:val="26282F"/>
    </w:rPr>
  </w:style>
  <w:style w:type="character" w:customStyle="1" w:styleId="a4">
    <w:name w:val="Гипертекстовая ссылка"/>
    <w:basedOn w:val="a3"/>
    <w:uiPriority w:val="99"/>
    <w:rsid w:val="008E2B13"/>
    <w:rPr>
      <w:rFonts w:cs="Times New Roman"/>
      <w:b w:val="0"/>
      <w:color w:val="106BBE"/>
    </w:rPr>
  </w:style>
  <w:style w:type="paragraph" w:customStyle="1" w:styleId="a5">
    <w:name w:val="Текст (справка)"/>
    <w:basedOn w:val="a"/>
    <w:next w:val="a"/>
    <w:uiPriority w:val="99"/>
    <w:rsid w:val="008E2B13"/>
    <w:pPr>
      <w:widowControl w:val="0"/>
      <w:autoSpaceDE w:val="0"/>
      <w:autoSpaceDN w:val="0"/>
      <w:adjustRightInd w:val="0"/>
      <w:ind w:left="170" w:right="170"/>
    </w:pPr>
    <w:rPr>
      <w:rFonts w:ascii="Times New Roman CYR" w:eastAsiaTheme="minorEastAsia" w:hAnsi="Times New Roman CYR" w:cs="Times New Roman CYR"/>
      <w:sz w:val="24"/>
      <w:szCs w:val="24"/>
      <w:lang w:eastAsia="ru-RU"/>
    </w:rPr>
  </w:style>
  <w:style w:type="paragraph" w:customStyle="1" w:styleId="a6">
    <w:name w:val="Комментарий"/>
    <w:basedOn w:val="a5"/>
    <w:next w:val="a"/>
    <w:uiPriority w:val="99"/>
    <w:rsid w:val="008E2B13"/>
    <w:pPr>
      <w:spacing w:before="75"/>
      <w:ind w:right="0"/>
      <w:jc w:val="both"/>
    </w:pPr>
    <w:rPr>
      <w:color w:val="353842"/>
      <w:shd w:val="clear" w:color="auto" w:fill="F0F0F0"/>
    </w:rPr>
  </w:style>
  <w:style w:type="paragraph" w:customStyle="1" w:styleId="a7">
    <w:name w:val="Информация о версии"/>
    <w:basedOn w:val="a6"/>
    <w:next w:val="a"/>
    <w:uiPriority w:val="99"/>
    <w:rsid w:val="008E2B13"/>
    <w:rPr>
      <w:i/>
      <w:iCs/>
    </w:rPr>
  </w:style>
  <w:style w:type="paragraph" w:customStyle="1" w:styleId="a8">
    <w:name w:val="Текст информации об изменениях"/>
    <w:basedOn w:val="a"/>
    <w:next w:val="a"/>
    <w:uiPriority w:val="99"/>
    <w:rsid w:val="008E2B13"/>
    <w:pPr>
      <w:widowControl w:val="0"/>
      <w:autoSpaceDE w:val="0"/>
      <w:autoSpaceDN w:val="0"/>
      <w:adjustRightInd w:val="0"/>
      <w:ind w:firstLine="720"/>
      <w:jc w:val="both"/>
    </w:pPr>
    <w:rPr>
      <w:rFonts w:ascii="Times New Roman CYR" w:eastAsiaTheme="minorEastAsia" w:hAnsi="Times New Roman CYR" w:cs="Times New Roman CYR"/>
      <w:color w:val="353842"/>
      <w:sz w:val="20"/>
      <w:szCs w:val="20"/>
      <w:lang w:eastAsia="ru-RU"/>
    </w:rPr>
  </w:style>
  <w:style w:type="paragraph" w:customStyle="1" w:styleId="a9">
    <w:name w:val="Информация об изменениях"/>
    <w:basedOn w:val="a8"/>
    <w:next w:val="a"/>
    <w:uiPriority w:val="99"/>
    <w:rsid w:val="008E2B13"/>
    <w:pPr>
      <w:spacing w:before="180"/>
      <w:ind w:left="360" w:right="360" w:firstLine="0"/>
    </w:pPr>
    <w:rPr>
      <w:shd w:val="clear" w:color="auto" w:fill="EAEFED"/>
    </w:rPr>
  </w:style>
  <w:style w:type="paragraph" w:customStyle="1" w:styleId="aa">
    <w:name w:val="Нормальный (таблица)"/>
    <w:basedOn w:val="a"/>
    <w:next w:val="a"/>
    <w:uiPriority w:val="99"/>
    <w:rsid w:val="008E2B13"/>
    <w:pPr>
      <w:widowControl w:val="0"/>
      <w:autoSpaceDE w:val="0"/>
      <w:autoSpaceDN w:val="0"/>
      <w:adjustRightInd w:val="0"/>
      <w:jc w:val="both"/>
    </w:pPr>
    <w:rPr>
      <w:rFonts w:ascii="Times New Roman CYR" w:eastAsiaTheme="minorEastAsia" w:hAnsi="Times New Roman CYR" w:cs="Times New Roman CYR"/>
      <w:sz w:val="24"/>
      <w:szCs w:val="24"/>
      <w:lang w:eastAsia="ru-RU"/>
    </w:rPr>
  </w:style>
  <w:style w:type="paragraph" w:customStyle="1" w:styleId="ab">
    <w:name w:val="Подзаголовок для информации об изменениях"/>
    <w:basedOn w:val="a8"/>
    <w:next w:val="a"/>
    <w:uiPriority w:val="99"/>
    <w:rsid w:val="008E2B13"/>
    <w:rPr>
      <w:b/>
      <w:bCs/>
    </w:rPr>
  </w:style>
  <w:style w:type="paragraph" w:customStyle="1" w:styleId="ac">
    <w:name w:val="Прижатый влево"/>
    <w:basedOn w:val="a"/>
    <w:next w:val="a"/>
    <w:uiPriority w:val="99"/>
    <w:rsid w:val="008E2B13"/>
    <w:pPr>
      <w:widowControl w:val="0"/>
      <w:autoSpaceDE w:val="0"/>
      <w:autoSpaceDN w:val="0"/>
      <w:adjustRightInd w:val="0"/>
    </w:pPr>
    <w:rPr>
      <w:rFonts w:ascii="Times New Roman CYR" w:eastAsiaTheme="minorEastAsia" w:hAnsi="Times New Roman CYR" w:cs="Times New Roman CYR"/>
      <w:sz w:val="24"/>
      <w:szCs w:val="24"/>
      <w:lang w:eastAsia="ru-RU"/>
    </w:rPr>
  </w:style>
  <w:style w:type="character" w:customStyle="1" w:styleId="ad">
    <w:name w:val="Цветовое выделение для Текст"/>
    <w:uiPriority w:val="99"/>
    <w:rsid w:val="008E2B13"/>
    <w:rPr>
      <w:rFonts w:ascii="Times New Roman CYR" w:hAnsi="Times New Roman CYR"/>
    </w:rPr>
  </w:style>
  <w:style w:type="paragraph" w:styleId="ae">
    <w:name w:val="header"/>
    <w:basedOn w:val="a"/>
    <w:link w:val="af"/>
    <w:uiPriority w:val="99"/>
    <w:unhideWhenUsed/>
    <w:rsid w:val="008E2B13"/>
    <w:pPr>
      <w:widowControl w:val="0"/>
      <w:tabs>
        <w:tab w:val="center" w:pos="4677"/>
        <w:tab w:val="right" w:pos="9355"/>
      </w:tabs>
      <w:autoSpaceDE w:val="0"/>
      <w:autoSpaceDN w:val="0"/>
      <w:adjustRightInd w:val="0"/>
      <w:ind w:firstLine="720"/>
      <w:jc w:val="both"/>
    </w:pPr>
    <w:rPr>
      <w:rFonts w:ascii="Times New Roman CYR" w:eastAsiaTheme="minorEastAsia" w:hAnsi="Times New Roman CYR" w:cs="Times New Roman CYR"/>
      <w:sz w:val="24"/>
      <w:szCs w:val="24"/>
      <w:lang w:eastAsia="ru-RU"/>
    </w:rPr>
  </w:style>
  <w:style w:type="character" w:customStyle="1" w:styleId="af">
    <w:name w:val="Верхний колонтитул Знак"/>
    <w:basedOn w:val="a0"/>
    <w:link w:val="ae"/>
    <w:uiPriority w:val="99"/>
    <w:rsid w:val="008E2B13"/>
    <w:rPr>
      <w:rFonts w:ascii="Times New Roman CYR" w:eastAsiaTheme="minorEastAsia" w:hAnsi="Times New Roman CYR" w:cs="Times New Roman CYR"/>
      <w:sz w:val="24"/>
      <w:szCs w:val="24"/>
      <w:lang w:eastAsia="ru-RU"/>
    </w:rPr>
  </w:style>
  <w:style w:type="paragraph" w:styleId="af0">
    <w:name w:val="footer"/>
    <w:basedOn w:val="a"/>
    <w:link w:val="af1"/>
    <w:unhideWhenUsed/>
    <w:rsid w:val="008E2B13"/>
    <w:pPr>
      <w:widowControl w:val="0"/>
      <w:tabs>
        <w:tab w:val="center" w:pos="4677"/>
        <w:tab w:val="right" w:pos="9355"/>
      </w:tabs>
      <w:autoSpaceDE w:val="0"/>
      <w:autoSpaceDN w:val="0"/>
      <w:adjustRightInd w:val="0"/>
      <w:ind w:firstLine="720"/>
      <w:jc w:val="both"/>
    </w:pPr>
    <w:rPr>
      <w:rFonts w:ascii="Times New Roman CYR" w:eastAsiaTheme="minorEastAsia" w:hAnsi="Times New Roman CYR" w:cs="Times New Roman CYR"/>
      <w:sz w:val="24"/>
      <w:szCs w:val="24"/>
      <w:lang w:eastAsia="ru-RU"/>
    </w:rPr>
  </w:style>
  <w:style w:type="character" w:customStyle="1" w:styleId="af1">
    <w:name w:val="Нижний колонтитул Знак"/>
    <w:basedOn w:val="a0"/>
    <w:link w:val="af0"/>
    <w:rsid w:val="008E2B13"/>
    <w:rPr>
      <w:rFonts w:ascii="Times New Roman CYR" w:eastAsiaTheme="minorEastAsia" w:hAnsi="Times New Roman CYR" w:cs="Times New Roman CYR"/>
      <w:sz w:val="24"/>
      <w:szCs w:val="24"/>
      <w:lang w:eastAsia="ru-RU"/>
    </w:rPr>
  </w:style>
  <w:style w:type="paragraph" w:styleId="af2">
    <w:name w:val="Title"/>
    <w:basedOn w:val="a"/>
    <w:next w:val="a"/>
    <w:link w:val="af3"/>
    <w:uiPriority w:val="10"/>
    <w:rsid w:val="008E2B13"/>
    <w:pPr>
      <w:keepNext/>
      <w:keepLines/>
      <w:spacing w:before="480" w:after="120" w:line="259" w:lineRule="auto"/>
    </w:pPr>
    <w:rPr>
      <w:rFonts w:ascii="Calibri" w:eastAsiaTheme="minorEastAsia" w:hAnsi="Calibri" w:cs="Calibri"/>
      <w:b/>
      <w:sz w:val="72"/>
      <w:szCs w:val="72"/>
      <w:lang w:eastAsia="ru-RU"/>
    </w:rPr>
  </w:style>
  <w:style w:type="character" w:customStyle="1" w:styleId="af3">
    <w:name w:val="Заголовок Знак"/>
    <w:basedOn w:val="a0"/>
    <w:link w:val="af2"/>
    <w:uiPriority w:val="10"/>
    <w:rsid w:val="008E2B13"/>
    <w:rPr>
      <w:rFonts w:ascii="Calibri" w:eastAsiaTheme="minorEastAsia" w:hAnsi="Calibri" w:cs="Calibri"/>
      <w:b/>
      <w:sz w:val="72"/>
      <w:szCs w:val="72"/>
      <w:lang w:eastAsia="ru-RU"/>
    </w:rPr>
  </w:style>
  <w:style w:type="paragraph" w:styleId="af4">
    <w:name w:val="Subtitle"/>
    <w:basedOn w:val="a"/>
    <w:next w:val="a"/>
    <w:link w:val="af5"/>
    <w:uiPriority w:val="11"/>
    <w:rsid w:val="008E2B13"/>
    <w:pPr>
      <w:keepNext/>
      <w:keepLines/>
      <w:spacing w:before="360" w:after="80" w:line="259" w:lineRule="auto"/>
    </w:pPr>
    <w:rPr>
      <w:rFonts w:ascii="Georgia" w:eastAsiaTheme="minorEastAsia" w:hAnsi="Georgia" w:cs="Georgia"/>
      <w:i/>
      <w:color w:val="666666"/>
      <w:sz w:val="48"/>
      <w:szCs w:val="48"/>
      <w:lang w:eastAsia="ru-RU"/>
    </w:rPr>
  </w:style>
  <w:style w:type="character" w:customStyle="1" w:styleId="af5">
    <w:name w:val="Подзаголовок Знак"/>
    <w:basedOn w:val="a0"/>
    <w:link w:val="af4"/>
    <w:uiPriority w:val="11"/>
    <w:rsid w:val="008E2B13"/>
    <w:rPr>
      <w:rFonts w:ascii="Georgia" w:eastAsiaTheme="minorEastAsia" w:hAnsi="Georgia" w:cs="Georgia"/>
      <w:i/>
      <w:color w:val="666666"/>
      <w:sz w:val="48"/>
      <w:szCs w:val="48"/>
      <w:lang w:eastAsia="ru-RU"/>
    </w:rPr>
  </w:style>
  <w:style w:type="character" w:customStyle="1" w:styleId="af6">
    <w:name w:val="Текст выноски Знак"/>
    <w:basedOn w:val="a0"/>
    <w:link w:val="af7"/>
    <w:uiPriority w:val="99"/>
    <w:semiHidden/>
    <w:locked/>
    <w:rsid w:val="008E2B13"/>
    <w:rPr>
      <w:rFonts w:ascii="Segoe UI" w:hAnsi="Segoe UI" w:cs="Segoe UI"/>
      <w:sz w:val="18"/>
      <w:szCs w:val="18"/>
    </w:rPr>
  </w:style>
  <w:style w:type="paragraph" w:styleId="af7">
    <w:name w:val="Balloon Text"/>
    <w:basedOn w:val="a"/>
    <w:link w:val="af6"/>
    <w:uiPriority w:val="99"/>
    <w:semiHidden/>
    <w:unhideWhenUsed/>
    <w:rsid w:val="008E2B13"/>
    <w:rPr>
      <w:rFonts w:ascii="Segoe UI" w:hAnsi="Segoe UI" w:cs="Segoe UI"/>
      <w:sz w:val="18"/>
      <w:szCs w:val="18"/>
    </w:rPr>
  </w:style>
  <w:style w:type="character" w:customStyle="1" w:styleId="12">
    <w:name w:val="Текст выноски Знак1"/>
    <w:basedOn w:val="a0"/>
    <w:uiPriority w:val="99"/>
    <w:semiHidden/>
    <w:rsid w:val="008E2B13"/>
    <w:rPr>
      <w:rFonts w:ascii="Segoe UI" w:hAnsi="Segoe UI" w:cs="Segoe UI"/>
      <w:sz w:val="18"/>
      <w:szCs w:val="18"/>
    </w:rPr>
  </w:style>
  <w:style w:type="character" w:customStyle="1" w:styleId="113">
    <w:name w:val="Текст выноски Знак113"/>
    <w:basedOn w:val="a0"/>
    <w:uiPriority w:val="99"/>
    <w:semiHidden/>
    <w:rsid w:val="008E2B13"/>
    <w:rPr>
      <w:rFonts w:ascii="Segoe UI" w:hAnsi="Segoe UI" w:cs="Segoe UI"/>
      <w:sz w:val="18"/>
      <w:szCs w:val="18"/>
    </w:rPr>
  </w:style>
  <w:style w:type="character" w:customStyle="1" w:styleId="112">
    <w:name w:val="Текст выноски Знак112"/>
    <w:basedOn w:val="a0"/>
    <w:uiPriority w:val="99"/>
    <w:semiHidden/>
    <w:rsid w:val="008E2B13"/>
    <w:rPr>
      <w:rFonts w:ascii="Segoe UI" w:hAnsi="Segoe UI" w:cs="Segoe UI"/>
      <w:sz w:val="18"/>
      <w:szCs w:val="18"/>
    </w:rPr>
  </w:style>
  <w:style w:type="character" w:customStyle="1" w:styleId="111">
    <w:name w:val="Текст выноски Знак111"/>
    <w:basedOn w:val="a0"/>
    <w:uiPriority w:val="99"/>
    <w:semiHidden/>
    <w:rsid w:val="008E2B13"/>
    <w:rPr>
      <w:rFonts w:ascii="Segoe UI" w:hAnsi="Segoe UI" w:cs="Segoe UI"/>
      <w:sz w:val="18"/>
      <w:szCs w:val="18"/>
    </w:rPr>
  </w:style>
  <w:style w:type="character" w:customStyle="1" w:styleId="110">
    <w:name w:val="Текст выноски Знак110"/>
    <w:basedOn w:val="a0"/>
    <w:uiPriority w:val="99"/>
    <w:semiHidden/>
    <w:rsid w:val="008E2B13"/>
    <w:rPr>
      <w:rFonts w:ascii="Segoe UI" w:hAnsi="Segoe UI" w:cs="Segoe UI"/>
      <w:sz w:val="18"/>
      <w:szCs w:val="18"/>
    </w:rPr>
  </w:style>
  <w:style w:type="character" w:customStyle="1" w:styleId="19">
    <w:name w:val="Текст выноски Знак19"/>
    <w:basedOn w:val="a0"/>
    <w:uiPriority w:val="99"/>
    <w:semiHidden/>
    <w:rsid w:val="008E2B13"/>
    <w:rPr>
      <w:rFonts w:ascii="Segoe UI" w:hAnsi="Segoe UI" w:cs="Segoe UI"/>
      <w:sz w:val="18"/>
      <w:szCs w:val="18"/>
    </w:rPr>
  </w:style>
  <w:style w:type="character" w:customStyle="1" w:styleId="18">
    <w:name w:val="Текст выноски Знак18"/>
    <w:basedOn w:val="a0"/>
    <w:uiPriority w:val="99"/>
    <w:semiHidden/>
    <w:rsid w:val="008E2B13"/>
    <w:rPr>
      <w:rFonts w:ascii="Segoe UI" w:hAnsi="Segoe UI" w:cs="Segoe UI"/>
      <w:sz w:val="18"/>
      <w:szCs w:val="18"/>
    </w:rPr>
  </w:style>
  <w:style w:type="character" w:customStyle="1" w:styleId="17">
    <w:name w:val="Текст выноски Знак17"/>
    <w:basedOn w:val="a0"/>
    <w:uiPriority w:val="99"/>
    <w:semiHidden/>
    <w:rsid w:val="008E2B13"/>
    <w:rPr>
      <w:rFonts w:ascii="Segoe UI" w:hAnsi="Segoe UI" w:cs="Segoe UI"/>
      <w:sz w:val="18"/>
      <w:szCs w:val="18"/>
    </w:rPr>
  </w:style>
  <w:style w:type="character" w:customStyle="1" w:styleId="16">
    <w:name w:val="Текст выноски Знак16"/>
    <w:basedOn w:val="a0"/>
    <w:uiPriority w:val="99"/>
    <w:semiHidden/>
    <w:rsid w:val="008E2B13"/>
    <w:rPr>
      <w:rFonts w:ascii="Segoe UI" w:hAnsi="Segoe UI" w:cs="Segoe UI"/>
      <w:sz w:val="18"/>
      <w:szCs w:val="18"/>
    </w:rPr>
  </w:style>
  <w:style w:type="character" w:customStyle="1" w:styleId="15">
    <w:name w:val="Текст выноски Знак15"/>
    <w:basedOn w:val="a0"/>
    <w:uiPriority w:val="99"/>
    <w:semiHidden/>
    <w:rsid w:val="008E2B13"/>
    <w:rPr>
      <w:rFonts w:ascii="Segoe UI" w:hAnsi="Segoe UI" w:cs="Segoe UI"/>
      <w:sz w:val="18"/>
      <w:szCs w:val="18"/>
    </w:rPr>
  </w:style>
  <w:style w:type="character" w:customStyle="1" w:styleId="14">
    <w:name w:val="Текст выноски Знак14"/>
    <w:basedOn w:val="a0"/>
    <w:uiPriority w:val="99"/>
    <w:semiHidden/>
    <w:rsid w:val="008E2B13"/>
    <w:rPr>
      <w:rFonts w:ascii="Segoe UI" w:hAnsi="Segoe UI" w:cs="Segoe UI"/>
      <w:sz w:val="18"/>
      <w:szCs w:val="18"/>
    </w:rPr>
  </w:style>
  <w:style w:type="character" w:customStyle="1" w:styleId="13">
    <w:name w:val="Текст выноски Знак13"/>
    <w:basedOn w:val="a0"/>
    <w:uiPriority w:val="99"/>
    <w:semiHidden/>
    <w:rsid w:val="008E2B13"/>
    <w:rPr>
      <w:rFonts w:ascii="Segoe UI" w:hAnsi="Segoe UI" w:cs="Segoe UI"/>
      <w:sz w:val="18"/>
      <w:szCs w:val="18"/>
    </w:rPr>
  </w:style>
  <w:style w:type="character" w:customStyle="1" w:styleId="120">
    <w:name w:val="Текст выноски Знак12"/>
    <w:basedOn w:val="a0"/>
    <w:uiPriority w:val="99"/>
    <w:semiHidden/>
    <w:rsid w:val="008E2B13"/>
    <w:rPr>
      <w:rFonts w:ascii="Segoe UI" w:hAnsi="Segoe UI" w:cs="Segoe UI"/>
      <w:sz w:val="18"/>
      <w:szCs w:val="18"/>
    </w:rPr>
  </w:style>
  <w:style w:type="character" w:customStyle="1" w:styleId="114">
    <w:name w:val="Текст выноски Знак11"/>
    <w:basedOn w:val="a0"/>
    <w:uiPriority w:val="99"/>
    <w:semiHidden/>
    <w:rsid w:val="008E2B13"/>
    <w:rPr>
      <w:rFonts w:ascii="Segoe UI" w:hAnsi="Segoe UI" w:cs="Segoe UI"/>
      <w:sz w:val="18"/>
      <w:szCs w:val="18"/>
    </w:rPr>
  </w:style>
  <w:style w:type="paragraph" w:customStyle="1" w:styleId="ConsPlusNormal">
    <w:name w:val="ConsPlusNormal"/>
    <w:link w:val="ConsPlusNormal0"/>
    <w:qFormat/>
    <w:rsid w:val="008E2B13"/>
    <w:pPr>
      <w:widowControl w:val="0"/>
      <w:autoSpaceDE w:val="0"/>
      <w:autoSpaceDN w:val="0"/>
    </w:pPr>
    <w:rPr>
      <w:rFonts w:ascii="Calibri" w:eastAsiaTheme="minorEastAsia" w:hAnsi="Calibri" w:cs="Calibri"/>
      <w:sz w:val="22"/>
      <w:szCs w:val="20"/>
      <w:lang w:eastAsia="ru-RU"/>
    </w:rPr>
  </w:style>
  <w:style w:type="table" w:customStyle="1" w:styleId="7">
    <w:name w:val="Сетка таблицы7"/>
    <w:basedOn w:val="a1"/>
    <w:next w:val="af8"/>
    <w:uiPriority w:val="39"/>
    <w:rsid w:val="008E2B13"/>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8">
    <w:name w:val="Table Grid"/>
    <w:basedOn w:val="a1"/>
    <w:uiPriority w:val="39"/>
    <w:rsid w:val="008E2B13"/>
    <w:rPr>
      <w:rFonts w:ascii="Calibri" w:eastAsiaTheme="minorEastAsia" w:hAnsi="Calibri" w:cs="Calibri"/>
      <w:sz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basedOn w:val="a0"/>
    <w:uiPriority w:val="99"/>
    <w:unhideWhenUsed/>
    <w:rsid w:val="008E2B13"/>
    <w:rPr>
      <w:rFonts w:cs="Times New Roman"/>
      <w:color w:val="0000FF"/>
      <w:u w:val="single"/>
    </w:rPr>
  </w:style>
  <w:style w:type="character" w:styleId="afa">
    <w:name w:val="FollowedHyperlink"/>
    <w:basedOn w:val="a0"/>
    <w:uiPriority w:val="99"/>
    <w:semiHidden/>
    <w:unhideWhenUsed/>
    <w:rsid w:val="008E2B13"/>
    <w:rPr>
      <w:rFonts w:cs="Times New Roman"/>
      <w:color w:val="800080"/>
      <w:u w:val="single"/>
    </w:rPr>
  </w:style>
  <w:style w:type="paragraph" w:customStyle="1" w:styleId="font5">
    <w:name w:val="font5"/>
    <w:basedOn w:val="a"/>
    <w:rsid w:val="008E2B13"/>
    <w:pPr>
      <w:spacing w:before="100" w:beforeAutospacing="1" w:after="100" w:afterAutospacing="1"/>
    </w:pPr>
    <w:rPr>
      <w:rFonts w:eastAsiaTheme="minorEastAsia" w:cs="Times New Roman"/>
      <w:szCs w:val="28"/>
      <w:lang w:eastAsia="ru-RU"/>
    </w:rPr>
  </w:style>
  <w:style w:type="paragraph" w:customStyle="1" w:styleId="xl64">
    <w:name w:val="xl64"/>
    <w:basedOn w:val="a"/>
    <w:rsid w:val="008E2B13"/>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eastAsiaTheme="minorEastAsia" w:cs="Times New Roman"/>
      <w:szCs w:val="28"/>
      <w:lang w:eastAsia="ru-RU"/>
    </w:rPr>
  </w:style>
  <w:style w:type="paragraph" w:customStyle="1" w:styleId="xl65">
    <w:name w:val="xl65"/>
    <w:basedOn w:val="a"/>
    <w:rsid w:val="008E2B13"/>
    <w:pPr>
      <w:pBdr>
        <w:left w:val="single" w:sz="4" w:space="0" w:color="auto"/>
        <w:right w:val="single" w:sz="4" w:space="0" w:color="auto"/>
      </w:pBdr>
      <w:shd w:val="clear" w:color="000000" w:fill="FFFFFF"/>
      <w:spacing w:before="100" w:beforeAutospacing="1" w:after="100" w:afterAutospacing="1"/>
      <w:textAlignment w:val="top"/>
    </w:pPr>
    <w:rPr>
      <w:rFonts w:eastAsiaTheme="minorEastAsia" w:cs="Times New Roman"/>
      <w:sz w:val="24"/>
      <w:szCs w:val="24"/>
      <w:lang w:eastAsia="ru-RU"/>
    </w:rPr>
  </w:style>
  <w:style w:type="paragraph" w:customStyle="1" w:styleId="xl66">
    <w:name w:val="xl66"/>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heme="minorEastAsia" w:cs="Times New Roman"/>
      <w:sz w:val="24"/>
      <w:szCs w:val="24"/>
      <w:lang w:eastAsia="ru-RU"/>
    </w:rPr>
  </w:style>
  <w:style w:type="paragraph" w:customStyle="1" w:styleId="xl67">
    <w:name w:val="xl67"/>
    <w:basedOn w:val="a"/>
    <w:rsid w:val="008E2B13"/>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eastAsiaTheme="minorEastAsia" w:cs="Times New Roman"/>
      <w:szCs w:val="28"/>
      <w:lang w:eastAsia="ru-RU"/>
    </w:rPr>
  </w:style>
  <w:style w:type="paragraph" w:customStyle="1" w:styleId="xl68">
    <w:name w:val="xl68"/>
    <w:basedOn w:val="a"/>
    <w:rsid w:val="008E2B13"/>
    <w:pPr>
      <w:pBdr>
        <w:left w:val="single" w:sz="4" w:space="0" w:color="auto"/>
        <w:right w:val="single" w:sz="4" w:space="0" w:color="auto"/>
      </w:pBdr>
      <w:shd w:val="clear" w:color="000000" w:fill="FFFFFF"/>
      <w:spacing w:before="100" w:beforeAutospacing="1" w:after="100" w:afterAutospacing="1"/>
      <w:textAlignment w:val="top"/>
    </w:pPr>
    <w:rPr>
      <w:rFonts w:eastAsiaTheme="minorEastAsia" w:cs="Times New Roman"/>
      <w:sz w:val="24"/>
      <w:szCs w:val="24"/>
      <w:lang w:eastAsia="ru-RU"/>
    </w:rPr>
  </w:style>
  <w:style w:type="paragraph" w:customStyle="1" w:styleId="xl69">
    <w:name w:val="xl69"/>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heme="minorEastAsia" w:cs="Times New Roman"/>
      <w:sz w:val="24"/>
      <w:szCs w:val="24"/>
      <w:lang w:eastAsia="ru-RU"/>
    </w:rPr>
  </w:style>
  <w:style w:type="paragraph" w:customStyle="1" w:styleId="xl70">
    <w:name w:val="xl70"/>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71">
    <w:name w:val="xl71"/>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72">
    <w:name w:val="xl72"/>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73">
    <w:name w:val="xl73"/>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heme="minorEastAsia" w:cs="Times New Roman"/>
      <w:szCs w:val="28"/>
      <w:lang w:eastAsia="ru-RU"/>
    </w:rPr>
  </w:style>
  <w:style w:type="paragraph" w:customStyle="1" w:styleId="xl74">
    <w:name w:val="xl74"/>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75">
    <w:name w:val="xl75"/>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76">
    <w:name w:val="xl76"/>
    <w:basedOn w:val="a"/>
    <w:rsid w:val="008E2B13"/>
    <w:pPr>
      <w:pBdr>
        <w:top w:val="single" w:sz="4" w:space="0" w:color="auto"/>
        <w:bottom w:val="single" w:sz="4" w:space="0" w:color="auto"/>
      </w:pBdr>
      <w:shd w:val="clear" w:color="000000" w:fill="FFFFFF"/>
      <w:spacing w:before="100" w:beforeAutospacing="1" w:after="100" w:afterAutospacing="1"/>
      <w:textAlignment w:val="center"/>
    </w:pPr>
    <w:rPr>
      <w:rFonts w:eastAsiaTheme="minorEastAsia" w:cs="Times New Roman"/>
      <w:szCs w:val="28"/>
      <w:lang w:eastAsia="ru-RU"/>
    </w:rPr>
  </w:style>
  <w:style w:type="paragraph" w:customStyle="1" w:styleId="xl77">
    <w:name w:val="xl77"/>
    <w:basedOn w:val="a"/>
    <w:rsid w:val="008E2B1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eastAsiaTheme="minorEastAsia" w:cs="Times New Roman"/>
      <w:szCs w:val="28"/>
      <w:lang w:eastAsia="ru-RU"/>
    </w:rPr>
  </w:style>
  <w:style w:type="paragraph" w:customStyle="1" w:styleId="xl78">
    <w:name w:val="xl78"/>
    <w:basedOn w:val="a"/>
    <w:rsid w:val="008E2B13"/>
    <w:pPr>
      <w:pBdr>
        <w:top w:val="single" w:sz="4" w:space="0" w:color="auto"/>
        <w:bottom w:val="single" w:sz="4" w:space="0" w:color="auto"/>
      </w:pBdr>
      <w:shd w:val="clear" w:color="000000" w:fill="FFFFFF"/>
      <w:spacing w:before="100" w:beforeAutospacing="1" w:after="100" w:afterAutospacing="1"/>
      <w:jc w:val="center"/>
      <w:textAlignment w:val="center"/>
    </w:pPr>
    <w:rPr>
      <w:rFonts w:eastAsiaTheme="minorEastAsia" w:cs="Times New Roman"/>
      <w:szCs w:val="28"/>
      <w:lang w:eastAsia="ru-RU"/>
    </w:rPr>
  </w:style>
  <w:style w:type="paragraph" w:customStyle="1" w:styleId="xl79">
    <w:name w:val="xl79"/>
    <w:basedOn w:val="a"/>
    <w:rsid w:val="008E2B13"/>
    <w:pPr>
      <w:pBdr>
        <w:top w:val="single" w:sz="4" w:space="0" w:color="auto"/>
        <w:bottom w:val="single" w:sz="4" w:space="0" w:color="auto"/>
      </w:pBdr>
      <w:shd w:val="clear" w:color="000000" w:fill="FFFFFF"/>
      <w:spacing w:before="100" w:beforeAutospacing="1" w:after="100" w:afterAutospacing="1"/>
      <w:jc w:val="center"/>
      <w:textAlignment w:val="center"/>
    </w:pPr>
    <w:rPr>
      <w:rFonts w:eastAsiaTheme="minorEastAsia" w:cs="Times New Roman"/>
      <w:sz w:val="24"/>
      <w:szCs w:val="24"/>
      <w:lang w:eastAsia="ru-RU"/>
    </w:rPr>
  </w:style>
  <w:style w:type="paragraph" w:customStyle="1" w:styleId="xl80">
    <w:name w:val="xl80"/>
    <w:basedOn w:val="a"/>
    <w:rsid w:val="008E2B1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heme="minorEastAsia" w:cs="Times New Roman"/>
      <w:szCs w:val="28"/>
      <w:lang w:eastAsia="ru-RU"/>
    </w:rPr>
  </w:style>
  <w:style w:type="paragraph" w:customStyle="1" w:styleId="xl81">
    <w:name w:val="xl81"/>
    <w:basedOn w:val="a"/>
    <w:rsid w:val="008E2B13"/>
    <w:pPr>
      <w:shd w:val="clear" w:color="000000" w:fill="FFFFFF"/>
      <w:spacing w:before="100" w:beforeAutospacing="1" w:after="100" w:afterAutospacing="1"/>
    </w:pPr>
    <w:rPr>
      <w:rFonts w:ascii="Arial CYR" w:eastAsiaTheme="minorEastAsia" w:hAnsi="Arial CYR" w:cs="Times New Roman"/>
      <w:sz w:val="24"/>
      <w:szCs w:val="24"/>
      <w:lang w:eastAsia="ru-RU"/>
    </w:rPr>
  </w:style>
  <w:style w:type="paragraph" w:customStyle="1" w:styleId="xl82">
    <w:name w:val="xl82"/>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heme="minorEastAsia" w:cs="Times New Roman"/>
      <w:szCs w:val="28"/>
      <w:lang w:eastAsia="ru-RU"/>
    </w:rPr>
  </w:style>
  <w:style w:type="paragraph" w:customStyle="1" w:styleId="xl83">
    <w:name w:val="xl83"/>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heme="minorEastAsia" w:cs="Times New Roman"/>
      <w:sz w:val="24"/>
      <w:szCs w:val="24"/>
      <w:lang w:eastAsia="ru-RU"/>
    </w:rPr>
  </w:style>
  <w:style w:type="paragraph" w:customStyle="1" w:styleId="xl84">
    <w:name w:val="xl84"/>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heme="minorEastAsia" w:cs="Times New Roman"/>
      <w:szCs w:val="28"/>
      <w:lang w:eastAsia="ru-RU"/>
    </w:rPr>
  </w:style>
  <w:style w:type="paragraph" w:customStyle="1" w:styleId="xl85">
    <w:name w:val="xl85"/>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86">
    <w:name w:val="xl86"/>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heme="minorEastAsia" w:cs="Times New Roman"/>
      <w:szCs w:val="28"/>
      <w:lang w:eastAsia="ru-RU"/>
    </w:rPr>
  </w:style>
  <w:style w:type="paragraph" w:customStyle="1" w:styleId="xl87">
    <w:name w:val="xl87"/>
    <w:basedOn w:val="a"/>
    <w:rsid w:val="008E2B13"/>
    <w:pPr>
      <w:shd w:val="clear" w:color="000000" w:fill="FFFFFF"/>
      <w:spacing w:before="100" w:beforeAutospacing="1" w:after="100" w:afterAutospacing="1"/>
    </w:pPr>
    <w:rPr>
      <w:rFonts w:eastAsiaTheme="minorEastAsia" w:cs="Times New Roman"/>
      <w:sz w:val="24"/>
      <w:szCs w:val="24"/>
      <w:lang w:eastAsia="ru-RU"/>
    </w:rPr>
  </w:style>
  <w:style w:type="paragraph" w:customStyle="1" w:styleId="xl88">
    <w:name w:val="xl88"/>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heme="minorEastAsia" w:cs="Times New Roman"/>
      <w:szCs w:val="28"/>
      <w:lang w:eastAsia="ru-RU"/>
    </w:rPr>
  </w:style>
  <w:style w:type="paragraph" w:customStyle="1" w:styleId="xl89">
    <w:name w:val="xl89"/>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90">
    <w:name w:val="xl90"/>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91">
    <w:name w:val="xl91"/>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92">
    <w:name w:val="xl92"/>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93">
    <w:name w:val="xl93"/>
    <w:basedOn w:val="a"/>
    <w:rsid w:val="008E2B13"/>
    <w:pPr>
      <w:shd w:val="clear" w:color="000000" w:fill="FFFFFF"/>
      <w:spacing w:before="100" w:beforeAutospacing="1" w:after="100" w:afterAutospacing="1"/>
      <w:textAlignment w:val="top"/>
    </w:pPr>
    <w:rPr>
      <w:rFonts w:eastAsiaTheme="minorEastAsia" w:cs="Times New Roman"/>
      <w:b/>
      <w:bCs/>
      <w:sz w:val="24"/>
      <w:szCs w:val="24"/>
      <w:lang w:eastAsia="ru-RU"/>
    </w:rPr>
  </w:style>
  <w:style w:type="paragraph" w:customStyle="1" w:styleId="xl94">
    <w:name w:val="xl94"/>
    <w:basedOn w:val="a"/>
    <w:rsid w:val="008E2B1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95">
    <w:name w:val="xl95"/>
    <w:basedOn w:val="a"/>
    <w:rsid w:val="008E2B1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96">
    <w:name w:val="xl96"/>
    <w:basedOn w:val="a"/>
    <w:rsid w:val="008E2B1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97">
    <w:name w:val="xl97"/>
    <w:basedOn w:val="a"/>
    <w:rsid w:val="008E2B13"/>
    <w:pPr>
      <w:shd w:val="clear" w:color="000000" w:fill="FFFFFF"/>
      <w:spacing w:before="100" w:beforeAutospacing="1" w:after="100" w:afterAutospacing="1"/>
      <w:textAlignment w:val="top"/>
    </w:pPr>
    <w:rPr>
      <w:rFonts w:eastAsiaTheme="minorEastAsia" w:cs="Times New Roman"/>
      <w:sz w:val="24"/>
      <w:szCs w:val="24"/>
      <w:lang w:eastAsia="ru-RU"/>
    </w:rPr>
  </w:style>
  <w:style w:type="paragraph" w:customStyle="1" w:styleId="xl98">
    <w:name w:val="xl98"/>
    <w:basedOn w:val="a"/>
    <w:rsid w:val="008E2B13"/>
    <w:pPr>
      <w:pBdr>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99">
    <w:name w:val="xl99"/>
    <w:basedOn w:val="a"/>
    <w:rsid w:val="008E2B13"/>
    <w:pPr>
      <w:pBdr>
        <w:left w:val="single" w:sz="4" w:space="0" w:color="auto"/>
        <w:right w:val="single" w:sz="4" w:space="0" w:color="auto"/>
      </w:pBdr>
      <w:shd w:val="clear" w:color="000000" w:fill="FFFFFF"/>
      <w:spacing w:before="100" w:beforeAutospacing="1" w:after="100" w:afterAutospacing="1"/>
      <w:textAlignment w:val="top"/>
    </w:pPr>
    <w:rPr>
      <w:rFonts w:eastAsiaTheme="minorEastAsia" w:cs="Times New Roman"/>
      <w:szCs w:val="28"/>
      <w:lang w:eastAsia="ru-RU"/>
    </w:rPr>
  </w:style>
  <w:style w:type="paragraph" w:customStyle="1" w:styleId="xl100">
    <w:name w:val="xl100"/>
    <w:basedOn w:val="a"/>
    <w:rsid w:val="008E2B13"/>
    <w:pPr>
      <w:pBdr>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101">
    <w:name w:val="xl101"/>
    <w:basedOn w:val="a"/>
    <w:rsid w:val="008E2B13"/>
    <w:pPr>
      <w:pBdr>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102">
    <w:name w:val="xl102"/>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103">
    <w:name w:val="xl103"/>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heme="minorEastAsia" w:cs="Times New Roman"/>
      <w:szCs w:val="28"/>
      <w:lang w:eastAsia="ru-RU"/>
    </w:rPr>
  </w:style>
  <w:style w:type="paragraph" w:customStyle="1" w:styleId="xl104">
    <w:name w:val="xl104"/>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105">
    <w:name w:val="xl105"/>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106">
    <w:name w:val="xl106"/>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107">
    <w:name w:val="xl107"/>
    <w:basedOn w:val="a"/>
    <w:rsid w:val="008E2B13"/>
    <w:pPr>
      <w:pBdr>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 w:val="24"/>
      <w:szCs w:val="24"/>
      <w:lang w:eastAsia="ru-RU"/>
    </w:rPr>
  </w:style>
  <w:style w:type="paragraph" w:customStyle="1" w:styleId="xl108">
    <w:name w:val="xl108"/>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 w:val="24"/>
      <w:szCs w:val="24"/>
      <w:lang w:eastAsia="ru-RU"/>
    </w:rPr>
  </w:style>
  <w:style w:type="paragraph" w:customStyle="1" w:styleId="xl109">
    <w:name w:val="xl109"/>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heme="minorEastAsia" w:cs="Times New Roman"/>
      <w:szCs w:val="28"/>
      <w:lang w:eastAsia="ru-RU"/>
    </w:rPr>
  </w:style>
  <w:style w:type="paragraph" w:customStyle="1" w:styleId="xl110">
    <w:name w:val="xl110"/>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111">
    <w:name w:val="xl111"/>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heme="minorEastAsia" w:cs="Times New Roman"/>
      <w:szCs w:val="28"/>
      <w:lang w:eastAsia="ru-RU"/>
    </w:rPr>
  </w:style>
  <w:style w:type="paragraph" w:customStyle="1" w:styleId="xl112">
    <w:name w:val="xl112"/>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113">
    <w:name w:val="xl113"/>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114">
    <w:name w:val="xl114"/>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heme="minorEastAsia" w:cs="Times New Roman"/>
      <w:szCs w:val="28"/>
      <w:lang w:eastAsia="ru-RU"/>
    </w:rPr>
  </w:style>
  <w:style w:type="paragraph" w:customStyle="1" w:styleId="xl115">
    <w:name w:val="xl115"/>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heme="minorEastAsia" w:cs="Times New Roman"/>
      <w:szCs w:val="28"/>
      <w:lang w:eastAsia="ru-RU"/>
    </w:rPr>
  </w:style>
  <w:style w:type="paragraph" w:customStyle="1" w:styleId="xl116">
    <w:name w:val="xl116"/>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117">
    <w:name w:val="xl117"/>
    <w:basedOn w:val="a"/>
    <w:rsid w:val="008E2B1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118">
    <w:name w:val="xl118"/>
    <w:basedOn w:val="a"/>
    <w:rsid w:val="008E2B13"/>
    <w:pPr>
      <w:pBdr>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119">
    <w:name w:val="xl119"/>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120">
    <w:name w:val="xl120"/>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121">
    <w:name w:val="xl121"/>
    <w:basedOn w:val="a"/>
    <w:rsid w:val="008E2B13"/>
    <w:pPr>
      <w:shd w:val="clear" w:color="000000" w:fill="FFFFFF"/>
      <w:spacing w:before="100" w:beforeAutospacing="1" w:after="100" w:afterAutospacing="1"/>
    </w:pPr>
    <w:rPr>
      <w:rFonts w:eastAsiaTheme="minorEastAsia" w:cs="Times New Roman"/>
      <w:szCs w:val="28"/>
      <w:lang w:eastAsia="ru-RU"/>
    </w:rPr>
  </w:style>
  <w:style w:type="paragraph" w:customStyle="1" w:styleId="xl122">
    <w:name w:val="xl122"/>
    <w:basedOn w:val="a"/>
    <w:rsid w:val="008E2B13"/>
    <w:pPr>
      <w:pBdr>
        <w:left w:val="single" w:sz="4" w:space="0" w:color="auto"/>
        <w:right w:val="single" w:sz="4" w:space="0" w:color="auto"/>
      </w:pBdr>
      <w:shd w:val="clear" w:color="000000" w:fill="FFFFFF"/>
      <w:spacing w:before="100" w:beforeAutospacing="1" w:after="100" w:afterAutospacing="1"/>
      <w:jc w:val="center"/>
      <w:textAlignment w:val="center"/>
    </w:pPr>
    <w:rPr>
      <w:rFonts w:eastAsiaTheme="minorEastAsia" w:cs="Times New Roman"/>
      <w:szCs w:val="28"/>
      <w:lang w:eastAsia="ru-RU"/>
    </w:rPr>
  </w:style>
  <w:style w:type="paragraph" w:customStyle="1" w:styleId="xl123">
    <w:name w:val="xl123"/>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heme="minorEastAsia" w:cs="Times New Roman"/>
      <w:szCs w:val="28"/>
      <w:lang w:eastAsia="ru-RU"/>
    </w:rPr>
  </w:style>
  <w:style w:type="paragraph" w:customStyle="1" w:styleId="xl124">
    <w:name w:val="xl124"/>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125">
    <w:name w:val="xl125"/>
    <w:basedOn w:val="a"/>
    <w:rsid w:val="008E2B13"/>
    <w:pPr>
      <w:pBdr>
        <w:left w:val="single" w:sz="4" w:space="0" w:color="auto"/>
        <w:right w:val="single" w:sz="4" w:space="0" w:color="auto"/>
      </w:pBdr>
      <w:shd w:val="clear" w:color="000000" w:fill="FFFFFF"/>
      <w:spacing w:before="100" w:beforeAutospacing="1" w:after="100" w:afterAutospacing="1"/>
      <w:jc w:val="center"/>
      <w:textAlignment w:val="center"/>
    </w:pPr>
    <w:rPr>
      <w:rFonts w:eastAsiaTheme="minorEastAsia" w:cs="Times New Roman"/>
      <w:sz w:val="24"/>
      <w:szCs w:val="24"/>
      <w:lang w:eastAsia="ru-RU"/>
    </w:rPr>
  </w:style>
  <w:style w:type="paragraph" w:customStyle="1" w:styleId="xl126">
    <w:name w:val="xl126"/>
    <w:basedOn w:val="a"/>
    <w:rsid w:val="008E2B13"/>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eastAsiaTheme="minorEastAsia" w:cs="Times New Roman"/>
      <w:szCs w:val="28"/>
      <w:lang w:eastAsia="ru-RU"/>
    </w:rPr>
  </w:style>
  <w:style w:type="paragraph" w:customStyle="1" w:styleId="xl127">
    <w:name w:val="xl127"/>
    <w:basedOn w:val="a"/>
    <w:rsid w:val="008E2B13"/>
    <w:pPr>
      <w:pBdr>
        <w:left w:val="single" w:sz="4" w:space="0" w:color="auto"/>
        <w:right w:val="single" w:sz="4" w:space="0" w:color="auto"/>
      </w:pBdr>
      <w:shd w:val="clear" w:color="000000" w:fill="FFFFFF"/>
      <w:spacing w:before="100" w:beforeAutospacing="1" w:after="100" w:afterAutospacing="1"/>
      <w:textAlignment w:val="center"/>
    </w:pPr>
    <w:rPr>
      <w:rFonts w:eastAsiaTheme="minorEastAsia" w:cs="Times New Roman"/>
      <w:szCs w:val="28"/>
      <w:lang w:eastAsia="ru-RU"/>
    </w:rPr>
  </w:style>
  <w:style w:type="paragraph" w:customStyle="1" w:styleId="xl128">
    <w:name w:val="xl128"/>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heme="minorEastAsia" w:cs="Times New Roman"/>
      <w:szCs w:val="28"/>
      <w:lang w:eastAsia="ru-RU"/>
    </w:rPr>
  </w:style>
  <w:style w:type="paragraph" w:customStyle="1" w:styleId="xl129">
    <w:name w:val="xl129"/>
    <w:basedOn w:val="a"/>
    <w:rsid w:val="008E2B13"/>
    <w:pPr>
      <w:pBdr>
        <w:left w:val="single" w:sz="4" w:space="0" w:color="auto"/>
        <w:right w:val="single" w:sz="4" w:space="0" w:color="auto"/>
      </w:pBdr>
      <w:shd w:val="clear" w:color="000000" w:fill="FFFFFF"/>
      <w:spacing w:before="100" w:beforeAutospacing="1" w:after="100" w:afterAutospacing="1"/>
      <w:textAlignment w:val="center"/>
    </w:pPr>
    <w:rPr>
      <w:rFonts w:eastAsiaTheme="minorEastAsia" w:cs="Times New Roman"/>
      <w:sz w:val="24"/>
      <w:szCs w:val="24"/>
      <w:lang w:eastAsia="ru-RU"/>
    </w:rPr>
  </w:style>
  <w:style w:type="paragraph" w:customStyle="1" w:styleId="xl130">
    <w:name w:val="xl130"/>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heme="minorEastAsia" w:cs="Times New Roman"/>
      <w:sz w:val="24"/>
      <w:szCs w:val="24"/>
      <w:lang w:eastAsia="ru-RU"/>
    </w:rPr>
  </w:style>
  <w:style w:type="paragraph" w:customStyle="1" w:styleId="xl131">
    <w:name w:val="xl131"/>
    <w:basedOn w:val="a"/>
    <w:rsid w:val="008E2B13"/>
    <w:pPr>
      <w:pBdr>
        <w:top w:val="single" w:sz="4" w:space="0" w:color="auto"/>
        <w:left w:val="single" w:sz="4" w:space="0" w:color="auto"/>
      </w:pBdr>
      <w:shd w:val="clear" w:color="000000" w:fill="FFFFFF"/>
      <w:spacing w:before="100" w:beforeAutospacing="1" w:after="100" w:afterAutospacing="1"/>
      <w:jc w:val="center"/>
      <w:textAlignment w:val="center"/>
    </w:pPr>
    <w:rPr>
      <w:rFonts w:eastAsiaTheme="minorEastAsia" w:cs="Times New Roman"/>
      <w:szCs w:val="28"/>
      <w:lang w:eastAsia="ru-RU"/>
    </w:rPr>
  </w:style>
  <w:style w:type="paragraph" w:customStyle="1" w:styleId="xl132">
    <w:name w:val="xl132"/>
    <w:basedOn w:val="a"/>
    <w:rsid w:val="008E2B13"/>
    <w:pPr>
      <w:pBdr>
        <w:left w:val="single" w:sz="4" w:space="0" w:color="auto"/>
      </w:pBdr>
      <w:shd w:val="clear" w:color="000000" w:fill="FFFFFF"/>
      <w:spacing w:before="100" w:beforeAutospacing="1" w:after="100" w:afterAutospacing="1"/>
      <w:jc w:val="center"/>
      <w:textAlignment w:val="center"/>
    </w:pPr>
    <w:rPr>
      <w:rFonts w:eastAsiaTheme="minorEastAsia" w:cs="Times New Roman"/>
      <w:szCs w:val="28"/>
      <w:lang w:eastAsia="ru-RU"/>
    </w:rPr>
  </w:style>
  <w:style w:type="paragraph" w:customStyle="1" w:styleId="xl133">
    <w:name w:val="xl133"/>
    <w:basedOn w:val="a"/>
    <w:rsid w:val="008E2B13"/>
    <w:pPr>
      <w:pBdr>
        <w:left w:val="single" w:sz="4" w:space="0" w:color="auto"/>
        <w:bottom w:val="single" w:sz="4" w:space="0" w:color="auto"/>
      </w:pBdr>
      <w:shd w:val="clear" w:color="000000" w:fill="FFFFFF"/>
      <w:spacing w:before="100" w:beforeAutospacing="1" w:after="100" w:afterAutospacing="1"/>
      <w:jc w:val="center"/>
      <w:textAlignment w:val="center"/>
    </w:pPr>
    <w:rPr>
      <w:rFonts w:eastAsiaTheme="minorEastAsia" w:cs="Times New Roman"/>
      <w:szCs w:val="28"/>
      <w:lang w:eastAsia="ru-RU"/>
    </w:rPr>
  </w:style>
  <w:style w:type="paragraph" w:customStyle="1" w:styleId="xl134">
    <w:name w:val="xl134"/>
    <w:basedOn w:val="a"/>
    <w:rsid w:val="008E2B1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135">
    <w:name w:val="xl135"/>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b/>
      <w:bCs/>
      <w:szCs w:val="28"/>
      <w:lang w:eastAsia="ru-RU"/>
    </w:rPr>
  </w:style>
  <w:style w:type="paragraph" w:customStyle="1" w:styleId="xl136">
    <w:name w:val="xl136"/>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heme="minorEastAsia" w:cs="Times New Roman"/>
      <w:szCs w:val="28"/>
      <w:lang w:eastAsia="ru-RU"/>
    </w:rPr>
  </w:style>
  <w:style w:type="paragraph" w:customStyle="1" w:styleId="xl137">
    <w:name w:val="xl137"/>
    <w:basedOn w:val="a"/>
    <w:rsid w:val="008E2B13"/>
    <w:pPr>
      <w:pBdr>
        <w:top w:val="single" w:sz="4" w:space="0" w:color="auto"/>
        <w:bottom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138">
    <w:name w:val="xl138"/>
    <w:basedOn w:val="a"/>
    <w:rsid w:val="008E2B1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139">
    <w:name w:val="xl139"/>
    <w:basedOn w:val="a"/>
    <w:rsid w:val="008E2B13"/>
    <w:pPr>
      <w:pBdr>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b/>
      <w:bCs/>
      <w:szCs w:val="28"/>
      <w:lang w:eastAsia="ru-RU"/>
    </w:rPr>
  </w:style>
  <w:style w:type="paragraph" w:customStyle="1" w:styleId="xl140">
    <w:name w:val="xl140"/>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b/>
      <w:bCs/>
      <w:szCs w:val="28"/>
      <w:lang w:eastAsia="ru-RU"/>
    </w:rPr>
  </w:style>
  <w:style w:type="paragraph" w:customStyle="1" w:styleId="xl141">
    <w:name w:val="xl141"/>
    <w:basedOn w:val="a"/>
    <w:rsid w:val="008E2B1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142">
    <w:name w:val="xl142"/>
    <w:basedOn w:val="a"/>
    <w:rsid w:val="008E2B13"/>
    <w:pPr>
      <w:pBdr>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143">
    <w:name w:val="xl143"/>
    <w:basedOn w:val="a"/>
    <w:rsid w:val="008E2B13"/>
    <w:pPr>
      <w:pBdr>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144">
    <w:name w:val="xl144"/>
    <w:basedOn w:val="a"/>
    <w:rsid w:val="008E2B1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eastAsiaTheme="minorEastAsia" w:cs="Times New Roman"/>
      <w:szCs w:val="28"/>
      <w:lang w:eastAsia="ru-RU"/>
    </w:rPr>
  </w:style>
  <w:style w:type="paragraph" w:customStyle="1" w:styleId="xl145">
    <w:name w:val="xl145"/>
    <w:basedOn w:val="a"/>
    <w:rsid w:val="008E2B13"/>
    <w:pPr>
      <w:pBdr>
        <w:top w:val="single" w:sz="4" w:space="0" w:color="auto"/>
        <w:bottom w:val="single" w:sz="4" w:space="0" w:color="auto"/>
      </w:pBdr>
      <w:shd w:val="clear" w:color="000000" w:fill="FFFFFF"/>
      <w:spacing w:before="100" w:beforeAutospacing="1" w:after="100" w:afterAutospacing="1"/>
      <w:textAlignment w:val="top"/>
    </w:pPr>
    <w:rPr>
      <w:rFonts w:eastAsiaTheme="minorEastAsia" w:cs="Times New Roman"/>
      <w:szCs w:val="28"/>
      <w:lang w:eastAsia="ru-RU"/>
    </w:rPr>
  </w:style>
  <w:style w:type="paragraph" w:customStyle="1" w:styleId="xl146">
    <w:name w:val="xl146"/>
    <w:basedOn w:val="a"/>
    <w:rsid w:val="008E2B1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heme="minorEastAsia" w:cs="Times New Roman"/>
      <w:szCs w:val="28"/>
      <w:lang w:eastAsia="ru-RU"/>
    </w:rPr>
  </w:style>
  <w:style w:type="paragraph" w:customStyle="1" w:styleId="xl147">
    <w:name w:val="xl147"/>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b/>
      <w:bCs/>
      <w:szCs w:val="28"/>
      <w:lang w:eastAsia="ru-RU"/>
    </w:rPr>
  </w:style>
  <w:style w:type="paragraph" w:customStyle="1" w:styleId="xl148">
    <w:name w:val="xl148"/>
    <w:basedOn w:val="a"/>
    <w:rsid w:val="008E2B13"/>
    <w:pPr>
      <w:shd w:val="clear" w:color="000000" w:fill="FFFFFF"/>
      <w:spacing w:before="100" w:beforeAutospacing="1" w:after="100" w:afterAutospacing="1"/>
      <w:textAlignment w:val="top"/>
    </w:pPr>
    <w:rPr>
      <w:rFonts w:eastAsiaTheme="minorEastAsia" w:cs="Times New Roman"/>
      <w:sz w:val="18"/>
      <w:szCs w:val="18"/>
      <w:lang w:eastAsia="ru-RU"/>
    </w:rPr>
  </w:style>
  <w:style w:type="paragraph" w:customStyle="1" w:styleId="xl149">
    <w:name w:val="xl149"/>
    <w:basedOn w:val="a"/>
    <w:rsid w:val="008E2B13"/>
    <w:pPr>
      <w:shd w:val="clear" w:color="000000" w:fill="FFFFFF"/>
      <w:spacing w:before="100" w:beforeAutospacing="1" w:after="100" w:afterAutospacing="1"/>
    </w:pPr>
    <w:rPr>
      <w:rFonts w:eastAsiaTheme="minorEastAsia" w:cs="Times New Roman"/>
      <w:sz w:val="24"/>
      <w:szCs w:val="24"/>
      <w:lang w:eastAsia="ru-RU"/>
    </w:rPr>
  </w:style>
  <w:style w:type="paragraph" w:customStyle="1" w:styleId="xl150">
    <w:name w:val="xl150"/>
    <w:basedOn w:val="a"/>
    <w:rsid w:val="008E2B13"/>
    <w:pP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151">
    <w:name w:val="xl151"/>
    <w:basedOn w:val="a"/>
    <w:rsid w:val="008E2B13"/>
    <w:pPr>
      <w:shd w:val="clear" w:color="000000" w:fill="FFFFFF"/>
      <w:spacing w:before="100" w:beforeAutospacing="1" w:after="100" w:afterAutospacing="1"/>
      <w:jc w:val="center"/>
      <w:textAlignment w:val="top"/>
    </w:pPr>
    <w:rPr>
      <w:rFonts w:eastAsiaTheme="minorEastAsia" w:cs="Times New Roman"/>
      <w:sz w:val="24"/>
      <w:szCs w:val="24"/>
      <w:lang w:eastAsia="ru-RU"/>
    </w:rPr>
  </w:style>
  <w:style w:type="paragraph" w:customStyle="1" w:styleId="xl152">
    <w:name w:val="xl152"/>
    <w:basedOn w:val="a"/>
    <w:rsid w:val="008E2B13"/>
    <w:pPr>
      <w:shd w:val="clear" w:color="000000" w:fill="FFFFFF"/>
      <w:spacing w:before="100" w:beforeAutospacing="1" w:after="100" w:afterAutospacing="1"/>
      <w:jc w:val="center"/>
      <w:textAlignment w:val="top"/>
    </w:pPr>
    <w:rPr>
      <w:rFonts w:eastAsiaTheme="minorEastAsia" w:cs="Times New Roman"/>
      <w:sz w:val="24"/>
      <w:szCs w:val="24"/>
      <w:lang w:eastAsia="ru-RU"/>
    </w:rPr>
  </w:style>
  <w:style w:type="paragraph" w:customStyle="1" w:styleId="xl153">
    <w:name w:val="xl153"/>
    <w:basedOn w:val="a"/>
    <w:rsid w:val="008E2B13"/>
    <w:pPr>
      <w:shd w:val="clear" w:color="000000" w:fill="FFFFFF"/>
      <w:spacing w:before="100" w:beforeAutospacing="1" w:after="100" w:afterAutospacing="1"/>
      <w:jc w:val="right"/>
      <w:textAlignment w:val="top"/>
    </w:pPr>
    <w:rPr>
      <w:rFonts w:eastAsiaTheme="minorEastAsia" w:cs="Times New Roman"/>
      <w:sz w:val="24"/>
      <w:szCs w:val="24"/>
      <w:lang w:eastAsia="ru-RU"/>
    </w:rPr>
  </w:style>
  <w:style w:type="paragraph" w:customStyle="1" w:styleId="xl154">
    <w:name w:val="xl154"/>
    <w:basedOn w:val="a"/>
    <w:rsid w:val="008E2B13"/>
    <w:pPr>
      <w:shd w:val="clear" w:color="000000" w:fill="FFFFFF"/>
      <w:spacing w:before="100" w:beforeAutospacing="1" w:after="100" w:afterAutospacing="1"/>
    </w:pPr>
    <w:rPr>
      <w:rFonts w:eastAsiaTheme="minorEastAsia" w:cs="Times New Roman"/>
      <w:sz w:val="24"/>
      <w:szCs w:val="24"/>
      <w:lang w:eastAsia="ru-RU"/>
    </w:rPr>
  </w:style>
  <w:style w:type="paragraph" w:styleId="afb">
    <w:name w:val="No Spacing"/>
    <w:uiPriority w:val="1"/>
    <w:qFormat/>
    <w:rsid w:val="008E2B13"/>
    <w:rPr>
      <w:rFonts w:asciiTheme="minorHAnsi" w:eastAsiaTheme="minorEastAsia" w:hAnsiTheme="minorHAnsi" w:cs="Times New Roman"/>
      <w:sz w:val="22"/>
    </w:rPr>
  </w:style>
  <w:style w:type="paragraph" w:styleId="afc">
    <w:name w:val="List Paragraph"/>
    <w:basedOn w:val="a"/>
    <w:uiPriority w:val="34"/>
    <w:qFormat/>
    <w:rsid w:val="008E2B13"/>
    <w:pPr>
      <w:ind w:left="720"/>
      <w:contextualSpacing/>
      <w:jc w:val="both"/>
    </w:pPr>
    <w:rPr>
      <w:rFonts w:eastAsiaTheme="minorEastAsia" w:cs="Times New Roman"/>
    </w:rPr>
  </w:style>
  <w:style w:type="table" w:customStyle="1" w:styleId="TableNormal">
    <w:name w:val="Table Normal"/>
    <w:rsid w:val="008E2B13"/>
    <w:pPr>
      <w:spacing w:after="160" w:line="259" w:lineRule="auto"/>
    </w:pPr>
    <w:rPr>
      <w:rFonts w:ascii="Calibri" w:eastAsia="Times New Roman" w:hAnsi="Calibri" w:cs="Calibri"/>
      <w:sz w:val="22"/>
      <w:lang w:eastAsia="ru-RU"/>
    </w:rPr>
    <w:tblPr>
      <w:tblCellMar>
        <w:top w:w="0" w:type="dxa"/>
        <w:left w:w="0" w:type="dxa"/>
        <w:bottom w:w="0" w:type="dxa"/>
        <w:right w:w="0" w:type="dxa"/>
      </w:tblCellMar>
    </w:tblPr>
  </w:style>
  <w:style w:type="table" w:customStyle="1" w:styleId="1a">
    <w:name w:val="Сетка таблицы1"/>
    <w:basedOn w:val="a1"/>
    <w:next w:val="af8"/>
    <w:uiPriority w:val="39"/>
    <w:rsid w:val="008E2B13"/>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Знак Знак2 Знак Знак Знак"/>
    <w:basedOn w:val="a"/>
    <w:rsid w:val="00CF3525"/>
    <w:pPr>
      <w:spacing w:after="160" w:line="240" w:lineRule="exact"/>
    </w:pPr>
    <w:rPr>
      <w:rFonts w:ascii="Verdana" w:eastAsia="Times New Roman" w:hAnsi="Verdana" w:cs="Times New Roman"/>
      <w:sz w:val="24"/>
      <w:szCs w:val="24"/>
      <w:lang w:val="en-US"/>
    </w:rPr>
  </w:style>
  <w:style w:type="paragraph" w:customStyle="1" w:styleId="consnormal">
    <w:name w:val="consnormal"/>
    <w:basedOn w:val="a"/>
    <w:rsid w:val="001E65FE"/>
    <w:pPr>
      <w:spacing w:before="100" w:beforeAutospacing="1" w:after="100" w:afterAutospacing="1"/>
    </w:pPr>
    <w:rPr>
      <w:rFonts w:eastAsia="Times New Roman" w:cs="Times New Roman"/>
      <w:sz w:val="24"/>
      <w:szCs w:val="24"/>
      <w:lang w:eastAsia="ru-RU"/>
    </w:rPr>
  </w:style>
  <w:style w:type="paragraph" w:customStyle="1" w:styleId="ConsNormal0">
    <w:name w:val="ConsNormal"/>
    <w:rsid w:val="00C6030E"/>
    <w:pPr>
      <w:widowControl w:val="0"/>
      <w:autoSpaceDE w:val="0"/>
      <w:autoSpaceDN w:val="0"/>
      <w:adjustRightInd w:val="0"/>
      <w:ind w:right="19772" w:firstLine="720"/>
    </w:pPr>
    <w:rPr>
      <w:rFonts w:ascii="Arial" w:eastAsia="Times New Roman" w:hAnsi="Arial" w:cs="Arial"/>
      <w:sz w:val="20"/>
      <w:szCs w:val="20"/>
      <w:lang w:eastAsia="ru-RU"/>
    </w:rPr>
  </w:style>
  <w:style w:type="paragraph" w:styleId="afd">
    <w:name w:val="Body Text Indent"/>
    <w:basedOn w:val="a"/>
    <w:link w:val="afe"/>
    <w:rsid w:val="00C6030E"/>
    <w:pPr>
      <w:spacing w:after="120"/>
      <w:ind w:left="283"/>
    </w:pPr>
    <w:rPr>
      <w:rFonts w:eastAsia="Times New Roman" w:cs="Times New Roman"/>
      <w:sz w:val="24"/>
      <w:szCs w:val="24"/>
      <w:lang w:val="x-none" w:eastAsia="x-none"/>
    </w:rPr>
  </w:style>
  <w:style w:type="character" w:customStyle="1" w:styleId="afe">
    <w:name w:val="Основной текст с отступом Знак"/>
    <w:basedOn w:val="a0"/>
    <w:link w:val="afd"/>
    <w:rsid w:val="00C6030E"/>
    <w:rPr>
      <w:rFonts w:eastAsia="Times New Roman" w:cs="Times New Roman"/>
      <w:sz w:val="24"/>
      <w:szCs w:val="24"/>
      <w:lang w:val="x-none" w:eastAsia="x-none"/>
    </w:rPr>
  </w:style>
  <w:style w:type="character" w:styleId="aff">
    <w:name w:val="page number"/>
    <w:rsid w:val="00795EAC"/>
  </w:style>
  <w:style w:type="character" w:styleId="aff0">
    <w:name w:val="annotation reference"/>
    <w:basedOn w:val="a0"/>
    <w:uiPriority w:val="99"/>
    <w:semiHidden/>
    <w:unhideWhenUsed/>
    <w:rsid w:val="005605C8"/>
    <w:rPr>
      <w:sz w:val="16"/>
      <w:szCs w:val="16"/>
    </w:rPr>
  </w:style>
  <w:style w:type="paragraph" w:styleId="aff1">
    <w:name w:val="annotation text"/>
    <w:basedOn w:val="a"/>
    <w:link w:val="aff2"/>
    <w:uiPriority w:val="99"/>
    <w:semiHidden/>
    <w:unhideWhenUsed/>
    <w:rsid w:val="005605C8"/>
    <w:rPr>
      <w:sz w:val="20"/>
      <w:szCs w:val="20"/>
    </w:rPr>
  </w:style>
  <w:style w:type="character" w:customStyle="1" w:styleId="aff2">
    <w:name w:val="Текст примечания Знак"/>
    <w:basedOn w:val="a0"/>
    <w:link w:val="aff1"/>
    <w:uiPriority w:val="99"/>
    <w:semiHidden/>
    <w:rsid w:val="005605C8"/>
    <w:rPr>
      <w:sz w:val="20"/>
      <w:szCs w:val="20"/>
    </w:rPr>
  </w:style>
  <w:style w:type="paragraph" w:styleId="aff3">
    <w:name w:val="annotation subject"/>
    <w:basedOn w:val="aff1"/>
    <w:next w:val="aff1"/>
    <w:link w:val="aff4"/>
    <w:uiPriority w:val="99"/>
    <w:semiHidden/>
    <w:unhideWhenUsed/>
    <w:rsid w:val="005605C8"/>
    <w:rPr>
      <w:b/>
      <w:bCs/>
    </w:rPr>
  </w:style>
  <w:style w:type="character" w:customStyle="1" w:styleId="aff4">
    <w:name w:val="Тема примечания Знак"/>
    <w:basedOn w:val="aff2"/>
    <w:link w:val="aff3"/>
    <w:uiPriority w:val="99"/>
    <w:semiHidden/>
    <w:rsid w:val="005605C8"/>
    <w:rPr>
      <w:b/>
      <w:bCs/>
      <w:sz w:val="20"/>
      <w:szCs w:val="20"/>
    </w:rPr>
  </w:style>
  <w:style w:type="paragraph" w:customStyle="1" w:styleId="msonormal0">
    <w:name w:val="msonormal"/>
    <w:basedOn w:val="a"/>
    <w:rsid w:val="00C53F2E"/>
    <w:pPr>
      <w:spacing w:before="100" w:beforeAutospacing="1" w:after="100" w:afterAutospacing="1"/>
    </w:pPr>
    <w:rPr>
      <w:rFonts w:eastAsia="Times New Roman" w:cs="Times New Roman"/>
      <w:sz w:val="24"/>
      <w:szCs w:val="24"/>
      <w:lang w:eastAsia="ru-RU"/>
    </w:rPr>
  </w:style>
  <w:style w:type="paragraph" w:customStyle="1" w:styleId="1b">
    <w:name w:val="Обычный1"/>
    <w:rsid w:val="00F17E19"/>
    <w:rPr>
      <w:rFonts w:eastAsia="Times New Roman" w:cs="Times New Roman"/>
      <w:sz w:val="20"/>
      <w:szCs w:val="20"/>
      <w:lang w:eastAsia="ru-RU"/>
    </w:rPr>
  </w:style>
  <w:style w:type="character" w:customStyle="1" w:styleId="ConsPlusNormal0">
    <w:name w:val="ConsPlusNormal Знак"/>
    <w:link w:val="ConsPlusNormal"/>
    <w:locked/>
    <w:rsid w:val="00F17E19"/>
    <w:rPr>
      <w:rFonts w:ascii="Calibri" w:eastAsiaTheme="minorEastAsia" w:hAnsi="Calibri" w:cs="Calibri"/>
      <w:sz w:val="22"/>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4272141">
      <w:bodyDiv w:val="1"/>
      <w:marLeft w:val="0"/>
      <w:marRight w:val="0"/>
      <w:marTop w:val="0"/>
      <w:marBottom w:val="0"/>
      <w:divBdr>
        <w:top w:val="none" w:sz="0" w:space="0" w:color="auto"/>
        <w:left w:val="none" w:sz="0" w:space="0" w:color="auto"/>
        <w:bottom w:val="none" w:sz="0" w:space="0" w:color="auto"/>
        <w:right w:val="none" w:sz="0" w:space="0" w:color="auto"/>
      </w:divBdr>
    </w:div>
    <w:div w:id="1973293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image" Target="media/image17.jpeg"/><Relationship Id="rId3" Type="http://schemas.openxmlformats.org/officeDocument/2006/relationships/styles" Target="styles.xml"/><Relationship Id="rId21" Type="http://schemas.openxmlformats.org/officeDocument/2006/relationships/image" Target="media/image12.jpe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image" Target="media/image16.jpeg"/><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jpeg"/><Relationship Id="rId29" Type="http://schemas.openxmlformats.org/officeDocument/2006/relationships/image" Target="media/image20.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image" Target="media/image15.jpeg"/><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image" Target="media/image14.jpeg"/><Relationship Id="rId28" Type="http://schemas.openxmlformats.org/officeDocument/2006/relationships/image" Target="media/image19.jpeg"/><Relationship Id="rId10" Type="http://schemas.openxmlformats.org/officeDocument/2006/relationships/hyperlink" Target="consultantplus://offline/ref=5E66534A832BD4E471B118572118F2871A4D2C1E809EFCC3A53A16AD75B5DD4715AE6322903A5056N1p6H" TargetMode="External"/><Relationship Id="rId19" Type="http://schemas.openxmlformats.org/officeDocument/2006/relationships/image" Target="media/image10.jpeg"/><Relationship Id="rId31" Type="http://schemas.openxmlformats.org/officeDocument/2006/relationships/image" Target="media/image22.jpeg"/><Relationship Id="rId4" Type="http://schemas.openxmlformats.org/officeDocument/2006/relationships/settings" Target="settings.xml"/><Relationship Id="rId9" Type="http://schemas.openxmlformats.org/officeDocument/2006/relationships/hyperlink" Target="http://ivo.garant.ru/document?id=12012604&amp;sub=2425" TargetMode="External"/><Relationship Id="rId14" Type="http://schemas.openxmlformats.org/officeDocument/2006/relationships/image" Target="media/image5.jpeg"/><Relationship Id="rId22" Type="http://schemas.openxmlformats.org/officeDocument/2006/relationships/image" Target="media/image13.jpeg"/><Relationship Id="rId27" Type="http://schemas.openxmlformats.org/officeDocument/2006/relationships/image" Target="media/image18.jpeg"/><Relationship Id="rId30" Type="http://schemas.openxmlformats.org/officeDocument/2006/relationships/image" Target="media/image21.jpeg"/><Relationship Id="rId35" Type="http://schemas.openxmlformats.org/officeDocument/2006/relationships/theme" Target="theme/theme1.xml"/><Relationship Id="rId8"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1BCF19-9ABC-4C0A-82DD-782B61AB7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1465</TotalTime>
  <Pages>33</Pages>
  <Words>10039</Words>
  <Characters>57227</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Соколова Ольга Егоровна</dc:creator>
  <cp:lastModifiedBy>Администрация Пущино</cp:lastModifiedBy>
  <cp:revision>47</cp:revision>
  <cp:lastPrinted>2020-01-17T07:20:00Z</cp:lastPrinted>
  <dcterms:created xsi:type="dcterms:W3CDTF">2019-12-24T13:45:00Z</dcterms:created>
  <dcterms:modified xsi:type="dcterms:W3CDTF">2020-01-17T07:52:00Z</dcterms:modified>
</cp:coreProperties>
</file>